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220" w:hanging="220" w:hangingChars="1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様式第５号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業務責任者実績書</w:t>
      </w:r>
    </w:p>
    <w:p>
      <w:pPr>
        <w:pStyle w:val="0"/>
        <w:autoSpaceDE w:val="0"/>
        <w:autoSpaceDN w:val="0"/>
        <w:adjustRightIn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ind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在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地</w:t>
      </w:r>
    </w:p>
    <w:p>
      <w:pPr>
        <w:pStyle w:val="0"/>
        <w:autoSpaceDE w:val="0"/>
        <w:autoSpaceDN w:val="0"/>
        <w:adjustRightInd w:val="0"/>
        <w:ind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会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社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autoSpaceDE w:val="0"/>
        <w:autoSpaceDN w:val="0"/>
        <w:adjustRightInd w:val="0"/>
        <w:ind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代表者名　　　　　　　　　　　　　　印</w:t>
      </w:r>
    </w:p>
    <w:tbl>
      <w:tblPr>
        <w:tblStyle w:val="16"/>
        <w:tblW w:w="89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6"/>
        <w:gridCol w:w="2612"/>
        <w:gridCol w:w="2163"/>
        <w:gridCol w:w="1418"/>
        <w:gridCol w:w="2299"/>
      </w:tblGrid>
      <w:tr>
        <w:trPr>
          <w:trHeight w:val="567" w:hRule="atLeast"/>
        </w:trPr>
        <w:tc>
          <w:tcPr>
            <w:tcW w:w="4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発注自治体名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契約締結日</w:t>
            </w:r>
          </w:p>
        </w:tc>
        <w:tc>
          <w:tcPr>
            <w:tcW w:w="22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年　月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契約件名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契約業務の概要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2"/>
              </w:rPr>
              <w:t>期間又は履行期限</w:t>
            </w:r>
          </w:p>
        </w:tc>
        <w:tc>
          <w:tcPr>
            <w:tcW w:w="588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　年　　月　　日～平成　　年　　月　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</w:t>
            </w:r>
          </w:p>
        </w:tc>
        <w:tc>
          <w:tcPr>
            <w:tcW w:w="26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発注自治体名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契約締結日</w:t>
            </w:r>
          </w:p>
        </w:tc>
        <w:tc>
          <w:tcPr>
            <w:tcW w:w="22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年　月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契約件名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契約業務の概要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契約期間又は履行期限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　年　　月　　日～平成　　年　　月　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</w:t>
            </w:r>
          </w:p>
        </w:tc>
        <w:tc>
          <w:tcPr>
            <w:tcW w:w="26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発注自治体名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契約締結日</w:t>
            </w:r>
          </w:p>
        </w:tc>
        <w:tc>
          <w:tcPr>
            <w:tcW w:w="22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年　月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契約件名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契約業務の概要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契約期間又は履行期限</w:t>
            </w:r>
          </w:p>
        </w:tc>
        <w:tc>
          <w:tcPr>
            <w:tcW w:w="588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　年　　月　　日～平成　　年　　月　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４</w:t>
            </w:r>
          </w:p>
        </w:tc>
        <w:tc>
          <w:tcPr>
            <w:tcW w:w="26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発注自治体名</w:t>
            </w:r>
          </w:p>
        </w:tc>
        <w:tc>
          <w:tcPr>
            <w:tcW w:w="216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契約締結日</w:t>
            </w:r>
          </w:p>
        </w:tc>
        <w:tc>
          <w:tcPr>
            <w:tcW w:w="22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年　月　日</w:t>
            </w: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契約件名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契約業務の概要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>
          <w:trHeight w:val="567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契約期間又は履行期限</w:t>
            </w:r>
          </w:p>
        </w:tc>
        <w:tc>
          <w:tcPr>
            <w:tcW w:w="58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平成　　年　　月　　日～平成　　年　　月　　日</w:t>
            </w:r>
          </w:p>
        </w:tc>
      </w:tr>
    </w:tbl>
    <w:p>
      <w:pPr>
        <w:pStyle w:val="0"/>
        <w:autoSpaceDE w:val="0"/>
        <w:autoSpaceDN w:val="0"/>
        <w:adjustRightInd w:val="0"/>
        <w:ind w:left="440" w:hanging="440" w:hangingChars="2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　業務責任者の実績は、過去５年間を記載してください（平成２５年度以降の実績）。</w:t>
      </w:r>
    </w:p>
    <w:p>
      <w:pPr>
        <w:pStyle w:val="0"/>
        <w:autoSpaceDE w:val="0"/>
        <w:autoSpaceDN w:val="0"/>
        <w:adjustRightInd w:val="0"/>
        <w:ind w:left="440" w:hanging="440" w:hangingChars="20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　記入欄が不足する場合は、適宜、拡大または追加してください。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6" w:customStyle="1">
    <w:name w:val="表 (格子)4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2018-11-28T12:44:00Z</dcterms:created>
  <dcterms:modified xsi:type="dcterms:W3CDTF">2018-11-29T06:31:47Z</dcterms:modified>
  <cp:revision>2</cp:revision>
</cp:coreProperties>
</file>