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eastAsia="AR P丸ゴシック体M"/>
        </w:rPr>
      </w:pPr>
      <w:bookmarkStart w:id="0" w:name="_GoBack"/>
      <w:bookmarkEnd w:id="0"/>
      <w:r>
        <w:rPr>
          <w:rFonts w:hint="eastAsia" w:eastAsia="AR P丸ゴシック体M"/>
        </w:rPr>
        <w:t>【未来を拓くまちなか創生・ひとづくり事業】</w:t>
      </w:r>
    </w:p>
    <w:p>
      <w:pPr>
        <w:pStyle w:val="0"/>
        <w:jc w:val="center"/>
        <w:rPr>
          <w:rFonts w:hint="default" w:eastAsia="AR P丸ゴシック体M"/>
        </w:rPr>
      </w:pPr>
      <w:r>
        <w:rPr>
          <w:rFonts w:hint="eastAsia" w:eastAsia="AR P丸ゴシック体M"/>
        </w:rPr>
        <w:t>まちなかソフト戦略コンサルティング業務委託仕様書</w:t>
      </w:r>
    </w:p>
    <w:p>
      <w:pPr>
        <w:pStyle w:val="0"/>
        <w:rPr>
          <w:rFonts w:hint="default" w:eastAsia="AR P丸ゴシック体M"/>
        </w:rPr>
      </w:pPr>
    </w:p>
    <w:p>
      <w:pPr>
        <w:pStyle w:val="0"/>
        <w:rPr>
          <w:rFonts w:hint="default" w:eastAsia="AR P丸ゴシック体M"/>
        </w:rPr>
      </w:pPr>
    </w:p>
    <w:p>
      <w:pPr>
        <w:pStyle w:val="0"/>
        <w:rPr>
          <w:rFonts w:hint="default" w:eastAsia="AR P丸ゴシック体M"/>
        </w:rPr>
      </w:pPr>
    </w:p>
    <w:p>
      <w:pPr>
        <w:pStyle w:val="0"/>
        <w:rPr>
          <w:rFonts w:hint="default" w:eastAsia="AR P丸ゴシック体M"/>
        </w:rPr>
      </w:pPr>
      <w:r>
        <w:rPr>
          <w:rFonts w:hint="eastAsia" w:eastAsia="AR P丸ゴシック体M"/>
        </w:rPr>
        <w:t>１．業務の目的</w:t>
      </w:r>
    </w:p>
    <w:p>
      <w:pPr>
        <w:pStyle w:val="0"/>
        <w:rPr>
          <w:rFonts w:hint="default" w:eastAsia="AR P丸ゴシック体M"/>
        </w:rPr>
      </w:pPr>
      <w:r>
        <w:rPr>
          <w:rFonts w:hint="eastAsia" w:eastAsia="AR P丸ゴシック体M"/>
        </w:rPr>
        <w:t>　宮崎県全体の約７５％の販売量を串間市が占める食用甘藷をはじめ、豊富な農林水産物などの地域資源の活用を視野に入れ、「まちなかの道の駅」（以下、「道の駅」という。）にて展開する戦略の立案や実践、さらに地元事業者が将来自立するために必要な人材を育成するため、ノウハウと実績を持った者やネットワークを有する者により、「道の駅」事業者のみならず、「道の駅」計画地に隣接する商店街も含め、まち全体の活性化戦略のコンサルティングを行い、同時に地元リーダー育成を図ることを目的とする。</w:t>
      </w:r>
    </w:p>
    <w:p>
      <w:pPr>
        <w:pStyle w:val="0"/>
        <w:rPr>
          <w:rFonts w:hint="default" w:eastAsia="AR P丸ゴシック体M"/>
        </w:rPr>
      </w:pPr>
    </w:p>
    <w:p>
      <w:pPr>
        <w:pStyle w:val="0"/>
        <w:rPr>
          <w:rFonts w:hint="default" w:eastAsia="AR P丸ゴシック体M"/>
        </w:rPr>
      </w:pPr>
      <w:r>
        <w:rPr>
          <w:rFonts w:hint="eastAsia" w:eastAsia="AR P丸ゴシック体M"/>
        </w:rPr>
        <w:t>２．業務名　　　まちなかソフト戦略コンサルティング業務委託</w:t>
      </w:r>
    </w:p>
    <w:p>
      <w:pPr>
        <w:pStyle w:val="0"/>
        <w:rPr>
          <w:rFonts w:hint="default" w:eastAsia="AR P丸ゴシック体M"/>
        </w:rPr>
      </w:pPr>
    </w:p>
    <w:p>
      <w:pPr>
        <w:pStyle w:val="0"/>
        <w:rPr>
          <w:rFonts w:hint="default" w:eastAsia="AR P丸ゴシック体M"/>
        </w:rPr>
      </w:pPr>
      <w:r>
        <w:rPr>
          <w:rFonts w:hint="eastAsia" w:eastAsia="AR P丸ゴシック体M"/>
        </w:rPr>
        <w:t>３．委託期間　　契約締結の日か令和２年３月３０日までとする。</w:t>
      </w:r>
    </w:p>
    <w:p>
      <w:pPr>
        <w:pStyle w:val="0"/>
        <w:rPr>
          <w:rFonts w:hint="default" w:eastAsia="AR P丸ゴシック体M"/>
        </w:rPr>
      </w:pPr>
    </w:p>
    <w:p>
      <w:pPr>
        <w:pStyle w:val="0"/>
        <w:rPr>
          <w:rFonts w:hint="default" w:eastAsia="AR P丸ゴシック体M"/>
        </w:rPr>
      </w:pPr>
      <w:r>
        <w:rPr>
          <w:rFonts w:hint="eastAsia" w:eastAsia="AR P丸ゴシック体M"/>
        </w:rPr>
        <w:t>４．対象区域　　旧吉松家住宅周辺地区都市再生整備計画区域内</w:t>
      </w:r>
    </w:p>
    <w:p>
      <w:pPr>
        <w:pStyle w:val="0"/>
        <w:rPr>
          <w:rFonts w:hint="default" w:eastAsia="AR P丸ゴシック体M"/>
        </w:rPr>
      </w:pPr>
    </w:p>
    <w:p>
      <w:pPr>
        <w:pStyle w:val="0"/>
        <w:rPr>
          <w:rFonts w:hint="default" w:eastAsia="AR P丸ゴシック体M"/>
        </w:rPr>
      </w:pPr>
      <w:r>
        <w:rPr>
          <w:rFonts w:hint="eastAsia" w:eastAsia="AR P丸ゴシック体M"/>
        </w:rPr>
        <w:t>５．業務内容</w:t>
      </w:r>
    </w:p>
    <w:p>
      <w:pPr>
        <w:pStyle w:val="0"/>
        <w:rPr>
          <w:rFonts w:hint="default" w:eastAsia="AR P丸ゴシック体M"/>
        </w:rPr>
      </w:pPr>
      <w:r>
        <w:rPr>
          <w:rFonts w:hint="eastAsia" w:eastAsia="AR P丸ゴシック体M"/>
        </w:rPr>
        <w:t>　「道の駅」の運営予定者及び「道の駅」にて商品販売やイベントなど、様々な取組を希望する者並びに対象区域内の既存商店・新規店舗事業者を対象に、以下の業務等を通して、人材育成を図り、自立するための基礎づくりを行うこととする。</w:t>
      </w:r>
    </w:p>
    <w:p>
      <w:pPr>
        <w:pStyle w:val="0"/>
        <w:rPr>
          <w:rFonts w:hint="default" w:eastAsia="AR P丸ゴシック体M"/>
        </w:rPr>
      </w:pPr>
      <w:r>
        <w:rPr>
          <w:rFonts w:hint="eastAsia" w:eastAsia="AR P丸ゴシック体M"/>
        </w:rPr>
        <w:t>　また、串間市の豊富な農林水産物などの地域資源を活用し、本市のポテンシャルを引き出し、同時に地域の市内外への情報発信力の向上を図ることとする。</w:t>
      </w:r>
    </w:p>
    <w:p>
      <w:pPr>
        <w:pStyle w:val="0"/>
        <w:rPr>
          <w:rFonts w:hint="default" w:eastAsia="AR P丸ゴシック体M"/>
        </w:rPr>
      </w:pPr>
      <w:r>
        <w:rPr>
          <w:rFonts w:hint="eastAsia" w:eastAsia="AR P丸ゴシック体M"/>
        </w:rPr>
        <w:t>　本年度業務においては、前年度作成したロードマップにそって、プロトタイプ（実験、試作品づくりなど）を実施し、高速ＰＤＣＡをまわしながら、作業メンバーが中心となり、地域の連携強化を図る。また、情報サイトの作成を通しながら地域の情報発信力向上を図る。</w:t>
      </w:r>
    </w:p>
    <w:p>
      <w:pPr>
        <w:pStyle w:val="0"/>
        <w:ind w:leftChars="0" w:firstLine="0" w:firstLineChars="0"/>
        <w:rPr>
          <w:rFonts w:hint="default" w:eastAsia="AR P丸ゴシック体M"/>
        </w:rPr>
      </w:pPr>
      <w:r>
        <w:rPr>
          <w:rFonts w:hint="eastAsia" w:eastAsia="AR P丸ゴシック体M"/>
        </w:rPr>
        <w:t>道の駅運営については、運営予定者に対し、民間の専門的機関から実践的アドバイスの提供を通じて、「まちなかの道の駅」オープン準備の支援と進捗を図る。</w:t>
      </w:r>
    </w:p>
    <w:p>
      <w:pPr>
        <w:pStyle w:val="0"/>
        <w:rPr>
          <w:rFonts w:hint="default" w:eastAsia="AR P丸ゴシック体M"/>
        </w:rPr>
      </w:pPr>
    </w:p>
    <w:p>
      <w:pPr>
        <w:pStyle w:val="0"/>
        <w:rPr>
          <w:rFonts w:hint="default" w:eastAsia="AR P丸ゴシック体M"/>
        </w:rPr>
      </w:pPr>
      <w:r>
        <w:rPr>
          <w:rFonts w:hint="eastAsia" w:eastAsia="AR P丸ゴシック体M"/>
        </w:rPr>
        <w:t>１）　くしま未来探求室</w:t>
      </w:r>
    </w:p>
    <w:p>
      <w:pPr>
        <w:pStyle w:val="0"/>
        <w:rPr>
          <w:rFonts w:hint="default" w:eastAsia="AR P丸ゴシック体M"/>
        </w:rPr>
      </w:pPr>
      <w:r>
        <w:rPr>
          <w:rFonts w:hint="eastAsia" w:eastAsia="AR P丸ゴシック体M"/>
        </w:rPr>
        <w:t>　前年度作成したロードマップ（別紙）にそって、プロトタイプを実施し、高速ＰＤＣＡをまわす。</w:t>
      </w:r>
    </w:p>
    <w:p>
      <w:pPr>
        <w:pStyle w:val="0"/>
        <w:rPr>
          <w:rFonts w:hint="default" w:eastAsia="AR P丸ゴシック体M"/>
        </w:rPr>
      </w:pPr>
      <w:r>
        <w:rPr>
          <w:rFonts w:hint="eastAsia" w:eastAsia="AR P丸ゴシック体M"/>
        </w:rPr>
        <w:t>　また、地域の人との関係性を作りながら具体的なアクションを実施し、自走する組織づくりを行う。</w:t>
      </w:r>
    </w:p>
    <w:p>
      <w:pPr>
        <w:pStyle w:val="0"/>
        <w:rPr>
          <w:rFonts w:hint="default" w:eastAsia="AR P丸ゴシック体M"/>
        </w:rPr>
      </w:pPr>
    </w:p>
    <w:p>
      <w:pPr>
        <w:pStyle w:val="0"/>
        <w:rPr>
          <w:rFonts w:hint="default" w:eastAsia="AR P丸ゴシック体M"/>
        </w:rPr>
      </w:pPr>
      <w:r>
        <w:rPr>
          <w:rFonts w:hint="eastAsia" w:eastAsia="AR P丸ゴシック体M"/>
        </w:rPr>
        <w:t>２）　効果的な情報発信</w:t>
      </w:r>
    </w:p>
    <w:p>
      <w:pPr>
        <w:pStyle w:val="0"/>
        <w:rPr>
          <w:rFonts w:hint="default" w:eastAsia="AR P丸ゴシック体M"/>
        </w:rPr>
      </w:pPr>
      <w:r>
        <w:rPr>
          <w:rFonts w:hint="eastAsia" w:eastAsia="AR P丸ゴシック体M"/>
        </w:rPr>
        <w:t>串間の魅力を発信するため、ライターの育成を実施し、情報発信力の向上を図る。</w:t>
      </w:r>
    </w:p>
    <w:p>
      <w:pPr>
        <w:pStyle w:val="0"/>
        <w:rPr>
          <w:rFonts w:hint="default" w:eastAsia="AR P丸ゴシック体M"/>
        </w:rPr>
      </w:pPr>
    </w:p>
    <w:p>
      <w:pPr>
        <w:pStyle w:val="0"/>
        <w:rPr>
          <w:rFonts w:hint="default" w:eastAsia="AR P丸ゴシック体M"/>
        </w:rPr>
      </w:pPr>
      <w:r>
        <w:rPr>
          <w:rFonts w:hint="eastAsia" w:eastAsia="AR P丸ゴシック体M"/>
        </w:rPr>
        <w:t>３）　道の駅運営予定者への支援</w:t>
      </w:r>
    </w:p>
    <w:p>
      <w:pPr>
        <w:pStyle w:val="0"/>
        <w:rPr>
          <w:rFonts w:hint="default" w:eastAsia="AR P丸ゴシック体M"/>
        </w:rPr>
      </w:pPr>
      <w:r>
        <w:rPr>
          <w:rFonts w:hint="eastAsia" w:eastAsia="AR P丸ゴシック体M"/>
        </w:rPr>
        <w:t>以下の項目を道の駅運営予定者が必要なものを業務支援</w:t>
      </w:r>
    </w:p>
    <w:p>
      <w:pPr>
        <w:pStyle w:val="0"/>
        <w:rPr>
          <w:rFonts w:hint="default" w:eastAsia="AR P丸ゴシック体M"/>
        </w:rPr>
      </w:pPr>
      <w:r>
        <w:rPr>
          <w:rFonts w:hint="eastAsia" w:eastAsia="AR P丸ゴシック体M"/>
        </w:rPr>
        <w:t>①目的・コンセプトの設定</w:t>
      </w:r>
    </w:p>
    <w:p>
      <w:pPr>
        <w:pStyle w:val="0"/>
        <w:rPr>
          <w:rFonts w:hint="default" w:eastAsia="AR P丸ゴシック体M"/>
        </w:rPr>
      </w:pPr>
      <w:r>
        <w:rPr>
          <w:rFonts w:hint="eastAsia" w:eastAsia="AR P丸ゴシック体M"/>
        </w:rPr>
        <w:t>◇整備の目的</w:t>
      </w:r>
    </w:p>
    <w:p>
      <w:pPr>
        <w:pStyle w:val="0"/>
        <w:rPr>
          <w:rFonts w:hint="default" w:eastAsia="AR P丸ゴシック体M"/>
        </w:rPr>
      </w:pPr>
      <w:r>
        <w:rPr>
          <w:rFonts w:hint="eastAsia" w:eastAsia="AR P丸ゴシック体M"/>
        </w:rPr>
        <w:t>◇メインターゲットの設定</w:t>
      </w:r>
    </w:p>
    <w:p>
      <w:pPr>
        <w:pStyle w:val="0"/>
        <w:rPr>
          <w:rFonts w:hint="default" w:eastAsia="AR P丸ゴシック体M"/>
        </w:rPr>
      </w:pPr>
      <w:r>
        <w:rPr>
          <w:rFonts w:hint="eastAsia" w:eastAsia="AR P丸ゴシック体M"/>
        </w:rPr>
        <w:t>◇商品・サービスの方針</w:t>
      </w:r>
    </w:p>
    <w:p>
      <w:pPr>
        <w:pStyle w:val="0"/>
        <w:rPr>
          <w:rFonts w:hint="default" w:eastAsia="AR P丸ゴシック体M"/>
        </w:rPr>
      </w:pPr>
      <w:r>
        <w:rPr>
          <w:rFonts w:hint="eastAsia" w:eastAsia="AR P丸ゴシック体M"/>
        </w:rPr>
        <w:t>◇地域連携の方針など</w:t>
      </w:r>
    </w:p>
    <w:p>
      <w:pPr>
        <w:pStyle w:val="0"/>
        <w:rPr>
          <w:rFonts w:hint="default" w:eastAsia="AR P丸ゴシック体M"/>
        </w:rPr>
      </w:pPr>
      <w:r>
        <w:rPr>
          <w:rFonts w:hint="eastAsia" w:eastAsia="AR P丸ゴシック体M"/>
        </w:rPr>
        <w:t>②管理運営計画の策定</w:t>
      </w:r>
    </w:p>
    <w:p>
      <w:pPr>
        <w:pStyle w:val="0"/>
        <w:rPr>
          <w:rFonts w:hint="default" w:eastAsia="AR P丸ゴシック体M"/>
        </w:rPr>
      </w:pPr>
      <w:r>
        <w:rPr>
          <w:rFonts w:hint="eastAsia" w:eastAsia="AR P丸ゴシック体M"/>
        </w:rPr>
        <w:t>◇指定管理者制度導入</w:t>
      </w:r>
    </w:p>
    <w:p>
      <w:pPr>
        <w:pStyle w:val="0"/>
        <w:rPr>
          <w:rFonts w:hint="default" w:eastAsia="AR P丸ゴシック体M"/>
        </w:rPr>
      </w:pPr>
      <w:r>
        <w:rPr>
          <w:rFonts w:hint="eastAsia" w:eastAsia="AR P丸ゴシック体M"/>
        </w:rPr>
        <w:t>◇直営・テナントの範囲</w:t>
      </w:r>
    </w:p>
    <w:p>
      <w:pPr>
        <w:pStyle w:val="0"/>
        <w:rPr>
          <w:rFonts w:hint="default" w:eastAsia="AR P丸ゴシック体M"/>
        </w:rPr>
      </w:pPr>
      <w:r>
        <w:rPr>
          <w:rFonts w:hint="eastAsia" w:eastAsia="AR P丸ゴシック体M"/>
        </w:rPr>
        <w:t>◇要員・収支計画など</w:t>
      </w:r>
    </w:p>
    <w:p>
      <w:pPr>
        <w:pStyle w:val="0"/>
        <w:rPr>
          <w:rFonts w:hint="default" w:eastAsia="AR P丸ゴシック体M"/>
        </w:rPr>
      </w:pPr>
      <w:r>
        <w:rPr>
          <w:rFonts w:hint="eastAsia" w:eastAsia="AR P丸ゴシック体M"/>
        </w:rPr>
        <w:t>③組織等の設立計画の策定</w:t>
      </w:r>
    </w:p>
    <w:p>
      <w:pPr>
        <w:pStyle w:val="0"/>
        <w:rPr>
          <w:rFonts w:hint="default" w:eastAsia="AR P丸ゴシック体M"/>
        </w:rPr>
      </w:pPr>
      <w:r>
        <w:rPr>
          <w:rFonts w:hint="eastAsia" w:eastAsia="AR P丸ゴシック体M"/>
        </w:rPr>
        <w:t>◇事業目的・定款案</w:t>
      </w:r>
    </w:p>
    <w:p>
      <w:pPr>
        <w:pStyle w:val="0"/>
        <w:rPr>
          <w:rFonts w:hint="default" w:eastAsia="AR P丸ゴシック体M"/>
        </w:rPr>
      </w:pPr>
      <w:r>
        <w:rPr>
          <w:rFonts w:hint="eastAsia" w:eastAsia="AR P丸ゴシック体M"/>
        </w:rPr>
        <w:t>◇出資金・出資構成</w:t>
      </w:r>
    </w:p>
    <w:p>
      <w:pPr>
        <w:pStyle w:val="0"/>
        <w:rPr>
          <w:rFonts w:hint="default" w:eastAsia="AR P丸ゴシック体M"/>
        </w:rPr>
      </w:pPr>
      <w:r>
        <w:rPr>
          <w:rFonts w:hint="eastAsia" w:eastAsia="AR P丸ゴシック体M"/>
        </w:rPr>
        <w:t>◇役員構成・要員・収支計画</w:t>
      </w:r>
    </w:p>
    <w:p>
      <w:pPr>
        <w:pStyle w:val="0"/>
        <w:rPr>
          <w:rFonts w:hint="default" w:eastAsia="AR P丸ゴシック体M"/>
        </w:rPr>
      </w:pPr>
      <w:r>
        <w:rPr>
          <w:rFonts w:hint="eastAsia" w:eastAsia="AR P丸ゴシック体M"/>
        </w:rPr>
        <w:t>④商品・サービス計画の策定</w:t>
      </w:r>
    </w:p>
    <w:p>
      <w:pPr>
        <w:pStyle w:val="0"/>
        <w:rPr>
          <w:rFonts w:hint="default" w:eastAsia="AR P丸ゴシック体M"/>
        </w:rPr>
      </w:pPr>
      <w:r>
        <w:rPr>
          <w:rFonts w:hint="eastAsia" w:eastAsia="AR P丸ゴシック体M"/>
        </w:rPr>
        <w:t>◇農林水産物出荷計画</w:t>
      </w:r>
    </w:p>
    <w:p>
      <w:pPr>
        <w:pStyle w:val="0"/>
        <w:rPr>
          <w:rFonts w:hint="default" w:eastAsia="AR P丸ゴシック体M"/>
        </w:rPr>
      </w:pPr>
      <w:r>
        <w:rPr>
          <w:rFonts w:hint="eastAsia" w:eastAsia="AR P丸ゴシック体M"/>
        </w:rPr>
        <w:t>◇６次化・特産品開発計画</w:t>
      </w:r>
    </w:p>
    <w:p>
      <w:pPr>
        <w:pStyle w:val="0"/>
        <w:rPr>
          <w:rFonts w:hint="default" w:eastAsia="AR P丸ゴシック体M"/>
        </w:rPr>
      </w:pPr>
      <w:r>
        <w:rPr>
          <w:rFonts w:hint="eastAsia" w:eastAsia="AR P丸ゴシック体M"/>
        </w:rPr>
        <w:t>◇飲食メニュー・オペレーション</w:t>
      </w:r>
    </w:p>
    <w:p>
      <w:pPr>
        <w:pStyle w:val="0"/>
        <w:rPr>
          <w:rFonts w:hint="default" w:eastAsia="AR P丸ゴシック体M"/>
        </w:rPr>
      </w:pPr>
      <w:r>
        <w:rPr>
          <w:rFonts w:hint="eastAsia" w:eastAsia="AR P丸ゴシック体M"/>
        </w:rPr>
        <w:t>◇来場者と生産者の交流など</w:t>
      </w:r>
    </w:p>
    <w:p>
      <w:pPr>
        <w:pStyle w:val="0"/>
        <w:rPr>
          <w:rFonts w:hint="default" w:eastAsia="AR P丸ゴシック体M"/>
        </w:rPr>
      </w:pPr>
      <w:r>
        <w:rPr>
          <w:rFonts w:hint="eastAsia" w:eastAsia="AR P丸ゴシック体M"/>
        </w:rPr>
        <w:t>⑤出荷者の育成と組織化</w:t>
      </w:r>
    </w:p>
    <w:p>
      <w:pPr>
        <w:pStyle w:val="0"/>
        <w:rPr>
          <w:rFonts w:hint="default" w:eastAsia="AR P丸ゴシック体M"/>
        </w:rPr>
      </w:pPr>
      <w:r>
        <w:rPr>
          <w:rFonts w:hint="eastAsia" w:eastAsia="AR P丸ゴシック体M"/>
        </w:rPr>
        <w:t>◇農家意向調査</w:t>
      </w:r>
    </w:p>
    <w:p>
      <w:pPr>
        <w:pStyle w:val="0"/>
        <w:rPr>
          <w:rFonts w:hint="default" w:eastAsia="AR P丸ゴシック体M"/>
        </w:rPr>
      </w:pPr>
      <w:r>
        <w:rPr>
          <w:rFonts w:hint="eastAsia" w:eastAsia="AR P丸ゴシック体M"/>
        </w:rPr>
        <w:t>◇栽培等研修会開催</w:t>
      </w:r>
    </w:p>
    <w:p>
      <w:pPr>
        <w:pStyle w:val="0"/>
        <w:rPr>
          <w:rFonts w:hint="default" w:eastAsia="AR P丸ゴシック体M"/>
        </w:rPr>
      </w:pPr>
      <w:r>
        <w:rPr>
          <w:rFonts w:hint="eastAsia" w:eastAsia="AR P丸ゴシック体M"/>
        </w:rPr>
        <w:t>◇出荷規約・組織設立など</w:t>
      </w:r>
    </w:p>
    <w:p>
      <w:pPr>
        <w:pStyle w:val="0"/>
        <w:rPr>
          <w:rFonts w:hint="default" w:eastAsia="AR P丸ゴシック体M"/>
        </w:rPr>
      </w:pPr>
      <w:r>
        <w:rPr>
          <w:rFonts w:hint="eastAsia" w:eastAsia="AR P丸ゴシック体M"/>
        </w:rPr>
        <w:t>⑥駅長候補等の選定</w:t>
      </w:r>
    </w:p>
    <w:p>
      <w:pPr>
        <w:pStyle w:val="0"/>
        <w:rPr>
          <w:rFonts w:hint="default" w:eastAsia="AR P丸ゴシック体M"/>
        </w:rPr>
      </w:pPr>
      <w:r>
        <w:rPr>
          <w:rFonts w:hint="eastAsia" w:eastAsia="AR P丸ゴシック体M"/>
        </w:rPr>
        <w:t>◇募集要項作成支援</w:t>
      </w:r>
    </w:p>
    <w:p>
      <w:pPr>
        <w:pStyle w:val="0"/>
        <w:rPr>
          <w:rFonts w:hint="default" w:eastAsia="AR P丸ゴシック体M"/>
        </w:rPr>
      </w:pPr>
      <w:r>
        <w:rPr>
          <w:rFonts w:hint="eastAsia" w:eastAsia="AR P丸ゴシック体M"/>
        </w:rPr>
        <w:t>◇駅長候補の選定支援</w:t>
      </w:r>
    </w:p>
    <w:p>
      <w:pPr>
        <w:pStyle w:val="0"/>
        <w:rPr>
          <w:rFonts w:hint="default" w:eastAsia="AR P丸ゴシック体M"/>
        </w:rPr>
      </w:pPr>
      <w:r>
        <w:rPr>
          <w:rFonts w:hint="eastAsia" w:eastAsia="AR P丸ゴシック体M"/>
        </w:rPr>
        <w:t>◇人材のリクルート支援など</w:t>
      </w:r>
    </w:p>
    <w:p>
      <w:pPr>
        <w:pStyle w:val="0"/>
        <w:rPr>
          <w:rFonts w:hint="default" w:eastAsia="AR P丸ゴシック体M"/>
        </w:rPr>
      </w:pPr>
      <w:r>
        <w:rPr>
          <w:rFonts w:hint="eastAsia" w:eastAsia="AR P丸ゴシック体M"/>
        </w:rPr>
        <w:t>⑦什器備品購入</w:t>
      </w:r>
    </w:p>
    <w:p>
      <w:pPr>
        <w:pStyle w:val="0"/>
        <w:rPr>
          <w:rFonts w:hint="default" w:eastAsia="AR P丸ゴシック体M"/>
        </w:rPr>
      </w:pPr>
      <w:r>
        <w:rPr>
          <w:rFonts w:hint="eastAsia" w:eastAsia="AR P丸ゴシック体M"/>
        </w:rPr>
        <w:t>◇什器・備品の選定</w:t>
      </w:r>
    </w:p>
    <w:p>
      <w:pPr>
        <w:pStyle w:val="0"/>
        <w:rPr>
          <w:rFonts w:hint="default" w:eastAsia="AR P丸ゴシック体M"/>
        </w:rPr>
      </w:pPr>
      <w:r>
        <w:rPr>
          <w:rFonts w:hint="eastAsia" w:eastAsia="AR P丸ゴシック体M"/>
        </w:rPr>
        <w:t>◇仕入先の選定</w:t>
      </w:r>
    </w:p>
    <w:p>
      <w:pPr>
        <w:pStyle w:val="0"/>
        <w:rPr>
          <w:rFonts w:hint="default" w:eastAsia="AR P丸ゴシック体M"/>
        </w:rPr>
      </w:pPr>
      <w:r>
        <w:rPr>
          <w:rFonts w:hint="eastAsia" w:eastAsia="AR P丸ゴシック体M"/>
        </w:rPr>
        <w:t>◇自販機等業者の選定など</w:t>
      </w:r>
    </w:p>
    <w:p>
      <w:pPr>
        <w:pStyle w:val="0"/>
        <w:rPr>
          <w:rFonts w:hint="default" w:eastAsia="AR P丸ゴシック体M"/>
        </w:rPr>
      </w:pPr>
      <w:r>
        <w:rPr>
          <w:rFonts w:hint="eastAsia" w:eastAsia="AR P丸ゴシック体M"/>
        </w:rPr>
        <w:t>⑧都市農村交流と推進体制</w:t>
      </w:r>
    </w:p>
    <w:p>
      <w:pPr>
        <w:pStyle w:val="0"/>
        <w:rPr>
          <w:rFonts w:hint="default" w:eastAsia="AR P丸ゴシック体M"/>
        </w:rPr>
      </w:pPr>
      <w:r>
        <w:rPr>
          <w:rFonts w:hint="eastAsia" w:eastAsia="AR P丸ゴシック体M"/>
        </w:rPr>
        <w:t>◇体験型農業</w:t>
      </w:r>
    </w:p>
    <w:p>
      <w:pPr>
        <w:pStyle w:val="0"/>
        <w:rPr>
          <w:rFonts w:hint="default" w:eastAsia="AR P丸ゴシック体M"/>
        </w:rPr>
      </w:pPr>
      <w:r>
        <w:rPr>
          <w:rFonts w:hint="eastAsia" w:eastAsia="AR P丸ゴシック体M"/>
        </w:rPr>
        <w:t>◇グリーンツーリズムの推進</w:t>
      </w:r>
    </w:p>
    <w:p>
      <w:pPr>
        <w:pStyle w:val="0"/>
        <w:rPr>
          <w:rFonts w:hint="default" w:eastAsia="AR P丸ゴシック体M"/>
        </w:rPr>
      </w:pPr>
      <w:r>
        <w:rPr>
          <w:rFonts w:hint="eastAsia" w:eastAsia="AR P丸ゴシック体M"/>
        </w:rPr>
        <w:t>体制の再構築</w:t>
      </w:r>
    </w:p>
    <w:p>
      <w:pPr>
        <w:pStyle w:val="0"/>
        <w:rPr>
          <w:rFonts w:hint="default" w:eastAsia="AR P丸ゴシック体M"/>
        </w:rPr>
      </w:pPr>
      <w:r>
        <w:rPr>
          <w:rFonts w:hint="eastAsia" w:eastAsia="AR P丸ゴシック体M"/>
        </w:rPr>
        <w:t>◇旅行代理店等を活用した</w:t>
      </w:r>
    </w:p>
    <w:p>
      <w:pPr>
        <w:pStyle w:val="0"/>
        <w:rPr>
          <w:rFonts w:hint="default" w:eastAsia="AR P丸ゴシック体M"/>
        </w:rPr>
      </w:pPr>
      <w:r>
        <w:rPr>
          <w:rFonts w:hint="eastAsia" w:eastAsia="AR P丸ゴシック体M"/>
        </w:rPr>
        <w:t>都市部との連携など</w:t>
      </w:r>
    </w:p>
    <w:p>
      <w:pPr>
        <w:pStyle w:val="0"/>
        <w:rPr>
          <w:rFonts w:hint="default" w:eastAsia="AR P丸ゴシック体M"/>
        </w:rPr>
      </w:pPr>
      <w:r>
        <w:rPr>
          <w:rFonts w:hint="eastAsia" w:eastAsia="AR P丸ゴシック体M"/>
        </w:rPr>
        <w:t>⑨ＰＯＳシステム等</w:t>
      </w:r>
    </w:p>
    <w:p>
      <w:pPr>
        <w:pStyle w:val="0"/>
        <w:rPr>
          <w:rFonts w:hint="default" w:eastAsia="AR P丸ゴシック体M"/>
        </w:rPr>
      </w:pPr>
      <w:r>
        <w:rPr>
          <w:rFonts w:hint="eastAsia" w:eastAsia="AR P丸ゴシック体M"/>
        </w:rPr>
        <w:t>◇ＰＯＳシステムの導入支援</w:t>
      </w:r>
    </w:p>
    <w:p>
      <w:pPr>
        <w:pStyle w:val="0"/>
        <w:rPr>
          <w:rFonts w:hint="default" w:eastAsia="AR P丸ゴシック体M"/>
        </w:rPr>
      </w:pPr>
      <w:r>
        <w:rPr>
          <w:rFonts w:hint="eastAsia" w:eastAsia="AR P丸ゴシック体M"/>
        </w:rPr>
        <w:t>◇情報受発信システム全体のプランニング支援</w:t>
      </w:r>
    </w:p>
    <w:p>
      <w:pPr>
        <w:pStyle w:val="0"/>
        <w:rPr>
          <w:rFonts w:hint="default" w:eastAsia="AR P丸ゴシック体M"/>
        </w:rPr>
      </w:pPr>
    </w:p>
    <w:p>
      <w:pPr>
        <w:pStyle w:val="0"/>
        <w:rPr>
          <w:rFonts w:hint="default" w:eastAsia="AR P丸ゴシック体M"/>
        </w:rPr>
      </w:pPr>
      <w:r>
        <w:rPr>
          <w:rFonts w:hint="eastAsia" w:eastAsia="AR P丸ゴシック体M"/>
        </w:rPr>
        <w:t>４）　その他、串間市が必要とする事項</w:t>
      </w:r>
    </w:p>
    <w:p>
      <w:pPr>
        <w:pStyle w:val="0"/>
        <w:rPr>
          <w:rFonts w:hint="default" w:eastAsia="AR P丸ゴシック体M"/>
        </w:rPr>
      </w:pPr>
    </w:p>
    <w:p>
      <w:pPr>
        <w:pStyle w:val="0"/>
        <w:rPr>
          <w:rFonts w:hint="default" w:eastAsia="AR P丸ゴシック体M"/>
        </w:rPr>
      </w:pPr>
      <w:r>
        <w:rPr>
          <w:rFonts w:hint="eastAsia" w:eastAsia="AR P丸ゴシック体M"/>
        </w:rPr>
        <w:t>６．成果品</w:t>
      </w:r>
    </w:p>
    <w:p>
      <w:pPr>
        <w:pStyle w:val="0"/>
        <w:rPr>
          <w:rFonts w:hint="default" w:eastAsia="AR P丸ゴシック体M"/>
        </w:rPr>
      </w:pPr>
      <w:r>
        <w:rPr>
          <w:rFonts w:hint="eastAsia" w:eastAsia="AR P丸ゴシック体M"/>
        </w:rPr>
        <w:t>　１）前項業務毎の実績報告書</w:t>
      </w:r>
    </w:p>
    <w:p>
      <w:pPr>
        <w:pStyle w:val="0"/>
        <w:rPr>
          <w:rFonts w:hint="default" w:eastAsia="AR P丸ゴシック体M"/>
        </w:rPr>
      </w:pPr>
      <w:r>
        <w:rPr>
          <w:rFonts w:hint="eastAsia" w:eastAsia="AR P丸ゴシック体M"/>
        </w:rPr>
        <w:t>　　※業務に使用した資料及び開催数、参加人数等の実績</w:t>
      </w:r>
    </w:p>
    <w:p>
      <w:pPr>
        <w:pStyle w:val="0"/>
        <w:rPr>
          <w:rFonts w:hint="default" w:eastAsia="AR P丸ゴシック体M"/>
        </w:rPr>
      </w:pPr>
      <w:r>
        <w:rPr>
          <w:rFonts w:hint="eastAsia" w:eastAsia="AR P丸ゴシック体M"/>
        </w:rPr>
        <w:t>　２）前項「業務内容」に定める個別作業にて作成された試作品等</w:t>
      </w:r>
    </w:p>
    <w:p>
      <w:pPr>
        <w:pStyle w:val="0"/>
        <w:rPr>
          <w:rFonts w:hint="default" w:eastAsia="AR P丸ゴシック体M"/>
        </w:rPr>
      </w:pPr>
      <w:r>
        <w:rPr>
          <w:rFonts w:hint="eastAsia" w:eastAsia="AR P丸ゴシック体M"/>
        </w:rPr>
        <w:t>　３）提出部数　正副２部</w:t>
      </w:r>
    </w:p>
    <w:p>
      <w:pPr>
        <w:pStyle w:val="0"/>
        <w:rPr>
          <w:rFonts w:hint="default" w:eastAsia="AR P丸ゴシック体M"/>
        </w:rPr>
      </w:pPr>
    </w:p>
    <w:p>
      <w:pPr>
        <w:pStyle w:val="0"/>
        <w:rPr>
          <w:rFonts w:hint="default" w:eastAsia="AR P丸ゴシック体M"/>
        </w:rPr>
      </w:pPr>
      <w:r>
        <w:rPr>
          <w:rFonts w:hint="eastAsia" w:eastAsia="AR P丸ゴシック体M"/>
        </w:rPr>
        <w:t>７．その他</w:t>
      </w:r>
    </w:p>
    <w:p>
      <w:pPr>
        <w:pStyle w:val="0"/>
        <w:rPr>
          <w:rFonts w:hint="default" w:eastAsia="AR P丸ゴシック体M"/>
        </w:rPr>
      </w:pPr>
      <w:r>
        <w:rPr>
          <w:rFonts w:hint="eastAsia" w:eastAsia="AR P丸ゴシック体M"/>
        </w:rPr>
        <w:t>　１）受託者は、本業務に必要な関係資料の貸与を串間市に申し出ることができる。</w:t>
      </w:r>
    </w:p>
    <w:p>
      <w:pPr>
        <w:pStyle w:val="0"/>
        <w:ind w:left="240" w:hanging="240" w:hangingChars="100"/>
        <w:rPr>
          <w:rFonts w:hint="default" w:eastAsia="AR P丸ゴシック体M"/>
        </w:rPr>
      </w:pPr>
      <w:r>
        <w:rPr>
          <w:rFonts w:hint="eastAsia" w:eastAsia="AR P丸ゴシック体M"/>
        </w:rPr>
        <w:t>　２）本業務を適正かつ円滑に実施するため、串間市と常に密接な連絡をとり、業務方針及び条件等の疑義を正すものとする。</w:t>
      </w:r>
    </w:p>
    <w:p>
      <w:pPr>
        <w:pStyle w:val="0"/>
        <w:rPr>
          <w:rFonts w:hint="default" w:eastAsia="AR P丸ゴシック体M"/>
        </w:rPr>
      </w:pPr>
      <w:r>
        <w:rPr>
          <w:rFonts w:hint="eastAsia" w:eastAsia="AR P丸ゴシック体M"/>
        </w:rPr>
        <w:t>　３）その他業務を遂行するあたって、必要な事項については、協議のうえ決定する。</w:t>
      </w:r>
    </w:p>
    <w:p>
      <w:pPr>
        <w:pStyle w:val="0"/>
        <w:rPr>
          <w:rFonts w:hint="default" w:eastAsia="AR P丸ゴシック体M"/>
        </w:rPr>
      </w:pPr>
    </w:p>
    <w:p>
      <w:pPr>
        <w:pStyle w:val="0"/>
        <w:rPr>
          <w:rFonts w:hint="default" w:eastAsia="AR P丸ゴシック体M"/>
        </w:rPr>
      </w:pPr>
    </w:p>
    <w:p>
      <w:pPr>
        <w:pStyle w:val="0"/>
        <w:rPr>
          <w:rFonts w:hint="default" w:eastAsia="AR P丸ゴシック体M"/>
        </w:rPr>
      </w:pPr>
    </w:p>
    <w:p>
      <w:pPr>
        <w:pStyle w:val="0"/>
        <w:rPr>
          <w:rFonts w:hint="default" w:eastAsia="AR P丸ゴシック体M"/>
        </w:rPr>
      </w:pPr>
    </w:p>
    <w:p>
      <w:pPr>
        <w:pStyle w:val="0"/>
        <w:rPr>
          <w:rFonts w:hint="default" w:eastAsia="AR P丸ゴシック体M"/>
        </w:rPr>
      </w:pPr>
    </w:p>
    <w:sectPr>
      <w:footerReference r:id="rId5" w:type="default"/>
      <w:pgSz w:w="11906" w:h="16838"/>
      <w:pgMar w:top="1417" w:right="1417" w:bottom="1417" w:left="1417" w:header="680" w:footer="397" w:gutter="0"/>
      <w:cols w:space="720"/>
      <w:textDirection w:val="lrTb"/>
      <w:docGrid w:type="line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911843422"/>
      <w:docPartObj>
        <w:docPartGallery w:val="Page Numbers (Bottom of Page)"/>
        <w:docPartUnique/>
      </w:docPartObj>
    </w:sdtPr>
    <w:sdtEndPr>
      <w:rPr>
        <w:rFonts w:hint="default"/>
        <w:sz w:val="32"/>
      </w:rPr>
    </w:sdtEndPr>
    <w:sdtContent>
      <w:p>
        <w:pPr>
          <w:pStyle w:val="19"/>
          <w:jc w:val="center"/>
          <w:rPr>
            <w:rFonts w:hint="default"/>
            <w:sz w:val="32"/>
          </w:rPr>
        </w:pPr>
        <w:r>
          <w:rPr>
            <w:rFonts w:hint="eastAsia"/>
          </w:rPr>
          <w:fldChar w:fldCharType="begin"/>
        </w:r>
        <w:r>
          <w:rPr>
            <w:rFonts w:hint="eastAsia"/>
          </w:rPr>
          <w:instrText xml:space="preserve">PAGE  \* MERGEFORMAT </w:instrText>
        </w:r>
        <w:r>
          <w:rPr>
            <w:rFonts w:hint="eastAsia"/>
          </w:rPr>
          <w:fldChar w:fldCharType="separate"/>
        </w:r>
        <w:r>
          <w:rPr>
            <w:rFonts w:hint="default"/>
            <w:sz w:val="32"/>
          </w:rPr>
          <w:t>2</w:t>
        </w:r>
        <w:r>
          <w:rPr>
            <w:rFonts w:hint="eastAsia"/>
          </w:rPr>
          <w:fldChar w:fldCharType="end"/>
        </w:r>
      </w:p>
    </w:sdtContent>
  </w:sdt>
  <w:p>
    <w:pPr>
      <w:pStyle w:val="19"/>
      <w:rPr>
        <w:rFonts w:hint="default"/>
        <w:sz w:val="3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rawingGridHorizontalSpacing w:val="120"/>
  <w:drawingGridVertic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AR P丸ゴシック体E"/>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eastAsia="AR P丸ゴシック体E"/>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eastAsia="AR P丸ゴシック体E"/>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432</TotalTime>
  <Pages>3</Pages>
  <Words>0</Words>
  <Characters>1579</Characters>
  <Application>JUST Note</Application>
  <Lines>99</Lines>
  <Paragraphs>68</Paragraphs>
  <Company>Hewlett-Packard Company</Company>
  <CharactersWithSpaces>1605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高広</dc:creator>
  <cp:lastModifiedBy>郡　亜早美</cp:lastModifiedBy>
  <cp:lastPrinted>2019-04-11T23:54:05Z</cp:lastPrinted>
  <dcterms:created xsi:type="dcterms:W3CDTF">2018-04-09T01:34:00Z</dcterms:created>
  <dcterms:modified xsi:type="dcterms:W3CDTF">2019-04-11T23:50:06Z</dcterms:modified>
  <cp:revision>7</cp:revision>
</cp:coreProperties>
</file>