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　　　　　　　　　　　　）が必要と認められる理由書</w:t>
      </w:r>
    </w:p>
    <w:tbl>
      <w:tblPr>
        <w:tblStyle w:val="15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3910"/>
        <w:gridCol w:w="426"/>
        <w:gridCol w:w="1894"/>
        <w:gridCol w:w="513"/>
        <w:gridCol w:w="2862"/>
      </w:tblGrid>
      <w:tr>
        <w:trPr/>
        <w:tc>
          <w:tcPr>
            <w:tcW w:w="42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9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介護度</w:t>
            </w:r>
          </w:p>
        </w:tc>
        <w:tc>
          <w:tcPr>
            <w:tcW w:w="189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被保番</w:t>
            </w:r>
          </w:p>
        </w:tc>
        <w:tc>
          <w:tcPr>
            <w:tcW w:w="286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7" w:hRule="atLeast"/>
        </w:trPr>
        <w:tc>
          <w:tcPr>
            <w:tcW w:w="10031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＜理由＞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2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4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8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4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8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5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2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5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7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42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6" w:hRule="atLeast"/>
        </w:trPr>
        <w:tc>
          <w:tcPr>
            <w:tcW w:w="10031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020" w:hRule="atLeast"/>
        </w:trPr>
        <w:tc>
          <w:tcPr>
            <w:tcW w:w="10031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上記のとおり（　　　　　　　　　）必要であると認めます。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事業所番号　　　　　　　　　　　　　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  <w:u w:val="single" w:color="auto"/>
              </w:rPr>
              <w:t>事業所名　　　　　　　　　　　　　　　　　　　　</w:t>
            </w:r>
          </w:p>
          <w:p>
            <w:pPr>
              <w:pStyle w:val="0"/>
              <w:ind w:firstLine="4410" w:firstLineChars="21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資　　格　　　　　　　　　　　　　　　　　　　　</w:t>
            </w: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氏　　名　　　　　　　　　　　　　　　　　　　　印</w:t>
            </w:r>
            <w:r>
              <w:rPr>
                <w:rFonts w:hint="eastAsia"/>
              </w:rPr>
              <w:t>　　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021" w:right="1077" w:bottom="130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38</Words>
  <Characters>223</Characters>
  <Application>JUST Note</Application>
  <Lines>1</Lines>
  <Paragraphs>1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山﨑　真理子</dc:creator>
  <cp:lastModifiedBy>山﨑　真理子</cp:lastModifiedBy>
  <cp:lastPrinted>2012-07-17T06:39:00Z</cp:lastPrinted>
  <dcterms:created xsi:type="dcterms:W3CDTF">2021-04-30T04:54:00Z</dcterms:created>
  <dcterms:modified xsi:type="dcterms:W3CDTF">2021-04-30T04:54:34Z</dcterms:modified>
  <cp:revision>3</cp:revision>
</cp:coreProperties>
</file>