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80" w:rsidRDefault="00B06880" w:rsidP="00440AC3">
      <w:pPr>
        <w:ind w:firstLineChars="300" w:firstLine="961"/>
        <w:rPr>
          <w:rFonts w:ascii="AR P丸ゴシック体E" w:eastAsia="AR P丸ゴシック体E" w:hAnsi="AR P丸ゴシック体E"/>
          <w:b/>
          <w:sz w:val="32"/>
        </w:rPr>
      </w:pPr>
    </w:p>
    <w:p w:rsidR="00B06880" w:rsidRDefault="00B06880" w:rsidP="00440AC3">
      <w:pPr>
        <w:ind w:firstLineChars="300" w:firstLine="961"/>
        <w:rPr>
          <w:rFonts w:ascii="AR P丸ゴシック体E" w:eastAsia="AR P丸ゴシック体E" w:hAnsi="AR P丸ゴシック体E"/>
          <w:b/>
          <w:sz w:val="32"/>
        </w:rPr>
      </w:pPr>
    </w:p>
    <w:p w:rsidR="00B06880" w:rsidRPr="00B06880" w:rsidRDefault="00AB7700" w:rsidP="00B06880">
      <w:pPr>
        <w:ind w:firstLineChars="300" w:firstLine="1081"/>
        <w:rPr>
          <w:rFonts w:ascii="AR P丸ゴシック体E" w:eastAsia="AR P丸ゴシック体E" w:hAnsi="AR P丸ゴシック体E"/>
          <w:b/>
          <w:sz w:val="36"/>
        </w:rPr>
      </w:pPr>
      <w:r w:rsidRPr="00B06880">
        <w:rPr>
          <w:rFonts w:ascii="AR P丸ゴシック体E" w:eastAsia="AR P丸ゴシック体E" w:hAnsi="AR P丸ゴシック体E" w:hint="eastAsia"/>
          <w:b/>
          <w:sz w:val="36"/>
        </w:rPr>
        <w:t xml:space="preserve">2019年度　</w:t>
      </w:r>
      <w:r w:rsidR="00432F4E">
        <w:rPr>
          <w:rFonts w:ascii="AR P丸ゴシック体E" w:eastAsia="AR P丸ゴシック体E" w:hAnsi="AR P丸ゴシック体E" w:hint="eastAsia"/>
          <w:b/>
          <w:sz w:val="36"/>
        </w:rPr>
        <w:t>まち・ひと</w:t>
      </w:r>
      <w:r w:rsidR="00F17530" w:rsidRPr="00B06880">
        <w:rPr>
          <w:rFonts w:ascii="AR P丸ゴシック体E" w:eastAsia="AR P丸ゴシック体E" w:hAnsi="AR P丸ゴシック体E" w:hint="eastAsia"/>
          <w:b/>
          <w:sz w:val="36"/>
        </w:rPr>
        <w:t>きらめく☆よかまち創造事業</w:t>
      </w:r>
    </w:p>
    <w:p w:rsidR="00B06880" w:rsidRDefault="00F17530" w:rsidP="00B9216C">
      <w:pPr>
        <w:ind w:firstLineChars="1200" w:firstLine="4324"/>
        <w:rPr>
          <w:rFonts w:ascii="AR P丸ゴシック体E" w:eastAsia="AR P丸ゴシック体E" w:hAnsi="AR P丸ゴシック体E"/>
          <w:b/>
          <w:sz w:val="32"/>
        </w:rPr>
      </w:pPr>
      <w:r w:rsidRPr="00B06880">
        <w:rPr>
          <w:rFonts w:ascii="AR P丸ゴシック体E" w:eastAsia="AR P丸ゴシック体E" w:hAnsi="AR P丸ゴシック体E" w:hint="eastAsia"/>
          <w:b/>
          <w:sz w:val="36"/>
        </w:rPr>
        <w:t>補助金募集要項</w:t>
      </w:r>
    </w:p>
    <w:p w:rsidR="00B06880" w:rsidRDefault="00B06880" w:rsidP="00440AC3">
      <w:pPr>
        <w:ind w:firstLineChars="1300" w:firstLine="4164"/>
        <w:rPr>
          <w:rFonts w:ascii="AR P丸ゴシック体E" w:eastAsia="AR P丸ゴシック体E" w:hAnsi="AR P丸ゴシック体E"/>
          <w:b/>
          <w:sz w:val="32"/>
        </w:rPr>
      </w:pPr>
    </w:p>
    <w:p w:rsidR="00B06880" w:rsidRDefault="00B06880" w:rsidP="00B06880">
      <w:pPr>
        <w:ind w:firstLineChars="841" w:firstLine="2694"/>
        <w:rPr>
          <w:rFonts w:ascii="AR P丸ゴシック体E" w:eastAsia="AR P丸ゴシック体E" w:hAnsi="AR P丸ゴシック体E"/>
          <w:b/>
          <w:sz w:val="32"/>
        </w:rPr>
      </w:pPr>
      <w:r>
        <w:rPr>
          <w:rFonts w:ascii="AR P丸ゴシック体E" w:eastAsia="AR P丸ゴシック体E" w:hAnsi="AR P丸ゴシック体E"/>
          <w:b/>
          <w:noProof/>
          <w:sz w:val="32"/>
        </w:rPr>
        <w:drawing>
          <wp:inline distT="0" distB="0" distL="0" distR="0" wp14:anchorId="0B04FE2B" wp14:editId="59976C72">
            <wp:extent cx="3984876" cy="4013752"/>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といくん・みさきちゃん（寄り添い）.jpg"/>
                    <pic:cNvPicPr/>
                  </pic:nvPicPr>
                  <pic:blipFill>
                    <a:blip r:embed="rId8">
                      <a:extLst>
                        <a:ext uri="{28A0092B-C50C-407E-A947-70E740481C1C}">
                          <a14:useLocalDpi xmlns:a14="http://schemas.microsoft.com/office/drawing/2010/main" val="0"/>
                        </a:ext>
                      </a:extLst>
                    </a:blip>
                    <a:stretch>
                      <a:fillRect/>
                    </a:stretch>
                  </pic:blipFill>
                  <pic:spPr>
                    <a:xfrm>
                      <a:off x="0" y="0"/>
                      <a:ext cx="3998232" cy="4027205"/>
                    </a:xfrm>
                    <a:prstGeom prst="rect">
                      <a:avLst/>
                    </a:prstGeom>
                  </pic:spPr>
                </pic:pic>
              </a:graphicData>
            </a:graphic>
          </wp:inline>
        </w:drawing>
      </w:r>
    </w:p>
    <w:p w:rsidR="00B06880" w:rsidRDefault="00B06880" w:rsidP="00B06880">
      <w:pPr>
        <w:rPr>
          <w:rFonts w:ascii="AR P丸ゴシック体E" w:eastAsia="AR P丸ゴシック体E" w:hAnsi="AR P丸ゴシック体E"/>
          <w:b/>
          <w:sz w:val="32"/>
        </w:rPr>
      </w:pPr>
    </w:p>
    <w:p w:rsidR="00B06880" w:rsidRDefault="00B06880" w:rsidP="00440AC3">
      <w:pPr>
        <w:ind w:firstLineChars="1300" w:firstLine="4164"/>
        <w:rPr>
          <w:rFonts w:ascii="AR P丸ゴシック体E" w:eastAsia="AR P丸ゴシック体E" w:hAnsi="AR P丸ゴシック体E"/>
          <w:b/>
          <w:sz w:val="32"/>
        </w:rPr>
      </w:pPr>
    </w:p>
    <w:p w:rsidR="00B06880" w:rsidRDefault="00B06880" w:rsidP="00440AC3">
      <w:pPr>
        <w:ind w:firstLineChars="1300" w:firstLine="4164"/>
        <w:rPr>
          <w:rFonts w:ascii="AR P丸ゴシック体E" w:eastAsia="AR P丸ゴシック体E" w:hAnsi="AR P丸ゴシック体E"/>
          <w:b/>
          <w:sz w:val="32"/>
        </w:rPr>
      </w:pPr>
    </w:p>
    <w:p w:rsidR="00B06880" w:rsidRDefault="00B06880" w:rsidP="00440AC3">
      <w:pPr>
        <w:ind w:firstLineChars="1300" w:firstLine="4164"/>
        <w:rPr>
          <w:rFonts w:ascii="AR P丸ゴシック体E" w:eastAsia="AR P丸ゴシック体E" w:hAnsi="AR P丸ゴシック体E"/>
          <w:b/>
          <w:sz w:val="32"/>
        </w:rPr>
      </w:pPr>
    </w:p>
    <w:p w:rsidR="00B06880" w:rsidRDefault="00B06880" w:rsidP="00440AC3">
      <w:pPr>
        <w:ind w:firstLineChars="1300" w:firstLine="4164"/>
        <w:rPr>
          <w:rFonts w:ascii="AR P丸ゴシック体E" w:eastAsia="AR P丸ゴシック体E" w:hAnsi="AR P丸ゴシック体E"/>
          <w:b/>
          <w:sz w:val="32"/>
        </w:rPr>
      </w:pPr>
    </w:p>
    <w:p w:rsidR="00B06880" w:rsidRPr="00440AC3" w:rsidRDefault="00B06880" w:rsidP="00440AC3">
      <w:pPr>
        <w:ind w:firstLineChars="1300" w:firstLine="4164"/>
        <w:rPr>
          <w:rFonts w:ascii="AR P丸ゴシック体E" w:eastAsia="AR P丸ゴシック体E" w:hAnsi="AR P丸ゴシック体E"/>
          <w:b/>
          <w:sz w:val="32"/>
        </w:rPr>
      </w:pPr>
    </w:p>
    <w:p w:rsidR="00E029FB" w:rsidRDefault="00E029FB" w:rsidP="00E029FB"/>
    <w:p w:rsidR="00AE2312" w:rsidRPr="00795CCE" w:rsidRDefault="00795CCE" w:rsidP="00E029FB">
      <w:pPr>
        <w:rPr>
          <w:rFonts w:ascii="AR P丸ゴシック体E" w:eastAsia="AR P丸ゴシック体E" w:hAnsi="AR P丸ゴシック体E"/>
          <w:b/>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447151</wp:posOffset>
                </wp:positionV>
                <wp:extent cx="6122505" cy="29818"/>
                <wp:effectExtent l="0" t="19050" r="50165" b="46990"/>
                <wp:wrapNone/>
                <wp:docPr id="1" name="直線コネクタ 1"/>
                <wp:cNvGraphicFramePr/>
                <a:graphic xmlns:a="http://schemas.openxmlformats.org/drawingml/2006/main">
                  <a:graphicData uri="http://schemas.microsoft.com/office/word/2010/wordprocessingShape">
                    <wps:wsp>
                      <wps:cNvCnPr/>
                      <wps:spPr>
                        <a:xfrm flipV="1">
                          <a:off x="0" y="0"/>
                          <a:ext cx="6122505" cy="29818"/>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9E57F" id="直線コネクタ 1" o:spid="_x0000_s1026" style="position:absolute;left:0;text-align:left;flip:y;z-index:251659264;visibility:visible;mso-wrap-style:square;mso-wrap-distance-left:9pt;mso-wrap-distance-top:0;mso-wrap-distance-right:9pt;mso-wrap-distance-bottom:0;mso-position-horizontal:right;mso-position-horizontal-relative:margin;mso-position-vertical:absolute;mso-position-vertical-relative:text" from="430.9pt,35.2pt" to="91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" strokecolor="#5b9bd5 [3204]" strokeweight="4.5pt">
                <v:stroke joinstyle="miter"/>
                <w10:wrap anchorx="margin"/>
              </v:line>
            </w:pict>
          </mc:Fallback>
        </mc:AlternateContent>
      </w:r>
      <w:r w:rsidR="00F17530" w:rsidRPr="00795CCE">
        <w:rPr>
          <w:rFonts w:ascii="AR P丸ゴシック体E" w:eastAsia="AR P丸ゴシック体E" w:hAnsi="AR P丸ゴシック体E" w:hint="eastAsia"/>
          <w:b/>
          <w:sz w:val="32"/>
        </w:rPr>
        <w:t xml:space="preserve">１　</w:t>
      </w:r>
      <w:r w:rsidR="002423BA" w:rsidRPr="00795CCE">
        <w:rPr>
          <w:rFonts w:ascii="AR P丸ゴシック体E" w:eastAsia="AR P丸ゴシック体E" w:hAnsi="AR P丸ゴシック体E" w:hint="eastAsia"/>
          <w:b/>
          <w:sz w:val="32"/>
        </w:rPr>
        <w:t>補助金について</w:t>
      </w:r>
      <w:r w:rsidR="00F17530" w:rsidRPr="00795CCE">
        <w:rPr>
          <w:rFonts w:ascii="AR P丸ゴシック体E" w:eastAsia="AR P丸ゴシック体E" w:hAnsi="AR P丸ゴシック体E" w:hint="eastAsia"/>
          <w:b/>
          <w:sz w:val="28"/>
        </w:rPr>
        <w:t xml:space="preserve">　　　　　　　　　　　　　　　　　　　　　　</w:t>
      </w:r>
      <w:r w:rsidR="00AE2312" w:rsidRPr="00795CCE">
        <w:rPr>
          <w:rFonts w:ascii="AR P丸ゴシック体E" w:eastAsia="AR P丸ゴシック体E" w:hAnsi="AR P丸ゴシック体E" w:hint="eastAsia"/>
          <w:b/>
          <w:sz w:val="28"/>
        </w:rPr>
        <w:t xml:space="preserve">　</w:t>
      </w:r>
    </w:p>
    <w:p w:rsidR="001238DD" w:rsidRDefault="002423BA" w:rsidP="00A52266">
      <w:pPr>
        <w:spacing w:line="276" w:lineRule="auto"/>
        <w:rPr>
          <w:sz w:val="22"/>
        </w:rPr>
      </w:pPr>
      <w:r>
        <w:rPr>
          <w:rFonts w:hint="eastAsia"/>
          <w:sz w:val="22"/>
        </w:rPr>
        <w:t xml:space="preserve">　</w:t>
      </w:r>
    </w:p>
    <w:p w:rsidR="002423BA" w:rsidRPr="00E97F47" w:rsidRDefault="002423BA" w:rsidP="009C24D7">
      <w:pPr>
        <w:spacing w:line="276" w:lineRule="auto"/>
        <w:ind w:firstLineChars="100" w:firstLine="240"/>
      </w:pPr>
      <w:r w:rsidRPr="00E97F47">
        <w:rPr>
          <w:rFonts w:hint="eastAsia"/>
        </w:rPr>
        <w:t>市民活動団体が自ら企画立案し、実施する公益性の高い事業または団体の自立・発展に効果的な事業に対し、予算の範囲内において補助金を交付するものです。</w:t>
      </w:r>
    </w:p>
    <w:p w:rsidR="00E97F47" w:rsidRDefault="00E97F47" w:rsidP="00A52266">
      <w:pPr>
        <w:spacing w:line="276" w:lineRule="auto"/>
        <w:rPr>
          <w:sz w:val="22"/>
        </w:rPr>
      </w:pPr>
    </w:p>
    <w:p w:rsidR="00AE2312" w:rsidRPr="00795CCE" w:rsidRDefault="002423BA" w:rsidP="002423BA">
      <w:pPr>
        <w:rPr>
          <w:rFonts w:ascii="AR P丸ゴシック体E" w:eastAsia="AR P丸ゴシック体E" w:hAnsi="AR P丸ゴシック体E"/>
          <w:b/>
          <w:sz w:val="32"/>
        </w:rPr>
      </w:pPr>
      <w:r w:rsidRPr="00795CCE">
        <w:rPr>
          <w:rFonts w:ascii="AR P丸ゴシック体E" w:eastAsia="AR P丸ゴシック体E" w:hAnsi="AR P丸ゴシック体E" w:hint="eastAsia"/>
          <w:b/>
          <w:sz w:val="32"/>
        </w:rPr>
        <w:t>２</w:t>
      </w:r>
      <w:r w:rsidR="00FC669E" w:rsidRPr="00795CCE">
        <w:rPr>
          <w:rFonts w:ascii="AR P丸ゴシック体E" w:eastAsia="AR P丸ゴシック体E" w:hAnsi="AR P丸ゴシック体E" w:hint="eastAsia"/>
          <w:b/>
          <w:sz w:val="32"/>
        </w:rPr>
        <w:t xml:space="preserve">　</w:t>
      </w:r>
      <w:r w:rsidR="00AE2312" w:rsidRPr="00795CCE">
        <w:rPr>
          <w:rFonts w:ascii="AR P丸ゴシック体E" w:eastAsia="AR P丸ゴシック体E" w:hAnsi="AR P丸ゴシック体E" w:hint="eastAsia"/>
          <w:b/>
          <w:sz w:val="32"/>
        </w:rPr>
        <w:t>補助対象団体</w:t>
      </w:r>
      <w:r w:rsidRPr="00795CCE">
        <w:rPr>
          <w:rFonts w:ascii="AR P丸ゴシック体E" w:eastAsia="AR P丸ゴシック体E" w:hAnsi="AR P丸ゴシック体E" w:hint="eastAsia"/>
          <w:b/>
          <w:sz w:val="32"/>
        </w:rPr>
        <w:t xml:space="preserve">　　　　　　　　　　　　　　　　　　　　　　　</w:t>
      </w:r>
    </w:p>
    <w:p w:rsidR="001238DD" w:rsidRDefault="001238DD" w:rsidP="00A52266">
      <w:pPr>
        <w:spacing w:line="360" w:lineRule="auto"/>
        <w:rPr>
          <w:sz w:val="22"/>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61312" behindDoc="0" locked="0" layoutInCell="1" allowOverlap="1" wp14:anchorId="0AE31A73" wp14:editId="457A62C0">
                <wp:simplePos x="0" y="0"/>
                <wp:positionH relativeFrom="margin">
                  <wp:align>left</wp:align>
                </wp:positionH>
                <wp:positionV relativeFrom="paragraph">
                  <wp:posOffset>28272</wp:posOffset>
                </wp:positionV>
                <wp:extent cx="6122505" cy="29818"/>
                <wp:effectExtent l="0" t="19050" r="50165" b="46990"/>
                <wp:wrapNone/>
                <wp:docPr id="2" name="直線コネクタ 2"/>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463CC8B3" id="直線コネクタ 2" o:spid="_x0000_s1026" style="position:absolute;left:0;text-align:left;flip:y;z-index:251661312;visibility:visible;mso-wrap-style:square;mso-wrap-distance-left:9pt;mso-wrap-distance-top:0;mso-wrap-distance-right:9pt;mso-wrap-distance-bottom:0;mso-position-horizontal:left;mso-position-horizontal-relative:margin;mso-position-vertical:absolute;mso-position-vertical-relative:text" from="0,2.25pt" to="48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Aipbib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r w:rsidR="002423BA">
        <w:rPr>
          <w:rFonts w:hint="eastAsia"/>
          <w:sz w:val="22"/>
        </w:rPr>
        <w:t xml:space="preserve">　</w:t>
      </w:r>
    </w:p>
    <w:p w:rsidR="00FC669E" w:rsidRPr="00E97F47" w:rsidRDefault="002423BA" w:rsidP="009C24D7">
      <w:pPr>
        <w:tabs>
          <w:tab w:val="left" w:pos="284"/>
        </w:tabs>
        <w:spacing w:line="360" w:lineRule="auto"/>
        <w:ind w:firstLineChars="100" w:firstLine="240"/>
      </w:pPr>
      <w:r w:rsidRPr="00E97F47">
        <w:rPr>
          <w:rFonts w:hint="eastAsia"/>
        </w:rPr>
        <w:t>補助金の対象となる団体等は</w:t>
      </w:r>
      <w:r w:rsidR="000F68CE">
        <w:rPr>
          <w:rFonts w:hint="eastAsia"/>
        </w:rPr>
        <w:t>次の要件</w:t>
      </w:r>
      <w:r w:rsidR="00227B27">
        <w:rPr>
          <w:rFonts w:hint="eastAsia"/>
        </w:rPr>
        <w:t>を</w:t>
      </w:r>
      <w:r w:rsidR="000F68CE">
        <w:rPr>
          <w:rFonts w:hint="eastAsia"/>
        </w:rPr>
        <w:t>全て満たす必要があります。</w:t>
      </w:r>
    </w:p>
    <w:p w:rsidR="00FC669E" w:rsidRPr="00E97F47" w:rsidRDefault="00FC669E" w:rsidP="00A52266">
      <w:pPr>
        <w:spacing w:line="360" w:lineRule="auto"/>
        <w:ind w:firstLineChars="100" w:firstLine="240"/>
        <w:rPr>
          <w:rFonts w:ascii="ＭＳ 明朝" w:hAnsi="ＭＳ 明朝"/>
          <w:color w:val="000000"/>
        </w:rPr>
      </w:pPr>
      <w:r w:rsidRPr="00E97F47">
        <w:rPr>
          <w:rFonts w:ascii="ＭＳ 明朝" w:hAnsi="ＭＳ 明朝"/>
          <w:color w:val="000000"/>
        </w:rPr>
        <w:t>(</w:t>
      </w:r>
      <w:r w:rsidRPr="00E97F47">
        <w:rPr>
          <w:rFonts w:ascii="ＭＳ 明朝" w:hAnsi="ＭＳ 明朝" w:hint="eastAsia"/>
          <w:color w:val="000000"/>
        </w:rPr>
        <w:t>１</w:t>
      </w:r>
      <w:r w:rsidRPr="00E97F47">
        <w:rPr>
          <w:rFonts w:ascii="ＭＳ 明朝" w:hAnsi="ＭＳ 明朝"/>
          <w:color w:val="000000"/>
        </w:rPr>
        <w:t>)</w:t>
      </w:r>
      <w:r w:rsidRPr="00E97F47">
        <w:rPr>
          <w:rFonts w:ascii="ＭＳ 明朝" w:hAnsi="ＭＳ 明朝" w:hint="eastAsia"/>
          <w:color w:val="000000"/>
        </w:rPr>
        <w:t xml:space="preserve">　市内に市民活動の拠点を置き、主に市内で活動を行っていること</w:t>
      </w:r>
    </w:p>
    <w:p w:rsidR="00FC669E" w:rsidRPr="00E97F47" w:rsidRDefault="00FC669E" w:rsidP="00A52266">
      <w:pPr>
        <w:spacing w:line="360" w:lineRule="auto"/>
        <w:ind w:firstLineChars="100" w:firstLine="240"/>
        <w:rPr>
          <w:rFonts w:ascii="ＭＳ 明朝" w:hAnsi="ＭＳ 明朝"/>
          <w:color w:val="000000"/>
        </w:rPr>
      </w:pPr>
      <w:r w:rsidRPr="00E97F47">
        <w:rPr>
          <w:rFonts w:ascii="ＭＳ 明朝" w:hAnsi="ＭＳ 明朝" w:hint="eastAsia"/>
          <w:color w:val="000000"/>
        </w:rPr>
        <w:t>(２)　構成員が３人以上であること</w:t>
      </w:r>
    </w:p>
    <w:p w:rsidR="00FC669E" w:rsidRPr="00E97F47" w:rsidRDefault="00FC669E" w:rsidP="00623E8E">
      <w:pPr>
        <w:tabs>
          <w:tab w:val="left" w:pos="284"/>
        </w:tabs>
        <w:spacing w:line="360" w:lineRule="auto"/>
        <w:ind w:leftChars="99" w:left="718" w:hangingChars="200" w:hanging="480"/>
        <w:rPr>
          <w:rFonts w:ascii="ＭＳ 明朝" w:hAnsi="ＭＳ 明朝"/>
          <w:color w:val="000000"/>
        </w:rPr>
      </w:pPr>
      <w:r w:rsidRPr="00E97F47">
        <w:rPr>
          <w:rFonts w:ascii="ＭＳ 明朝" w:hAnsi="ＭＳ 明朝"/>
          <w:color w:val="000000"/>
        </w:rPr>
        <w:t>(</w:t>
      </w:r>
      <w:r w:rsidRPr="00E97F47">
        <w:rPr>
          <w:rFonts w:ascii="ＭＳ 明朝" w:hAnsi="ＭＳ 明朝" w:hint="eastAsia"/>
          <w:color w:val="000000"/>
        </w:rPr>
        <w:t>３</w:t>
      </w:r>
      <w:r w:rsidRPr="00E97F47">
        <w:rPr>
          <w:rFonts w:ascii="ＭＳ 明朝" w:hAnsi="ＭＳ 明朝"/>
          <w:color w:val="000000"/>
        </w:rPr>
        <w:t>)</w:t>
      </w:r>
      <w:r w:rsidRPr="00E97F47">
        <w:rPr>
          <w:rFonts w:ascii="ＭＳ 明朝" w:hAnsi="ＭＳ 明朝" w:hint="eastAsia"/>
          <w:color w:val="000000"/>
        </w:rPr>
        <w:t xml:space="preserve">　定款、規則、会則及びその他の定めにより、団体として運営上の規律が確立されていること</w:t>
      </w:r>
    </w:p>
    <w:p w:rsidR="00FC669E" w:rsidRPr="00E97F47" w:rsidRDefault="00FC669E" w:rsidP="00A52266">
      <w:pPr>
        <w:spacing w:line="360" w:lineRule="auto"/>
        <w:ind w:firstLineChars="100" w:firstLine="240"/>
        <w:rPr>
          <w:rFonts w:ascii="ＭＳ 明朝" w:hAnsi="ＭＳ 明朝"/>
          <w:color w:val="000000"/>
        </w:rPr>
      </w:pPr>
      <w:r w:rsidRPr="00E97F47">
        <w:rPr>
          <w:rFonts w:ascii="ＭＳ 明朝" w:hAnsi="ＭＳ 明朝" w:hint="eastAsia"/>
          <w:color w:val="000000"/>
        </w:rPr>
        <w:t>(４)　市税等の滞納がないこと</w:t>
      </w:r>
    </w:p>
    <w:p w:rsidR="00FC669E" w:rsidRPr="00E97F47" w:rsidRDefault="00FC669E" w:rsidP="00A52266">
      <w:pPr>
        <w:spacing w:line="360" w:lineRule="auto"/>
        <w:ind w:firstLineChars="100" w:firstLine="240"/>
        <w:rPr>
          <w:rFonts w:ascii="ＭＳ 明朝" w:hAnsi="ＭＳ 明朝"/>
          <w:color w:val="000000"/>
        </w:rPr>
      </w:pPr>
      <w:r w:rsidRPr="00E97F47">
        <w:rPr>
          <w:rFonts w:ascii="ＭＳ 明朝" w:hAnsi="ＭＳ 明朝"/>
          <w:color w:val="000000"/>
        </w:rPr>
        <w:t>(</w:t>
      </w:r>
      <w:r w:rsidRPr="00E97F47">
        <w:rPr>
          <w:rFonts w:ascii="ＭＳ 明朝" w:hAnsi="ＭＳ 明朝" w:hint="eastAsia"/>
          <w:color w:val="000000"/>
        </w:rPr>
        <w:t>５</w:t>
      </w:r>
      <w:r w:rsidRPr="00E97F47">
        <w:rPr>
          <w:rFonts w:ascii="ＭＳ 明朝" w:hAnsi="ＭＳ 明朝"/>
          <w:color w:val="000000"/>
        </w:rPr>
        <w:t>)</w:t>
      </w:r>
      <w:r w:rsidRPr="00E97F47">
        <w:rPr>
          <w:rFonts w:ascii="ＭＳ 明朝" w:hAnsi="ＭＳ 明朝" w:hint="eastAsia"/>
          <w:color w:val="000000"/>
        </w:rPr>
        <w:t xml:space="preserve">　年間の活動計画を有し、事業に係る収支が明らかであること</w:t>
      </w:r>
    </w:p>
    <w:p w:rsidR="00FC669E" w:rsidRPr="00E97F47" w:rsidRDefault="00FC669E" w:rsidP="00A52266">
      <w:pPr>
        <w:spacing w:line="360" w:lineRule="auto"/>
        <w:ind w:firstLineChars="100" w:firstLine="240"/>
        <w:rPr>
          <w:rFonts w:ascii="ＭＳ 明朝" w:hAnsi="ＭＳ 明朝"/>
          <w:color w:val="000000"/>
        </w:rPr>
      </w:pPr>
      <w:r w:rsidRPr="00E97F47">
        <w:rPr>
          <w:rFonts w:ascii="ＭＳ 明朝" w:hAnsi="ＭＳ 明朝"/>
          <w:color w:val="000000"/>
        </w:rPr>
        <w:t>(</w:t>
      </w:r>
      <w:r w:rsidRPr="00E97F47">
        <w:rPr>
          <w:rFonts w:ascii="ＭＳ 明朝" w:hAnsi="ＭＳ 明朝" w:hint="eastAsia"/>
          <w:color w:val="000000"/>
        </w:rPr>
        <w:t>６</w:t>
      </w:r>
      <w:r w:rsidRPr="00E97F47">
        <w:rPr>
          <w:rFonts w:ascii="ＭＳ 明朝" w:hAnsi="ＭＳ 明朝"/>
          <w:color w:val="000000"/>
        </w:rPr>
        <w:t>)</w:t>
      </w:r>
      <w:r w:rsidRPr="00E97F47">
        <w:rPr>
          <w:rFonts w:ascii="ＭＳ 明朝" w:hAnsi="ＭＳ 明朝" w:hint="eastAsia"/>
          <w:color w:val="000000"/>
        </w:rPr>
        <w:t xml:space="preserve">　政治活動及び宗教活動を目的とした団体でないこと</w:t>
      </w:r>
    </w:p>
    <w:p w:rsidR="00FC669E" w:rsidRDefault="00FC669E" w:rsidP="00A52266">
      <w:pPr>
        <w:spacing w:line="360" w:lineRule="auto"/>
        <w:ind w:leftChars="100" w:left="720" w:hangingChars="200" w:hanging="480"/>
        <w:rPr>
          <w:rFonts w:ascii="ＭＳ 明朝" w:hAnsi="ＭＳ 明朝"/>
          <w:color w:val="000000"/>
        </w:rPr>
      </w:pPr>
      <w:r w:rsidRPr="00E97F47">
        <w:rPr>
          <w:rFonts w:ascii="ＭＳ 明朝" w:hAnsi="ＭＳ 明朝"/>
          <w:color w:val="000000"/>
        </w:rPr>
        <w:t>(</w:t>
      </w:r>
      <w:r w:rsidRPr="00E97F47">
        <w:rPr>
          <w:rFonts w:ascii="ＭＳ 明朝" w:hAnsi="ＭＳ 明朝" w:hint="eastAsia"/>
          <w:color w:val="000000"/>
        </w:rPr>
        <w:t>７</w:t>
      </w:r>
      <w:r w:rsidRPr="00E97F47">
        <w:rPr>
          <w:rFonts w:ascii="ＭＳ 明朝" w:hAnsi="ＭＳ 明朝"/>
          <w:color w:val="000000"/>
        </w:rPr>
        <w:t>)</w:t>
      </w:r>
      <w:r w:rsidRPr="00E97F47">
        <w:rPr>
          <w:rFonts w:ascii="ＭＳ 明朝" w:hAnsi="ＭＳ 明朝" w:hint="eastAsia"/>
          <w:color w:val="000000"/>
        </w:rPr>
        <w:t xml:space="preserve">　</w:t>
      </w:r>
      <w:r w:rsidR="005F1727" w:rsidRPr="005F1727">
        <w:rPr>
          <w:rFonts w:ascii="ＭＳ 明朝" w:hAnsi="ＭＳ 明朝" w:hint="eastAsia"/>
          <w:color w:val="000000"/>
        </w:rPr>
        <w:t xml:space="preserve"> 団体が暴力団員による不当な行為の防止等に関する法律（平成３年法律第77号）第２条第２号に規定する暴力団でないこと、構成員が同条第６号に規定する暴力団員でないこと又は団体若しくは構成員が同条第２号に規定する暴力団と密接な関係を有していないこと若しくは同条第６号に規定する暴力団員と密接な関係を有していないこと。</w:t>
      </w:r>
    </w:p>
    <w:p w:rsidR="00B0193C" w:rsidRDefault="00B0193C" w:rsidP="00A52266">
      <w:pPr>
        <w:spacing w:line="360" w:lineRule="auto"/>
        <w:ind w:leftChars="100" w:left="720" w:hangingChars="200" w:hanging="480"/>
        <w:rPr>
          <w:rFonts w:ascii="ＭＳ 明朝" w:hAnsi="ＭＳ 明朝"/>
          <w:color w:val="000000"/>
        </w:rPr>
      </w:pPr>
    </w:p>
    <w:p w:rsidR="00B06880" w:rsidRDefault="00B06880" w:rsidP="00A52266">
      <w:pPr>
        <w:spacing w:line="360" w:lineRule="auto"/>
        <w:ind w:leftChars="100" w:left="720" w:hangingChars="200" w:hanging="480"/>
        <w:rPr>
          <w:rFonts w:ascii="ＭＳ 明朝" w:hAnsi="ＭＳ 明朝"/>
          <w:color w:val="000000"/>
        </w:rPr>
      </w:pPr>
    </w:p>
    <w:p w:rsidR="00B06880" w:rsidRDefault="00B06880" w:rsidP="00A52266">
      <w:pPr>
        <w:spacing w:line="360" w:lineRule="auto"/>
        <w:ind w:leftChars="100" w:left="720" w:hangingChars="200" w:hanging="480"/>
        <w:rPr>
          <w:rFonts w:ascii="ＭＳ 明朝" w:hAnsi="ＭＳ 明朝"/>
          <w:color w:val="000000"/>
        </w:rPr>
      </w:pPr>
    </w:p>
    <w:p w:rsidR="00B06880" w:rsidRDefault="00B06880" w:rsidP="00A52266">
      <w:pPr>
        <w:spacing w:line="360" w:lineRule="auto"/>
        <w:ind w:leftChars="100" w:left="720" w:hangingChars="200" w:hanging="480"/>
        <w:rPr>
          <w:rFonts w:ascii="ＭＳ 明朝" w:hAnsi="ＭＳ 明朝"/>
          <w:color w:val="000000"/>
        </w:rPr>
      </w:pPr>
    </w:p>
    <w:p w:rsidR="00B0193C" w:rsidRDefault="00B0193C" w:rsidP="00A52266">
      <w:pPr>
        <w:spacing w:line="360" w:lineRule="auto"/>
        <w:ind w:leftChars="100" w:left="720" w:hangingChars="200" w:hanging="480"/>
        <w:rPr>
          <w:rFonts w:ascii="ＭＳ 明朝" w:hAnsi="ＭＳ 明朝"/>
          <w:color w:val="000000"/>
        </w:rPr>
      </w:pPr>
    </w:p>
    <w:p w:rsidR="002423BA" w:rsidRPr="00795CCE" w:rsidRDefault="00795CCE" w:rsidP="00E029FB">
      <w:pPr>
        <w:rPr>
          <w:rFonts w:ascii="AR P丸ゴシック体E" w:eastAsia="AR P丸ゴシック体E" w:hAnsi="AR P丸ゴシック体E"/>
          <w:b/>
          <w:sz w:val="28"/>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63360" behindDoc="0" locked="0" layoutInCell="1" allowOverlap="1" wp14:anchorId="0AE31A73" wp14:editId="457A62C0">
                <wp:simplePos x="0" y="0"/>
                <wp:positionH relativeFrom="column">
                  <wp:posOffset>-88900</wp:posOffset>
                </wp:positionH>
                <wp:positionV relativeFrom="paragraph">
                  <wp:posOffset>465786</wp:posOffset>
                </wp:positionV>
                <wp:extent cx="6122505" cy="29818"/>
                <wp:effectExtent l="0" t="19050" r="50165" b="46990"/>
                <wp:wrapNone/>
                <wp:docPr id="3" name="直線コネクタ 3"/>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F83571E"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7pt,36.7pt" to="475.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" strokecolor="#5b9bd5" strokeweight="4.5pt">
                <v:stroke joinstyle="miter"/>
              </v:line>
            </w:pict>
          </mc:Fallback>
        </mc:AlternateContent>
      </w:r>
      <w:r w:rsidR="00FC669E" w:rsidRPr="00795CCE">
        <w:rPr>
          <w:rFonts w:ascii="AR P丸ゴシック体E" w:eastAsia="AR P丸ゴシック体E" w:hAnsi="AR P丸ゴシック体E" w:hint="eastAsia"/>
          <w:b/>
          <w:sz w:val="32"/>
        </w:rPr>
        <w:t xml:space="preserve">３　</w:t>
      </w:r>
      <w:r w:rsidR="00AE2312" w:rsidRPr="00795CCE">
        <w:rPr>
          <w:rFonts w:ascii="AR P丸ゴシック体E" w:eastAsia="AR P丸ゴシック体E" w:hAnsi="AR P丸ゴシック体E" w:hint="eastAsia"/>
          <w:b/>
          <w:sz w:val="32"/>
        </w:rPr>
        <w:t>補助</w:t>
      </w:r>
      <w:r w:rsidR="003709D7" w:rsidRPr="00795CCE">
        <w:rPr>
          <w:rFonts w:ascii="AR P丸ゴシック体E" w:eastAsia="AR P丸ゴシック体E" w:hAnsi="AR P丸ゴシック体E" w:hint="eastAsia"/>
          <w:b/>
          <w:sz w:val="32"/>
        </w:rPr>
        <w:t>金の種類等</w:t>
      </w:r>
      <w:r w:rsidR="00FC669E" w:rsidRPr="00795CCE">
        <w:rPr>
          <w:rFonts w:ascii="AR P丸ゴシック体E" w:eastAsia="AR P丸ゴシック体E" w:hAnsi="AR P丸ゴシック体E" w:hint="eastAsia"/>
          <w:b/>
          <w:sz w:val="32"/>
        </w:rPr>
        <w:t xml:space="preserve">　　　</w:t>
      </w:r>
      <w:r w:rsidR="00FC669E" w:rsidRPr="00795CCE">
        <w:rPr>
          <w:rFonts w:ascii="AR P丸ゴシック体E" w:eastAsia="AR P丸ゴシック体E" w:hAnsi="AR P丸ゴシック体E" w:hint="eastAsia"/>
          <w:b/>
          <w:sz w:val="28"/>
        </w:rPr>
        <w:t xml:space="preserve">　　　　　　　　　　　　　　　　　　　</w:t>
      </w:r>
    </w:p>
    <w:p w:rsidR="001238DD" w:rsidRDefault="00FC669E" w:rsidP="00E029FB">
      <w:pPr>
        <w:rPr>
          <w:sz w:val="22"/>
        </w:rPr>
      </w:pPr>
      <w:r>
        <w:rPr>
          <w:rFonts w:hint="eastAsia"/>
          <w:sz w:val="22"/>
        </w:rPr>
        <w:t xml:space="preserve">　</w:t>
      </w:r>
    </w:p>
    <w:p w:rsidR="00FC669E" w:rsidRDefault="00E97F47" w:rsidP="00E029FB">
      <w:pPr>
        <w:rPr>
          <w:sz w:val="22"/>
        </w:rPr>
      </w:pPr>
      <w:r w:rsidRPr="00794639">
        <w:rPr>
          <w:rFonts w:hint="eastAsia"/>
        </w:rPr>
        <w:t>補助金の種類は、「出来立てコース」と「熟成</w:t>
      </w:r>
      <w:r w:rsidR="003709D7" w:rsidRPr="00794639">
        <w:rPr>
          <w:rFonts w:hint="eastAsia"/>
        </w:rPr>
        <w:t>コース」の２種類になります。</w:t>
      </w:r>
      <w:r w:rsidR="00FC669E" w:rsidRPr="00794639">
        <w:rPr>
          <w:rFonts w:hint="eastAsia"/>
        </w:rPr>
        <w:t xml:space="preserve">　</w:t>
      </w:r>
    </w:p>
    <w:p w:rsidR="00794639" w:rsidRDefault="00794639" w:rsidP="00E029FB">
      <w:pPr>
        <w:rPr>
          <w:sz w:val="22"/>
        </w:rPr>
      </w:pPr>
    </w:p>
    <w:tbl>
      <w:tblPr>
        <w:tblStyle w:val="a5"/>
        <w:tblW w:w="0" w:type="auto"/>
        <w:tblLook w:val="04A0" w:firstRow="1" w:lastRow="0" w:firstColumn="1" w:lastColumn="0" w:noHBand="0" w:noVBand="1"/>
      </w:tblPr>
      <w:tblGrid>
        <w:gridCol w:w="1696"/>
        <w:gridCol w:w="3828"/>
        <w:gridCol w:w="3827"/>
      </w:tblGrid>
      <w:tr w:rsidR="00FC669E" w:rsidTr="009C24D7">
        <w:trPr>
          <w:trHeight w:val="615"/>
        </w:trPr>
        <w:tc>
          <w:tcPr>
            <w:tcW w:w="1696" w:type="dxa"/>
            <w:shd w:val="clear" w:color="auto" w:fill="FFFF00"/>
          </w:tcPr>
          <w:p w:rsidR="00FC669E" w:rsidRPr="003709D7" w:rsidRDefault="007976EB" w:rsidP="003709D7">
            <w:pPr>
              <w:spacing w:line="480" w:lineRule="auto"/>
              <w:rPr>
                <w:b/>
              </w:rPr>
            </w:pPr>
            <w:r w:rsidRPr="003709D7">
              <w:rPr>
                <w:rFonts w:hint="eastAsia"/>
                <w:b/>
              </w:rPr>
              <w:t>補助金の種類</w:t>
            </w:r>
          </w:p>
        </w:tc>
        <w:tc>
          <w:tcPr>
            <w:tcW w:w="3828" w:type="dxa"/>
            <w:shd w:val="clear" w:color="auto" w:fill="FFFF00"/>
          </w:tcPr>
          <w:p w:rsidR="00FC669E" w:rsidRPr="003709D7" w:rsidRDefault="00E97F47" w:rsidP="003709D7">
            <w:pPr>
              <w:spacing w:line="480" w:lineRule="auto"/>
              <w:ind w:firstLineChars="300" w:firstLine="723"/>
              <w:rPr>
                <w:b/>
              </w:rPr>
            </w:pPr>
            <w:r>
              <w:rPr>
                <w:rFonts w:hint="eastAsia"/>
                <w:b/>
              </w:rPr>
              <w:t>出来立て</w:t>
            </w:r>
            <w:r w:rsidR="007976EB" w:rsidRPr="003709D7">
              <w:rPr>
                <w:rFonts w:hint="eastAsia"/>
                <w:b/>
              </w:rPr>
              <w:t>コース</w:t>
            </w:r>
          </w:p>
        </w:tc>
        <w:tc>
          <w:tcPr>
            <w:tcW w:w="3827" w:type="dxa"/>
            <w:shd w:val="clear" w:color="auto" w:fill="FFFF00"/>
          </w:tcPr>
          <w:p w:rsidR="00FC669E" w:rsidRPr="003709D7" w:rsidRDefault="00E97F47" w:rsidP="003709D7">
            <w:pPr>
              <w:spacing w:line="480" w:lineRule="auto"/>
              <w:ind w:firstLineChars="400" w:firstLine="964"/>
              <w:rPr>
                <w:b/>
              </w:rPr>
            </w:pPr>
            <w:r>
              <w:rPr>
                <w:rFonts w:hint="eastAsia"/>
                <w:b/>
              </w:rPr>
              <w:t>熟成</w:t>
            </w:r>
            <w:r w:rsidR="007976EB" w:rsidRPr="003709D7">
              <w:rPr>
                <w:rFonts w:hint="eastAsia"/>
                <w:b/>
              </w:rPr>
              <w:t>コース</w:t>
            </w:r>
          </w:p>
        </w:tc>
      </w:tr>
      <w:tr w:rsidR="00FC669E" w:rsidTr="00D402AC">
        <w:trPr>
          <w:trHeight w:val="2204"/>
        </w:trPr>
        <w:tc>
          <w:tcPr>
            <w:tcW w:w="1696" w:type="dxa"/>
          </w:tcPr>
          <w:p w:rsidR="009371FE" w:rsidRDefault="009371FE" w:rsidP="00E029FB">
            <w:pPr>
              <w:rPr>
                <w:sz w:val="22"/>
              </w:rPr>
            </w:pPr>
          </w:p>
          <w:p w:rsidR="009371FE" w:rsidRDefault="009371FE" w:rsidP="00E029FB">
            <w:pPr>
              <w:rPr>
                <w:sz w:val="22"/>
              </w:rPr>
            </w:pPr>
          </w:p>
          <w:p w:rsidR="00FC669E" w:rsidRDefault="007976EB" w:rsidP="00843737">
            <w:pPr>
              <w:ind w:firstLineChars="50" w:firstLine="110"/>
              <w:rPr>
                <w:sz w:val="22"/>
              </w:rPr>
            </w:pPr>
            <w:r>
              <w:rPr>
                <w:rFonts w:hint="eastAsia"/>
                <w:sz w:val="22"/>
              </w:rPr>
              <w:t>補助対象事業</w:t>
            </w:r>
          </w:p>
        </w:tc>
        <w:tc>
          <w:tcPr>
            <w:tcW w:w="3828" w:type="dxa"/>
          </w:tcPr>
          <w:p w:rsidR="00FC669E" w:rsidRDefault="007976EB" w:rsidP="00234F8C">
            <w:pPr>
              <w:spacing w:line="360" w:lineRule="auto"/>
              <w:rPr>
                <w:sz w:val="22"/>
              </w:rPr>
            </w:pPr>
            <w:r>
              <w:rPr>
                <w:rFonts w:hint="eastAsia"/>
                <w:sz w:val="22"/>
              </w:rPr>
              <w:t>①</w:t>
            </w:r>
            <w:r w:rsidR="00D402AC">
              <w:rPr>
                <w:rFonts w:hint="eastAsia"/>
                <w:sz w:val="22"/>
              </w:rPr>
              <w:t>事業を</w:t>
            </w:r>
            <w:r>
              <w:rPr>
                <w:rFonts w:hint="eastAsia"/>
                <w:sz w:val="22"/>
              </w:rPr>
              <w:t>開始</w:t>
            </w:r>
            <w:r w:rsidR="00D402AC">
              <w:rPr>
                <w:rFonts w:hint="eastAsia"/>
                <w:sz w:val="22"/>
              </w:rPr>
              <w:t>して</w:t>
            </w:r>
            <w:r>
              <w:rPr>
                <w:rFonts w:hint="eastAsia"/>
                <w:sz w:val="22"/>
              </w:rPr>
              <w:t>４年目以下の事業</w:t>
            </w:r>
          </w:p>
          <w:p w:rsidR="007976EB" w:rsidRDefault="007976EB" w:rsidP="00234F8C">
            <w:pPr>
              <w:spacing w:line="360" w:lineRule="auto"/>
              <w:rPr>
                <w:sz w:val="22"/>
              </w:rPr>
            </w:pPr>
            <w:r>
              <w:rPr>
                <w:rFonts w:hint="eastAsia"/>
                <w:sz w:val="22"/>
              </w:rPr>
              <w:t>②今年度中に実施する事業</w:t>
            </w:r>
          </w:p>
          <w:p w:rsidR="007976EB" w:rsidRDefault="007976EB" w:rsidP="00D402AC">
            <w:pPr>
              <w:spacing w:line="360" w:lineRule="auto"/>
              <w:ind w:left="220" w:hangingChars="100" w:hanging="220"/>
              <w:rPr>
                <w:sz w:val="22"/>
              </w:rPr>
            </w:pPr>
            <w:r>
              <w:rPr>
                <w:rFonts w:hint="eastAsia"/>
                <w:sz w:val="22"/>
              </w:rPr>
              <w:t>③</w:t>
            </w:r>
            <w:r>
              <w:rPr>
                <w:rFonts w:ascii="ＭＳ 明朝" w:hAnsi="ＭＳ 明朝" w:hint="eastAsia"/>
                <w:color w:val="000000"/>
              </w:rPr>
              <w:t>国、県及び市などから他に補助金を受けていない事業</w:t>
            </w:r>
          </w:p>
        </w:tc>
        <w:tc>
          <w:tcPr>
            <w:tcW w:w="3827" w:type="dxa"/>
          </w:tcPr>
          <w:p w:rsidR="00FC669E" w:rsidRDefault="007976EB" w:rsidP="00234F8C">
            <w:pPr>
              <w:spacing w:line="360" w:lineRule="auto"/>
              <w:rPr>
                <w:sz w:val="22"/>
              </w:rPr>
            </w:pPr>
            <w:r>
              <w:rPr>
                <w:rFonts w:hint="eastAsia"/>
                <w:sz w:val="22"/>
              </w:rPr>
              <w:t>①</w:t>
            </w:r>
            <w:r w:rsidR="00D402AC">
              <w:rPr>
                <w:rFonts w:hint="eastAsia"/>
                <w:sz w:val="22"/>
              </w:rPr>
              <w:t>事業を</w:t>
            </w:r>
            <w:r>
              <w:rPr>
                <w:rFonts w:hint="eastAsia"/>
                <w:sz w:val="22"/>
              </w:rPr>
              <w:t>開始</w:t>
            </w:r>
            <w:r w:rsidR="00D402AC">
              <w:rPr>
                <w:rFonts w:hint="eastAsia"/>
                <w:sz w:val="22"/>
              </w:rPr>
              <w:t>して</w:t>
            </w:r>
            <w:r>
              <w:rPr>
                <w:rFonts w:hint="eastAsia"/>
                <w:sz w:val="22"/>
              </w:rPr>
              <w:t>５年目以上の事業</w:t>
            </w:r>
          </w:p>
          <w:p w:rsidR="007976EB" w:rsidRDefault="007976EB" w:rsidP="00234F8C">
            <w:pPr>
              <w:spacing w:line="360" w:lineRule="auto"/>
              <w:rPr>
                <w:sz w:val="22"/>
              </w:rPr>
            </w:pPr>
            <w:r>
              <w:rPr>
                <w:rFonts w:hint="eastAsia"/>
                <w:sz w:val="22"/>
              </w:rPr>
              <w:t>②今年度中に実施する事業</w:t>
            </w:r>
          </w:p>
          <w:p w:rsidR="007976EB" w:rsidRDefault="007976EB" w:rsidP="00D402AC">
            <w:pPr>
              <w:spacing w:line="360" w:lineRule="auto"/>
              <w:ind w:left="220" w:hangingChars="100" w:hanging="220"/>
              <w:rPr>
                <w:sz w:val="22"/>
              </w:rPr>
            </w:pPr>
            <w:r>
              <w:rPr>
                <w:rFonts w:hint="eastAsia"/>
                <w:sz w:val="22"/>
              </w:rPr>
              <w:t>③</w:t>
            </w:r>
            <w:r>
              <w:rPr>
                <w:rFonts w:ascii="ＭＳ 明朝" w:hAnsi="ＭＳ 明朝" w:hint="eastAsia"/>
                <w:color w:val="000000"/>
              </w:rPr>
              <w:t>国、県及び市などから他に補助金を受けていない事業</w:t>
            </w:r>
          </w:p>
        </w:tc>
      </w:tr>
      <w:tr w:rsidR="00FC669E" w:rsidTr="00D402AC">
        <w:trPr>
          <w:trHeight w:val="2136"/>
        </w:trPr>
        <w:tc>
          <w:tcPr>
            <w:tcW w:w="1696" w:type="dxa"/>
          </w:tcPr>
          <w:p w:rsidR="009371FE" w:rsidRDefault="009371FE" w:rsidP="00E029FB">
            <w:pPr>
              <w:rPr>
                <w:sz w:val="22"/>
              </w:rPr>
            </w:pPr>
          </w:p>
          <w:p w:rsidR="009371FE" w:rsidRDefault="009371FE" w:rsidP="00E029FB">
            <w:pPr>
              <w:rPr>
                <w:sz w:val="22"/>
              </w:rPr>
            </w:pPr>
          </w:p>
          <w:p w:rsidR="00FC669E" w:rsidRDefault="007976EB" w:rsidP="00843737">
            <w:pPr>
              <w:ind w:firstLineChars="100" w:firstLine="220"/>
              <w:rPr>
                <w:sz w:val="22"/>
              </w:rPr>
            </w:pPr>
            <w:r>
              <w:rPr>
                <w:rFonts w:hint="eastAsia"/>
                <w:sz w:val="22"/>
              </w:rPr>
              <w:t>補助金額</w:t>
            </w:r>
          </w:p>
        </w:tc>
        <w:tc>
          <w:tcPr>
            <w:tcW w:w="3828" w:type="dxa"/>
          </w:tcPr>
          <w:p w:rsidR="003709D7" w:rsidRDefault="00D402AC" w:rsidP="003709D7">
            <w:pPr>
              <w:ind w:firstLineChars="400" w:firstLine="880"/>
              <w:rPr>
                <w:sz w:val="22"/>
              </w:rPr>
            </w:pPr>
            <w:r>
              <w:rPr>
                <w:rFonts w:hint="eastAsia"/>
                <w:sz w:val="22"/>
              </w:rPr>
              <w:t>最大</w:t>
            </w:r>
            <w:r w:rsidR="007976EB">
              <w:rPr>
                <w:rFonts w:hint="eastAsia"/>
                <w:sz w:val="22"/>
              </w:rPr>
              <w:t>30</w:t>
            </w:r>
            <w:r w:rsidR="007976EB">
              <w:rPr>
                <w:rFonts w:hint="eastAsia"/>
                <w:sz w:val="22"/>
              </w:rPr>
              <w:t>万円</w:t>
            </w:r>
          </w:p>
          <w:p w:rsidR="00234F8C" w:rsidRDefault="00234F8C" w:rsidP="003709D7">
            <w:pPr>
              <w:ind w:firstLineChars="400" w:firstLine="880"/>
              <w:rPr>
                <w:sz w:val="22"/>
              </w:rPr>
            </w:pPr>
          </w:p>
          <w:p w:rsidR="003709D7" w:rsidRDefault="003709D7" w:rsidP="003709D7">
            <w:pPr>
              <w:rPr>
                <w:sz w:val="22"/>
              </w:rPr>
            </w:pPr>
            <w:r>
              <w:rPr>
                <w:rFonts w:hint="eastAsia"/>
                <w:sz w:val="22"/>
              </w:rPr>
              <w:t>※補助金の額に</w:t>
            </w:r>
            <w:r>
              <w:rPr>
                <w:rFonts w:hint="eastAsia"/>
                <w:sz w:val="22"/>
              </w:rPr>
              <w:t>1,000</w:t>
            </w:r>
            <w:r w:rsidR="00321587">
              <w:rPr>
                <w:rFonts w:hint="eastAsia"/>
                <w:sz w:val="22"/>
              </w:rPr>
              <w:t>円未満の端数があるときには、その額を切り捨てる</w:t>
            </w:r>
            <w:r>
              <w:rPr>
                <w:rFonts w:hint="eastAsia"/>
                <w:sz w:val="22"/>
              </w:rPr>
              <w:t>ものとする。</w:t>
            </w:r>
          </w:p>
        </w:tc>
        <w:tc>
          <w:tcPr>
            <w:tcW w:w="3827" w:type="dxa"/>
          </w:tcPr>
          <w:p w:rsidR="00FC669E" w:rsidRDefault="007976EB" w:rsidP="003709D7">
            <w:pPr>
              <w:ind w:firstLineChars="400" w:firstLine="880"/>
              <w:rPr>
                <w:sz w:val="22"/>
              </w:rPr>
            </w:pPr>
            <w:r>
              <w:rPr>
                <w:rFonts w:hint="eastAsia"/>
                <w:sz w:val="22"/>
              </w:rPr>
              <w:t>最大</w:t>
            </w:r>
            <w:r w:rsidR="00321587">
              <w:rPr>
                <w:rFonts w:hint="eastAsia"/>
                <w:sz w:val="22"/>
              </w:rPr>
              <w:t>1</w:t>
            </w:r>
            <w:r>
              <w:rPr>
                <w:rFonts w:hint="eastAsia"/>
                <w:sz w:val="22"/>
              </w:rPr>
              <w:t>0</w:t>
            </w:r>
            <w:r>
              <w:rPr>
                <w:rFonts w:hint="eastAsia"/>
                <w:sz w:val="22"/>
              </w:rPr>
              <w:t>万円</w:t>
            </w:r>
          </w:p>
          <w:p w:rsidR="00234F8C" w:rsidRDefault="00234F8C" w:rsidP="003709D7">
            <w:pPr>
              <w:ind w:firstLineChars="400" w:firstLine="880"/>
              <w:rPr>
                <w:sz w:val="22"/>
              </w:rPr>
            </w:pPr>
          </w:p>
          <w:p w:rsidR="003709D7" w:rsidRDefault="003709D7" w:rsidP="00321587">
            <w:pPr>
              <w:rPr>
                <w:sz w:val="22"/>
              </w:rPr>
            </w:pPr>
            <w:r>
              <w:rPr>
                <w:rFonts w:hint="eastAsia"/>
                <w:sz w:val="22"/>
              </w:rPr>
              <w:t>※補助金の額に</w:t>
            </w:r>
            <w:r>
              <w:rPr>
                <w:rFonts w:hint="eastAsia"/>
                <w:sz w:val="22"/>
              </w:rPr>
              <w:t>1,000</w:t>
            </w:r>
            <w:r w:rsidR="00321587">
              <w:rPr>
                <w:rFonts w:hint="eastAsia"/>
                <w:sz w:val="22"/>
              </w:rPr>
              <w:t>円未満の端数があるときには、その額を切り捨て</w:t>
            </w:r>
            <w:r>
              <w:rPr>
                <w:rFonts w:hint="eastAsia"/>
                <w:sz w:val="22"/>
              </w:rPr>
              <w:t>るものとする。</w:t>
            </w:r>
          </w:p>
        </w:tc>
      </w:tr>
      <w:tr w:rsidR="00FC669E" w:rsidTr="00D402AC">
        <w:trPr>
          <w:trHeight w:val="3385"/>
        </w:trPr>
        <w:tc>
          <w:tcPr>
            <w:tcW w:w="1696" w:type="dxa"/>
          </w:tcPr>
          <w:p w:rsidR="009371FE" w:rsidRDefault="009371FE" w:rsidP="009371FE">
            <w:pPr>
              <w:ind w:firstLineChars="50" w:firstLine="110"/>
              <w:rPr>
                <w:sz w:val="22"/>
              </w:rPr>
            </w:pPr>
          </w:p>
          <w:p w:rsidR="009371FE" w:rsidRDefault="009371FE" w:rsidP="009371FE">
            <w:pPr>
              <w:ind w:firstLineChars="50" w:firstLine="110"/>
              <w:rPr>
                <w:sz w:val="22"/>
              </w:rPr>
            </w:pPr>
          </w:p>
          <w:p w:rsidR="009371FE" w:rsidRDefault="009371FE" w:rsidP="009371FE">
            <w:pPr>
              <w:ind w:firstLineChars="50" w:firstLine="110"/>
              <w:rPr>
                <w:sz w:val="22"/>
              </w:rPr>
            </w:pPr>
          </w:p>
          <w:p w:rsidR="009371FE" w:rsidRDefault="009371FE" w:rsidP="009371FE">
            <w:pPr>
              <w:ind w:firstLineChars="50" w:firstLine="110"/>
              <w:rPr>
                <w:sz w:val="22"/>
              </w:rPr>
            </w:pPr>
          </w:p>
          <w:p w:rsidR="00FC669E" w:rsidRDefault="007976EB" w:rsidP="009371FE">
            <w:pPr>
              <w:ind w:firstLineChars="100" w:firstLine="220"/>
              <w:rPr>
                <w:sz w:val="22"/>
              </w:rPr>
            </w:pPr>
            <w:r>
              <w:rPr>
                <w:rFonts w:hint="eastAsia"/>
                <w:sz w:val="22"/>
              </w:rPr>
              <w:t>補助回数</w:t>
            </w:r>
          </w:p>
        </w:tc>
        <w:tc>
          <w:tcPr>
            <w:tcW w:w="3828" w:type="dxa"/>
          </w:tcPr>
          <w:p w:rsidR="00FC669E" w:rsidRDefault="007976EB" w:rsidP="003709D7">
            <w:pPr>
              <w:ind w:firstLineChars="500" w:firstLine="1100"/>
              <w:rPr>
                <w:sz w:val="22"/>
              </w:rPr>
            </w:pPr>
            <w:r>
              <w:rPr>
                <w:rFonts w:hint="eastAsia"/>
                <w:sz w:val="22"/>
              </w:rPr>
              <w:t>最大３回</w:t>
            </w:r>
            <w:r w:rsidR="000F68CE">
              <w:rPr>
                <w:rFonts w:hint="eastAsia"/>
                <w:sz w:val="22"/>
              </w:rPr>
              <w:t>まで</w:t>
            </w:r>
          </w:p>
          <w:p w:rsidR="00234F8C" w:rsidRDefault="00234F8C" w:rsidP="003709D7">
            <w:pPr>
              <w:ind w:firstLineChars="500" w:firstLine="1100"/>
              <w:rPr>
                <w:sz w:val="22"/>
              </w:rPr>
            </w:pPr>
          </w:p>
          <w:p w:rsidR="007976EB" w:rsidRDefault="007976EB" w:rsidP="00E029FB">
            <w:pPr>
              <w:rPr>
                <w:sz w:val="22"/>
              </w:rPr>
            </w:pPr>
            <w:r>
              <w:rPr>
                <w:rFonts w:hint="eastAsia"/>
                <w:sz w:val="22"/>
              </w:rPr>
              <w:t>※過去に市民発！にぎわい創出事業の補助金の交付を１回受けたことがある事業については、交付回数の限度は１回です。また、２回以上受けたことがある事業については、本コースを利用できません。</w:t>
            </w:r>
          </w:p>
        </w:tc>
        <w:tc>
          <w:tcPr>
            <w:tcW w:w="3827" w:type="dxa"/>
          </w:tcPr>
          <w:p w:rsidR="00FC669E" w:rsidRDefault="007976EB" w:rsidP="000F68CE">
            <w:pPr>
              <w:ind w:firstLineChars="500" w:firstLine="1100"/>
              <w:rPr>
                <w:sz w:val="22"/>
              </w:rPr>
            </w:pPr>
            <w:r>
              <w:rPr>
                <w:rFonts w:hint="eastAsia"/>
                <w:sz w:val="22"/>
              </w:rPr>
              <w:t>最大３回</w:t>
            </w:r>
            <w:r w:rsidR="000F68CE">
              <w:rPr>
                <w:rFonts w:hint="eastAsia"/>
                <w:sz w:val="22"/>
              </w:rPr>
              <w:t>まで</w:t>
            </w:r>
          </w:p>
          <w:p w:rsidR="000F68CE" w:rsidRDefault="000F68CE" w:rsidP="000F68CE">
            <w:pPr>
              <w:ind w:firstLineChars="500" w:firstLine="1100"/>
              <w:rPr>
                <w:sz w:val="22"/>
              </w:rPr>
            </w:pPr>
          </w:p>
          <w:p w:rsidR="000F68CE" w:rsidRDefault="00227B27" w:rsidP="00227B27">
            <w:pPr>
              <w:ind w:left="220" w:hangingChars="100" w:hanging="220"/>
              <w:rPr>
                <w:sz w:val="22"/>
              </w:rPr>
            </w:pPr>
            <w:r>
              <w:rPr>
                <w:rFonts w:hint="eastAsia"/>
                <w:sz w:val="22"/>
              </w:rPr>
              <w:t>※申請は隔年ごとに可能になります。</w:t>
            </w:r>
          </w:p>
        </w:tc>
      </w:tr>
      <w:tr w:rsidR="00FC669E" w:rsidTr="00D402AC">
        <w:trPr>
          <w:trHeight w:val="1690"/>
        </w:trPr>
        <w:tc>
          <w:tcPr>
            <w:tcW w:w="1696" w:type="dxa"/>
          </w:tcPr>
          <w:p w:rsidR="009371FE" w:rsidRDefault="009371FE" w:rsidP="00E029FB">
            <w:pPr>
              <w:rPr>
                <w:sz w:val="22"/>
              </w:rPr>
            </w:pPr>
          </w:p>
          <w:p w:rsidR="009371FE" w:rsidRDefault="009371FE" w:rsidP="00E029FB">
            <w:pPr>
              <w:rPr>
                <w:sz w:val="22"/>
              </w:rPr>
            </w:pPr>
          </w:p>
          <w:p w:rsidR="00FC669E" w:rsidRDefault="007976EB" w:rsidP="009371FE">
            <w:pPr>
              <w:ind w:firstLineChars="150" w:firstLine="330"/>
              <w:rPr>
                <w:sz w:val="22"/>
              </w:rPr>
            </w:pPr>
            <w:r>
              <w:rPr>
                <w:rFonts w:hint="eastAsia"/>
                <w:sz w:val="22"/>
              </w:rPr>
              <w:t>補助率</w:t>
            </w:r>
          </w:p>
        </w:tc>
        <w:tc>
          <w:tcPr>
            <w:tcW w:w="3828" w:type="dxa"/>
          </w:tcPr>
          <w:p w:rsidR="00FC669E" w:rsidRDefault="007976EB" w:rsidP="009371FE">
            <w:pPr>
              <w:spacing w:line="360" w:lineRule="auto"/>
              <w:jc w:val="center"/>
              <w:rPr>
                <w:sz w:val="22"/>
              </w:rPr>
            </w:pPr>
            <w:r>
              <w:rPr>
                <w:rFonts w:hint="eastAsia"/>
                <w:sz w:val="22"/>
              </w:rPr>
              <w:t>１回目：</w:t>
            </w:r>
            <w:r>
              <w:rPr>
                <w:rFonts w:hint="eastAsia"/>
                <w:sz w:val="22"/>
              </w:rPr>
              <w:t>8/10</w:t>
            </w:r>
            <w:r>
              <w:rPr>
                <w:rFonts w:hint="eastAsia"/>
                <w:sz w:val="22"/>
              </w:rPr>
              <w:t>以内</w:t>
            </w:r>
          </w:p>
          <w:p w:rsidR="007976EB" w:rsidRDefault="007976EB" w:rsidP="009371FE">
            <w:pPr>
              <w:spacing w:line="360" w:lineRule="auto"/>
              <w:jc w:val="center"/>
              <w:rPr>
                <w:sz w:val="22"/>
              </w:rPr>
            </w:pPr>
            <w:r>
              <w:rPr>
                <w:rFonts w:hint="eastAsia"/>
                <w:sz w:val="22"/>
              </w:rPr>
              <w:t>２回目：</w:t>
            </w:r>
            <w:r w:rsidR="003709D7">
              <w:rPr>
                <w:rFonts w:hint="eastAsia"/>
                <w:sz w:val="22"/>
              </w:rPr>
              <w:t>6/10</w:t>
            </w:r>
            <w:r w:rsidR="003709D7">
              <w:rPr>
                <w:rFonts w:hint="eastAsia"/>
                <w:sz w:val="22"/>
              </w:rPr>
              <w:t>以内</w:t>
            </w:r>
          </w:p>
          <w:p w:rsidR="003709D7" w:rsidRDefault="003709D7" w:rsidP="009371FE">
            <w:pPr>
              <w:spacing w:line="360" w:lineRule="auto"/>
              <w:jc w:val="center"/>
              <w:rPr>
                <w:sz w:val="22"/>
              </w:rPr>
            </w:pPr>
            <w:r>
              <w:rPr>
                <w:rFonts w:hint="eastAsia"/>
                <w:sz w:val="22"/>
              </w:rPr>
              <w:t>３回目：</w:t>
            </w:r>
            <w:r>
              <w:rPr>
                <w:rFonts w:hint="eastAsia"/>
                <w:sz w:val="22"/>
              </w:rPr>
              <w:t>4/10</w:t>
            </w:r>
            <w:r>
              <w:rPr>
                <w:rFonts w:hint="eastAsia"/>
                <w:sz w:val="22"/>
              </w:rPr>
              <w:t>以内</w:t>
            </w:r>
          </w:p>
        </w:tc>
        <w:tc>
          <w:tcPr>
            <w:tcW w:w="3827" w:type="dxa"/>
          </w:tcPr>
          <w:p w:rsidR="00FC669E" w:rsidRDefault="00FC669E" w:rsidP="00E029FB">
            <w:pPr>
              <w:rPr>
                <w:sz w:val="22"/>
              </w:rPr>
            </w:pPr>
          </w:p>
          <w:p w:rsidR="00D402AC" w:rsidRDefault="00D402AC" w:rsidP="00E029FB">
            <w:pPr>
              <w:rPr>
                <w:sz w:val="22"/>
              </w:rPr>
            </w:pPr>
            <w:r>
              <w:rPr>
                <w:rFonts w:hint="eastAsia"/>
                <w:sz w:val="22"/>
              </w:rPr>
              <w:t xml:space="preserve">　　　　</w:t>
            </w:r>
          </w:p>
          <w:p w:rsidR="003709D7" w:rsidRDefault="00D402AC" w:rsidP="00D402AC">
            <w:pPr>
              <w:ind w:firstLineChars="300" w:firstLine="660"/>
              <w:rPr>
                <w:sz w:val="22"/>
              </w:rPr>
            </w:pPr>
            <w:r>
              <w:rPr>
                <w:rFonts w:hint="eastAsia"/>
                <w:sz w:val="22"/>
              </w:rPr>
              <w:t>３回全て</w:t>
            </w:r>
            <w:r w:rsidR="003709D7">
              <w:rPr>
                <w:rFonts w:hint="eastAsia"/>
                <w:sz w:val="22"/>
              </w:rPr>
              <w:t>10/10</w:t>
            </w:r>
            <w:r w:rsidR="003709D7">
              <w:rPr>
                <w:rFonts w:hint="eastAsia"/>
                <w:sz w:val="22"/>
              </w:rPr>
              <w:t>以内</w:t>
            </w:r>
          </w:p>
        </w:tc>
      </w:tr>
    </w:tbl>
    <w:p w:rsidR="00227B27" w:rsidRDefault="005D29DA" w:rsidP="005D29DA">
      <w:r>
        <w:rPr>
          <w:rFonts w:hint="eastAsia"/>
        </w:rPr>
        <w:t xml:space="preserve">　　　　　　　　　　　　　　　　　　　　　　　　　　　　　　　　　　　　　　　</w:t>
      </w:r>
    </w:p>
    <w:p w:rsidR="00553832" w:rsidRPr="005D29DA" w:rsidRDefault="005D29DA" w:rsidP="005D29DA">
      <w:pPr>
        <w:rPr>
          <w:b/>
          <w:sz w:val="32"/>
          <w:szCs w:val="28"/>
          <w:u w:val="single"/>
        </w:rPr>
      </w:pPr>
      <w:r>
        <w:rPr>
          <w:rFonts w:hint="eastAsia"/>
        </w:rPr>
        <w:t xml:space="preserve">※　</w:t>
      </w:r>
      <w:r w:rsidR="00553832" w:rsidRPr="00553832">
        <w:rPr>
          <w:rFonts w:hint="eastAsia"/>
        </w:rPr>
        <w:t>応募多数の場合は、予算内で補助金額の調整があります</w:t>
      </w:r>
      <w:r w:rsidR="00227B27">
        <w:rPr>
          <w:rFonts w:hint="eastAsia"/>
        </w:rPr>
        <w:t>のでご留意ください</w:t>
      </w:r>
      <w:r w:rsidR="00553832" w:rsidRPr="00553832">
        <w:rPr>
          <w:rFonts w:hint="eastAsia"/>
        </w:rPr>
        <w:t>。</w:t>
      </w:r>
    </w:p>
    <w:p w:rsidR="00B0193C" w:rsidRPr="00553832" w:rsidRDefault="00B0193C" w:rsidP="00E029FB">
      <w:pPr>
        <w:rPr>
          <w:b/>
          <w:sz w:val="28"/>
          <w:szCs w:val="28"/>
          <w:u w:val="single"/>
        </w:rPr>
      </w:pPr>
    </w:p>
    <w:p w:rsidR="00B0193C" w:rsidRPr="005D29DA" w:rsidRDefault="00B0193C" w:rsidP="00E029FB">
      <w:pPr>
        <w:rPr>
          <w:b/>
          <w:sz w:val="28"/>
          <w:szCs w:val="28"/>
          <w:u w:val="single"/>
        </w:rPr>
      </w:pPr>
    </w:p>
    <w:p w:rsidR="001238DD" w:rsidRDefault="00795CCE" w:rsidP="00E029FB">
      <w:pPr>
        <w:rPr>
          <w:rFonts w:ascii="AR P丸ゴシック体E" w:eastAsia="AR P丸ゴシック体E" w:hAnsi="AR P丸ゴシック体E"/>
          <w:b/>
          <w:sz w:val="32"/>
          <w:szCs w:val="28"/>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65408" behindDoc="0" locked="0" layoutInCell="1" allowOverlap="1" wp14:anchorId="0AE31A73" wp14:editId="457A62C0">
                <wp:simplePos x="0" y="0"/>
                <wp:positionH relativeFrom="column">
                  <wp:posOffset>-99033</wp:posOffset>
                </wp:positionH>
                <wp:positionV relativeFrom="paragraph">
                  <wp:posOffset>486079</wp:posOffset>
                </wp:positionV>
                <wp:extent cx="6122505" cy="29818"/>
                <wp:effectExtent l="0" t="19050" r="50165" b="46990"/>
                <wp:wrapNone/>
                <wp:docPr id="4" name="直線コネクタ 4"/>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4338987E" id="直線コネクタ 4"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7.8pt,38.25pt" to="474.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" strokecolor="#5b9bd5" strokeweight="4.5pt">
                <v:stroke joinstyle="miter"/>
              </v:line>
            </w:pict>
          </mc:Fallback>
        </mc:AlternateContent>
      </w:r>
      <w:r w:rsidR="00A53B64" w:rsidRPr="00795CCE">
        <w:rPr>
          <w:rFonts w:ascii="AR P丸ゴシック体E" w:eastAsia="AR P丸ゴシック体E" w:hAnsi="AR P丸ゴシック体E" w:hint="eastAsia"/>
          <w:b/>
          <w:sz w:val="32"/>
          <w:szCs w:val="28"/>
        </w:rPr>
        <w:t xml:space="preserve">４　補助対象経費　</w:t>
      </w:r>
    </w:p>
    <w:p w:rsidR="00A53B64" w:rsidRPr="00795CCE" w:rsidRDefault="00A53B64" w:rsidP="00E029FB">
      <w:pPr>
        <w:rPr>
          <w:rFonts w:ascii="AR P丸ゴシック体E" w:eastAsia="AR P丸ゴシック体E" w:hAnsi="AR P丸ゴシック体E"/>
          <w:b/>
          <w:sz w:val="32"/>
          <w:szCs w:val="28"/>
        </w:rPr>
      </w:pPr>
      <w:r w:rsidRPr="00795CCE">
        <w:rPr>
          <w:rFonts w:ascii="AR P丸ゴシック体E" w:eastAsia="AR P丸ゴシック体E" w:hAnsi="AR P丸ゴシック体E" w:hint="eastAsia"/>
          <w:b/>
          <w:sz w:val="32"/>
          <w:szCs w:val="28"/>
        </w:rPr>
        <w:t xml:space="preserve">　　　　　　　　　　　　　　　　　　　　　　</w:t>
      </w:r>
    </w:p>
    <w:tbl>
      <w:tblPr>
        <w:tblpPr w:leftFromText="142" w:rightFromText="142" w:vertAnchor="text" w:horzAnchor="margin" w:tblpX="144"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237"/>
      </w:tblGrid>
      <w:tr w:rsidR="005F1727" w:rsidTr="009C24D7">
        <w:trPr>
          <w:trHeight w:val="699"/>
        </w:trPr>
        <w:tc>
          <w:tcPr>
            <w:tcW w:w="2689" w:type="dxa"/>
            <w:shd w:val="clear" w:color="auto" w:fill="FFFF00"/>
            <w:vAlign w:val="center"/>
          </w:tcPr>
          <w:p w:rsidR="005F1727" w:rsidRPr="0035385B" w:rsidRDefault="005F1727" w:rsidP="004C3D71">
            <w:pPr>
              <w:jc w:val="center"/>
              <w:rPr>
                <w:rFonts w:ascii="ＭＳ 明朝" w:hAnsi="ＭＳ 明朝"/>
                <w:b/>
                <w:color w:val="000000"/>
              </w:rPr>
            </w:pPr>
            <w:r w:rsidRPr="0035385B">
              <w:rPr>
                <w:rFonts w:ascii="ＭＳ 明朝" w:hAnsi="ＭＳ 明朝" w:hint="eastAsia"/>
                <w:b/>
                <w:color w:val="000000"/>
              </w:rPr>
              <w:t>項目</w:t>
            </w:r>
          </w:p>
        </w:tc>
        <w:tc>
          <w:tcPr>
            <w:tcW w:w="6237" w:type="dxa"/>
            <w:shd w:val="clear" w:color="auto" w:fill="FFFF00"/>
          </w:tcPr>
          <w:p w:rsidR="005F1727" w:rsidRPr="0035385B" w:rsidRDefault="005F1727" w:rsidP="004C3D71">
            <w:pPr>
              <w:spacing w:line="480" w:lineRule="auto"/>
              <w:jc w:val="center"/>
              <w:rPr>
                <w:rFonts w:ascii="ＭＳ 明朝" w:hAnsi="ＭＳ 明朝"/>
                <w:b/>
                <w:color w:val="000000"/>
              </w:rPr>
            </w:pPr>
            <w:r w:rsidRPr="0035385B">
              <w:rPr>
                <w:rFonts w:ascii="ＭＳ 明朝" w:hAnsi="ＭＳ 明朝" w:hint="eastAsia"/>
                <w:b/>
                <w:color w:val="000000"/>
              </w:rPr>
              <w:t>経費の種類</w:t>
            </w:r>
          </w:p>
        </w:tc>
      </w:tr>
      <w:tr w:rsidR="005F1727" w:rsidTr="00C609D0">
        <w:trPr>
          <w:trHeight w:val="957"/>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 xml:space="preserve">１　報償費 </w:t>
            </w:r>
          </w:p>
        </w:tc>
        <w:tc>
          <w:tcPr>
            <w:tcW w:w="6237" w:type="dxa"/>
          </w:tcPr>
          <w:p w:rsidR="005F1727" w:rsidRDefault="005F1727" w:rsidP="00ED77A1">
            <w:pPr>
              <w:spacing w:line="360" w:lineRule="auto"/>
              <w:ind w:leftChars="15" w:left="37" w:hanging="1"/>
              <w:rPr>
                <w:rFonts w:ascii="ＭＳ 明朝" w:hAnsi="ＭＳ 明朝"/>
                <w:color w:val="000000"/>
              </w:rPr>
            </w:pPr>
            <w:r>
              <w:rPr>
                <w:rFonts w:ascii="ＭＳ 明朝" w:hAnsi="ＭＳ 明朝" w:hint="eastAsia"/>
                <w:color w:val="000000"/>
              </w:rPr>
              <w:t>講師、専門家等への報償及び謝礼（補助対象団体の会員に対する謝金は除く。）</w:t>
            </w:r>
          </w:p>
        </w:tc>
      </w:tr>
      <w:tr w:rsidR="005F1727" w:rsidTr="00C609D0">
        <w:trPr>
          <w:trHeight w:val="844"/>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２　旅費</w:t>
            </w:r>
          </w:p>
        </w:tc>
        <w:tc>
          <w:tcPr>
            <w:tcW w:w="6237" w:type="dxa"/>
          </w:tcPr>
          <w:p w:rsidR="005F1727" w:rsidRPr="00B746DB"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旅費及び交通費（日当、グリーン料金等は除く。）</w:t>
            </w:r>
          </w:p>
        </w:tc>
      </w:tr>
      <w:tr w:rsidR="005F1727" w:rsidTr="00F61707">
        <w:trPr>
          <w:trHeight w:val="751"/>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３　印刷製本費</w:t>
            </w:r>
          </w:p>
        </w:tc>
        <w:tc>
          <w:tcPr>
            <w:tcW w:w="6237" w:type="dxa"/>
          </w:tcPr>
          <w:p w:rsidR="005F1727" w:rsidRDefault="005F1727" w:rsidP="00ED77A1">
            <w:pPr>
              <w:spacing w:line="360" w:lineRule="auto"/>
              <w:ind w:leftChars="-1" w:left="36" w:hangingChars="16" w:hanging="38"/>
              <w:rPr>
                <w:rFonts w:ascii="ＭＳ 明朝" w:hAnsi="ＭＳ 明朝"/>
                <w:color w:val="000000"/>
              </w:rPr>
            </w:pPr>
            <w:r>
              <w:rPr>
                <w:rFonts w:ascii="ＭＳ 明朝" w:hAnsi="ＭＳ 明朝" w:hint="eastAsia"/>
                <w:color w:val="000000"/>
              </w:rPr>
              <w:t>ポスター、チラシ、プログラム、会議資料、報告書等作成のための印刷製本費</w:t>
            </w:r>
          </w:p>
        </w:tc>
      </w:tr>
      <w:tr w:rsidR="005F1727" w:rsidTr="00C609D0">
        <w:trPr>
          <w:trHeight w:val="781"/>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４　消耗品費</w:t>
            </w:r>
          </w:p>
        </w:tc>
        <w:tc>
          <w:tcPr>
            <w:tcW w:w="6237" w:type="dxa"/>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材料、事務用品、用紙等の消耗品費</w:t>
            </w:r>
          </w:p>
        </w:tc>
      </w:tr>
      <w:tr w:rsidR="005F1727" w:rsidTr="00F61707">
        <w:trPr>
          <w:trHeight w:val="841"/>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５　食糧費</w:t>
            </w:r>
          </w:p>
        </w:tc>
        <w:tc>
          <w:tcPr>
            <w:tcW w:w="6237" w:type="dxa"/>
          </w:tcPr>
          <w:p w:rsidR="005F1727" w:rsidRDefault="005F1727" w:rsidP="00ED77A1">
            <w:pPr>
              <w:spacing w:line="360" w:lineRule="auto"/>
              <w:ind w:leftChars="15" w:left="37" w:hanging="1"/>
              <w:rPr>
                <w:rFonts w:ascii="ＭＳ 明朝" w:hAnsi="ＭＳ 明朝"/>
                <w:color w:val="000000"/>
              </w:rPr>
            </w:pPr>
            <w:r>
              <w:rPr>
                <w:rFonts w:ascii="ＭＳ 明朝" w:hAnsi="ＭＳ 明朝" w:hint="eastAsia"/>
                <w:color w:val="000000"/>
              </w:rPr>
              <w:t>会議等のお茶代、講師、運営スタッフの弁当等の食糧費（最低限度のものに限る。）</w:t>
            </w:r>
          </w:p>
        </w:tc>
      </w:tr>
      <w:tr w:rsidR="005F1727" w:rsidTr="00C609D0">
        <w:trPr>
          <w:trHeight w:val="846"/>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６　通信運搬費</w:t>
            </w:r>
          </w:p>
        </w:tc>
        <w:tc>
          <w:tcPr>
            <w:tcW w:w="6237" w:type="dxa"/>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文書等の郵送、電話等の通信運搬費</w:t>
            </w:r>
          </w:p>
        </w:tc>
      </w:tr>
      <w:tr w:rsidR="005F1727" w:rsidTr="00F61707">
        <w:trPr>
          <w:trHeight w:val="832"/>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７　保険料</w:t>
            </w:r>
          </w:p>
        </w:tc>
        <w:tc>
          <w:tcPr>
            <w:tcW w:w="6237" w:type="dxa"/>
          </w:tcPr>
          <w:p w:rsidR="005F1727" w:rsidRDefault="005F1727" w:rsidP="00ED77A1">
            <w:pPr>
              <w:spacing w:line="360" w:lineRule="auto"/>
              <w:ind w:leftChars="-1" w:left="36" w:hangingChars="16" w:hanging="38"/>
              <w:rPr>
                <w:rFonts w:ascii="ＭＳ 明朝" w:hAnsi="ＭＳ 明朝"/>
                <w:color w:val="000000"/>
              </w:rPr>
            </w:pPr>
            <w:r>
              <w:rPr>
                <w:rFonts w:ascii="ＭＳ 明朝" w:hAnsi="ＭＳ 明朝" w:hint="eastAsia"/>
                <w:color w:val="000000"/>
              </w:rPr>
              <w:t>参加者、指導者及び講師が加入する損害賠償保険料等（火災、地震等の家屋に係るものは除く。）</w:t>
            </w:r>
          </w:p>
        </w:tc>
      </w:tr>
      <w:tr w:rsidR="005F1727" w:rsidTr="000F68CE">
        <w:trPr>
          <w:trHeight w:val="767"/>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８　委託料</w:t>
            </w:r>
          </w:p>
        </w:tc>
        <w:tc>
          <w:tcPr>
            <w:tcW w:w="6237" w:type="dxa"/>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専門知識、技術等を要する業務を外部に委託した費用</w:t>
            </w:r>
          </w:p>
        </w:tc>
      </w:tr>
      <w:tr w:rsidR="005F1727" w:rsidTr="00C609D0">
        <w:trPr>
          <w:trHeight w:val="1124"/>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９　使用料及び賃借料</w:t>
            </w:r>
          </w:p>
        </w:tc>
        <w:tc>
          <w:tcPr>
            <w:tcW w:w="6237" w:type="dxa"/>
          </w:tcPr>
          <w:p w:rsidR="005F1727" w:rsidRDefault="005F1727" w:rsidP="00ED77A1">
            <w:pPr>
              <w:spacing w:line="360" w:lineRule="auto"/>
              <w:ind w:leftChars="15" w:left="37" w:hanging="1"/>
              <w:rPr>
                <w:rFonts w:ascii="ＭＳ 明朝" w:hAnsi="ＭＳ 明朝"/>
                <w:color w:val="000000"/>
              </w:rPr>
            </w:pPr>
            <w:r>
              <w:rPr>
                <w:rFonts w:ascii="ＭＳ 明朝" w:hAnsi="ＭＳ 明朝" w:hint="eastAsia"/>
                <w:color w:val="000000"/>
              </w:rPr>
              <w:t>事業を実施するための会場使用料、車両、機器等の借上料等（家賃を除く。）</w:t>
            </w:r>
          </w:p>
        </w:tc>
      </w:tr>
      <w:tr w:rsidR="005F1727" w:rsidTr="000F68CE">
        <w:trPr>
          <w:trHeight w:val="693"/>
        </w:trPr>
        <w:tc>
          <w:tcPr>
            <w:tcW w:w="2689" w:type="dxa"/>
            <w:shd w:val="clear" w:color="auto" w:fill="auto"/>
          </w:tcPr>
          <w:p w:rsidR="005F1727" w:rsidRDefault="005F1727" w:rsidP="00ED77A1">
            <w:pPr>
              <w:spacing w:line="360" w:lineRule="auto"/>
              <w:rPr>
                <w:rFonts w:ascii="ＭＳ 明朝" w:hAnsi="ＭＳ 明朝"/>
                <w:color w:val="000000"/>
              </w:rPr>
            </w:pPr>
            <w:r>
              <w:rPr>
                <w:rFonts w:ascii="ＭＳ 明朝" w:hAnsi="ＭＳ 明朝" w:hint="eastAsia"/>
                <w:color w:val="000000"/>
              </w:rPr>
              <w:t>10　備品購入費</w:t>
            </w:r>
          </w:p>
        </w:tc>
        <w:tc>
          <w:tcPr>
            <w:tcW w:w="6237" w:type="dxa"/>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事業実施に当たり、必要不可欠と認められる備品購入費</w:t>
            </w:r>
          </w:p>
        </w:tc>
      </w:tr>
      <w:tr w:rsidR="005F1727" w:rsidTr="000F68CE">
        <w:trPr>
          <w:trHeight w:val="704"/>
        </w:trPr>
        <w:tc>
          <w:tcPr>
            <w:tcW w:w="2689" w:type="dxa"/>
            <w:shd w:val="clear" w:color="auto" w:fill="auto"/>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11　その他</w:t>
            </w:r>
          </w:p>
        </w:tc>
        <w:tc>
          <w:tcPr>
            <w:tcW w:w="6237" w:type="dxa"/>
          </w:tcPr>
          <w:p w:rsidR="005F1727" w:rsidRDefault="005F1727" w:rsidP="00ED77A1">
            <w:pPr>
              <w:spacing w:line="360" w:lineRule="auto"/>
              <w:ind w:left="240" w:hangingChars="100" w:hanging="240"/>
              <w:rPr>
                <w:rFonts w:ascii="ＭＳ 明朝" w:hAnsi="ＭＳ 明朝"/>
                <w:color w:val="000000"/>
              </w:rPr>
            </w:pPr>
            <w:r>
              <w:rPr>
                <w:rFonts w:ascii="ＭＳ 明朝" w:hAnsi="ＭＳ 明朝" w:hint="eastAsia"/>
                <w:color w:val="000000"/>
              </w:rPr>
              <w:t>その他事業の実施に必要であると市長が認める経費</w:t>
            </w:r>
          </w:p>
        </w:tc>
      </w:tr>
    </w:tbl>
    <w:p w:rsidR="0098307E" w:rsidRDefault="002423BA" w:rsidP="0044595A">
      <w:pPr>
        <w:rPr>
          <w:sz w:val="22"/>
        </w:rPr>
      </w:pPr>
      <w:r>
        <w:rPr>
          <w:rFonts w:hint="eastAsia"/>
          <w:sz w:val="22"/>
        </w:rPr>
        <w:t xml:space="preserve">　</w:t>
      </w: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98307E" w:rsidRDefault="0098307E" w:rsidP="0044595A">
      <w:pPr>
        <w:rPr>
          <w:sz w:val="22"/>
        </w:rPr>
      </w:pPr>
    </w:p>
    <w:p w:rsidR="00B0193C" w:rsidRDefault="00B0193C" w:rsidP="0044595A">
      <w:pPr>
        <w:rPr>
          <w:rFonts w:ascii="ＭＳ 明朝" w:hAnsi="ＭＳ 明朝"/>
          <w:color w:val="000000"/>
        </w:rPr>
      </w:pPr>
    </w:p>
    <w:p w:rsidR="00B0193C" w:rsidRDefault="00B0193C" w:rsidP="0044595A">
      <w:pPr>
        <w:rPr>
          <w:rFonts w:ascii="ＭＳ 明朝" w:hAnsi="ＭＳ 明朝"/>
          <w:color w:val="000000"/>
        </w:rPr>
      </w:pPr>
    </w:p>
    <w:p w:rsidR="00F61707" w:rsidRDefault="00F61707" w:rsidP="0044595A">
      <w:pPr>
        <w:rPr>
          <w:rFonts w:ascii="ＭＳ 明朝" w:hAnsi="ＭＳ 明朝"/>
          <w:color w:val="000000"/>
        </w:rPr>
      </w:pPr>
    </w:p>
    <w:p w:rsidR="00F61707" w:rsidRDefault="00F61707" w:rsidP="0044595A">
      <w:pPr>
        <w:rPr>
          <w:rFonts w:ascii="ＭＳ 明朝" w:hAnsi="ＭＳ 明朝"/>
          <w:color w:val="000000"/>
        </w:rPr>
      </w:pPr>
    </w:p>
    <w:p w:rsidR="00F61707" w:rsidRDefault="00F61707" w:rsidP="0044595A">
      <w:pPr>
        <w:rPr>
          <w:rFonts w:ascii="ＭＳ 明朝" w:hAnsi="ＭＳ 明朝"/>
          <w:color w:val="000000"/>
        </w:rPr>
      </w:pPr>
    </w:p>
    <w:p w:rsidR="00F61707" w:rsidRDefault="00F61707" w:rsidP="0044595A">
      <w:pPr>
        <w:rPr>
          <w:rFonts w:ascii="ＭＳ 明朝" w:hAnsi="ＭＳ 明朝"/>
          <w:color w:val="000000"/>
        </w:rPr>
      </w:pPr>
    </w:p>
    <w:p w:rsidR="00C609D0" w:rsidRDefault="00C609D0" w:rsidP="0044595A">
      <w:pPr>
        <w:rPr>
          <w:rFonts w:ascii="ＭＳ 明朝" w:hAnsi="ＭＳ 明朝"/>
          <w:color w:val="000000"/>
        </w:rPr>
      </w:pPr>
    </w:p>
    <w:p w:rsidR="00C609D0" w:rsidRDefault="00C609D0" w:rsidP="0044595A">
      <w:pPr>
        <w:rPr>
          <w:rFonts w:ascii="ＭＳ 明朝" w:hAnsi="ＭＳ 明朝"/>
          <w:color w:val="000000"/>
        </w:rPr>
      </w:pPr>
    </w:p>
    <w:p w:rsidR="00C609D0" w:rsidRDefault="00C609D0" w:rsidP="0044595A">
      <w:pPr>
        <w:rPr>
          <w:rFonts w:ascii="ＭＳ 明朝" w:hAnsi="ＭＳ 明朝"/>
          <w:color w:val="000000"/>
        </w:rPr>
      </w:pPr>
    </w:p>
    <w:p w:rsidR="00C609D0" w:rsidRDefault="00C609D0" w:rsidP="0044595A">
      <w:pPr>
        <w:rPr>
          <w:rFonts w:ascii="ＭＳ 明朝" w:hAnsi="ＭＳ 明朝"/>
          <w:color w:val="000000"/>
        </w:rPr>
      </w:pPr>
    </w:p>
    <w:p w:rsidR="00C609D0" w:rsidRDefault="00C609D0" w:rsidP="0044595A">
      <w:pPr>
        <w:rPr>
          <w:rFonts w:ascii="ＭＳ 明朝" w:hAnsi="ＭＳ 明朝"/>
          <w:color w:val="000000"/>
        </w:rPr>
      </w:pPr>
    </w:p>
    <w:p w:rsidR="005D674D" w:rsidRDefault="005D674D" w:rsidP="0044595A">
      <w:pPr>
        <w:rPr>
          <w:rFonts w:ascii="ＭＳ 明朝" w:hAnsi="ＭＳ 明朝"/>
          <w:color w:val="000000"/>
        </w:rPr>
      </w:pPr>
    </w:p>
    <w:p w:rsidR="001238DD" w:rsidRDefault="001238DD" w:rsidP="0044595A">
      <w:pPr>
        <w:rPr>
          <w:rFonts w:ascii="ＭＳ 明朝" w:hAnsi="ＭＳ 明朝"/>
          <w:color w:val="000000"/>
        </w:rPr>
      </w:pPr>
    </w:p>
    <w:p w:rsidR="00A53B64" w:rsidRPr="0044595A" w:rsidRDefault="005F1727" w:rsidP="0044595A">
      <w:pPr>
        <w:rPr>
          <w:rFonts w:ascii="ＭＳ 明朝" w:hAnsi="ＭＳ 明朝"/>
          <w:color w:val="000000"/>
        </w:rPr>
      </w:pPr>
      <w:r>
        <w:rPr>
          <w:rFonts w:ascii="ＭＳ 明朝" w:hAnsi="ＭＳ 明朝" w:hint="eastAsia"/>
          <w:color w:val="000000"/>
        </w:rPr>
        <w:t xml:space="preserve">備考　</w:t>
      </w:r>
      <w:r w:rsidR="00432F4E">
        <w:rPr>
          <w:rFonts w:ascii="ＭＳ 明朝" w:hAnsi="ＭＳ 明朝" w:hint="eastAsia"/>
          <w:color w:val="000000"/>
        </w:rPr>
        <w:t>まち・ひと</w:t>
      </w:r>
      <w:r>
        <w:rPr>
          <w:rFonts w:ascii="ＭＳ 明朝" w:hAnsi="ＭＳ 明朝" w:hint="eastAsia"/>
          <w:color w:val="000000"/>
        </w:rPr>
        <w:t>きらめく☆よかまち創造事業補助金の交付決定以降に生じた金額に限る。</w:t>
      </w:r>
    </w:p>
    <w:p w:rsidR="00F61707" w:rsidRDefault="00F61707" w:rsidP="00A53B64">
      <w:pPr>
        <w:rPr>
          <w:b/>
          <w:sz w:val="28"/>
          <w:szCs w:val="28"/>
          <w:u w:val="single"/>
        </w:rPr>
      </w:pPr>
    </w:p>
    <w:p w:rsidR="00006B80" w:rsidRPr="00795CCE" w:rsidRDefault="00A53B64" w:rsidP="00A53B64">
      <w:pPr>
        <w:rPr>
          <w:rFonts w:ascii="AR P丸ゴシック体E" w:eastAsia="AR P丸ゴシック体E" w:hAnsi="AR P丸ゴシック体E"/>
          <w:b/>
          <w:sz w:val="32"/>
          <w:szCs w:val="28"/>
        </w:rPr>
      </w:pPr>
      <w:r w:rsidRPr="00795CCE">
        <w:rPr>
          <w:rFonts w:ascii="AR P丸ゴシック体E" w:eastAsia="AR P丸ゴシック体E" w:hAnsi="AR P丸ゴシック体E" w:hint="eastAsia"/>
          <w:b/>
          <w:sz w:val="32"/>
          <w:szCs w:val="28"/>
        </w:rPr>
        <w:t xml:space="preserve">５　</w:t>
      </w:r>
      <w:r w:rsidR="00006B80" w:rsidRPr="00795CCE">
        <w:rPr>
          <w:rFonts w:ascii="AR P丸ゴシック体E" w:eastAsia="AR P丸ゴシック体E" w:hAnsi="AR P丸ゴシック体E" w:hint="eastAsia"/>
          <w:b/>
          <w:sz w:val="32"/>
          <w:szCs w:val="28"/>
        </w:rPr>
        <w:t xml:space="preserve">応募方法　　　　　　　　　　　　　　　　　　　　　　　　</w:t>
      </w:r>
    </w:p>
    <w:p w:rsidR="001238DD" w:rsidRDefault="001238DD" w:rsidP="00A53B64">
      <w:r>
        <w:rPr>
          <w:rFonts w:ascii="AR P丸ゴシック体E" w:eastAsia="AR P丸ゴシック体E" w:hAnsi="AR P丸ゴシック体E" w:hint="eastAsia"/>
          <w:b/>
          <w:noProof/>
          <w:sz w:val="32"/>
        </w:rPr>
        <mc:AlternateContent>
          <mc:Choice Requires="wps">
            <w:drawing>
              <wp:anchor distT="0" distB="0" distL="114300" distR="114300" simplePos="0" relativeHeight="251667456" behindDoc="0" locked="0" layoutInCell="1" allowOverlap="1" wp14:anchorId="0AE31A73" wp14:editId="457A62C0">
                <wp:simplePos x="0" y="0"/>
                <wp:positionH relativeFrom="margin">
                  <wp:align>right</wp:align>
                </wp:positionH>
                <wp:positionV relativeFrom="paragraph">
                  <wp:posOffset>28879</wp:posOffset>
                </wp:positionV>
                <wp:extent cx="6122505" cy="29818"/>
                <wp:effectExtent l="0" t="19050" r="50165" b="46990"/>
                <wp:wrapNone/>
                <wp:docPr id="5" name="直線コネクタ 5"/>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5A6C8DDF" id="直線コネクタ 5" o:spid="_x0000_s1026" style="position:absolute;left:0;text-align:left;flip:y;z-index:251667456;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JWHUgX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p>
    <w:p w:rsidR="00006B80" w:rsidRPr="009C24D7" w:rsidRDefault="00A52266" w:rsidP="009C24D7">
      <w:pPr>
        <w:ind w:firstLineChars="100" w:firstLine="240"/>
        <w:rPr>
          <w:szCs w:val="26"/>
        </w:rPr>
      </w:pPr>
      <w:r w:rsidRPr="009C24D7">
        <w:rPr>
          <w:rFonts w:hint="eastAsia"/>
          <w:szCs w:val="26"/>
        </w:rPr>
        <w:t>下記の応募書類一式を</w:t>
      </w:r>
      <w:r w:rsidR="00006B80" w:rsidRPr="009C24D7">
        <w:rPr>
          <w:rFonts w:hint="eastAsia"/>
          <w:szCs w:val="26"/>
        </w:rPr>
        <w:t>直接提出又は郵送</w:t>
      </w:r>
      <w:r w:rsidRPr="009C24D7">
        <w:rPr>
          <w:rFonts w:hint="eastAsia"/>
          <w:szCs w:val="26"/>
        </w:rPr>
        <w:t>してください。</w:t>
      </w:r>
    </w:p>
    <w:p w:rsidR="00B5186A" w:rsidRPr="009C24D7" w:rsidRDefault="00B5186A" w:rsidP="00A53B64">
      <w:pPr>
        <w:rPr>
          <w:sz w:val="22"/>
        </w:rPr>
      </w:pPr>
    </w:p>
    <w:p w:rsidR="00006B80" w:rsidRPr="009C24D7" w:rsidRDefault="00006B80" w:rsidP="009C24D7">
      <w:pPr>
        <w:tabs>
          <w:tab w:val="left" w:pos="284"/>
        </w:tabs>
        <w:spacing w:line="360" w:lineRule="auto"/>
        <w:ind w:firstLineChars="50" w:firstLine="120"/>
        <w:rPr>
          <w:szCs w:val="26"/>
        </w:rPr>
      </w:pPr>
      <w:r w:rsidRPr="009C24D7">
        <w:rPr>
          <w:rFonts w:hint="eastAsia"/>
          <w:szCs w:val="26"/>
        </w:rPr>
        <w:t>（１）事業提案書（様式第１号）</w:t>
      </w:r>
    </w:p>
    <w:p w:rsidR="00006B80" w:rsidRPr="009C24D7" w:rsidRDefault="00006B80" w:rsidP="009C24D7">
      <w:pPr>
        <w:spacing w:line="360" w:lineRule="auto"/>
        <w:ind w:firstLineChars="50" w:firstLine="120"/>
        <w:rPr>
          <w:szCs w:val="26"/>
        </w:rPr>
      </w:pPr>
      <w:r w:rsidRPr="009C24D7">
        <w:rPr>
          <w:rFonts w:hint="eastAsia"/>
          <w:szCs w:val="26"/>
        </w:rPr>
        <w:t>（２）事業計画書（別紙１）</w:t>
      </w:r>
    </w:p>
    <w:p w:rsidR="00006B80" w:rsidRPr="009C24D7" w:rsidRDefault="00006B80" w:rsidP="009C24D7">
      <w:pPr>
        <w:spacing w:line="360" w:lineRule="auto"/>
        <w:ind w:firstLineChars="50" w:firstLine="120"/>
        <w:rPr>
          <w:szCs w:val="26"/>
        </w:rPr>
      </w:pPr>
      <w:r w:rsidRPr="009C24D7">
        <w:rPr>
          <w:rFonts w:hint="eastAsia"/>
          <w:szCs w:val="26"/>
        </w:rPr>
        <w:t>（３）収支予算書（別紙２）</w:t>
      </w:r>
    </w:p>
    <w:p w:rsidR="00006B80" w:rsidRPr="009C24D7" w:rsidRDefault="00006B80" w:rsidP="009C24D7">
      <w:pPr>
        <w:spacing w:line="360" w:lineRule="auto"/>
        <w:ind w:firstLineChars="50" w:firstLine="120"/>
        <w:rPr>
          <w:szCs w:val="26"/>
        </w:rPr>
      </w:pPr>
      <w:r w:rsidRPr="009C24D7">
        <w:rPr>
          <w:rFonts w:hint="eastAsia"/>
          <w:szCs w:val="26"/>
        </w:rPr>
        <w:t>（４）団体名簿（別紙３）</w:t>
      </w:r>
    </w:p>
    <w:p w:rsidR="00006B80" w:rsidRPr="009C24D7" w:rsidRDefault="00006B80" w:rsidP="009C24D7">
      <w:pPr>
        <w:spacing w:line="360" w:lineRule="auto"/>
        <w:ind w:firstLineChars="50" w:firstLine="120"/>
        <w:rPr>
          <w:szCs w:val="26"/>
        </w:rPr>
      </w:pPr>
      <w:r w:rsidRPr="009C24D7">
        <w:rPr>
          <w:rFonts w:hint="eastAsia"/>
          <w:szCs w:val="26"/>
        </w:rPr>
        <w:t>（５）団体規約</w:t>
      </w:r>
    </w:p>
    <w:p w:rsidR="0098307E" w:rsidRPr="009C24D7" w:rsidRDefault="00006B80" w:rsidP="009C24D7">
      <w:pPr>
        <w:spacing w:line="360" w:lineRule="auto"/>
        <w:ind w:firstLineChars="50" w:firstLine="120"/>
        <w:rPr>
          <w:szCs w:val="26"/>
        </w:rPr>
      </w:pPr>
      <w:r w:rsidRPr="009C24D7">
        <w:rPr>
          <w:rFonts w:hint="eastAsia"/>
          <w:szCs w:val="26"/>
        </w:rPr>
        <w:t>（６）市税完納証明書（役員全員分）</w:t>
      </w:r>
    </w:p>
    <w:p w:rsidR="008F26B5" w:rsidRPr="009C24D7" w:rsidRDefault="008F26B5" w:rsidP="009C24D7">
      <w:pPr>
        <w:spacing w:line="360" w:lineRule="auto"/>
        <w:ind w:leftChars="50" w:left="720" w:hangingChars="250" w:hanging="600"/>
        <w:rPr>
          <w:szCs w:val="26"/>
        </w:rPr>
      </w:pPr>
      <w:r w:rsidRPr="009C24D7">
        <w:rPr>
          <w:rFonts w:hint="eastAsia"/>
          <w:szCs w:val="26"/>
        </w:rPr>
        <w:t>（７）事</w:t>
      </w:r>
      <w:r w:rsidR="000F68CE">
        <w:rPr>
          <w:rFonts w:hint="eastAsia"/>
          <w:szCs w:val="26"/>
        </w:rPr>
        <w:t>業を開始して５年目以上であることを証することができるもの（熟成</w:t>
      </w:r>
      <w:r w:rsidRPr="009C24D7">
        <w:rPr>
          <w:rFonts w:hint="eastAsia"/>
          <w:szCs w:val="26"/>
        </w:rPr>
        <w:t>コース応募</w:t>
      </w:r>
      <w:r w:rsidR="00365456" w:rsidRPr="009C24D7">
        <w:rPr>
          <w:rFonts w:hint="eastAsia"/>
          <w:szCs w:val="26"/>
        </w:rPr>
        <w:t>団体</w:t>
      </w:r>
      <w:r w:rsidRPr="009C24D7">
        <w:rPr>
          <w:rFonts w:hint="eastAsia"/>
          <w:szCs w:val="26"/>
        </w:rPr>
        <w:t>に限る。）</w:t>
      </w:r>
    </w:p>
    <w:p w:rsidR="00B5186A" w:rsidRPr="009C24D7" w:rsidRDefault="00B5186A" w:rsidP="00B5186A">
      <w:pPr>
        <w:spacing w:line="360" w:lineRule="auto"/>
        <w:ind w:left="720" w:hangingChars="300" w:hanging="720"/>
        <w:rPr>
          <w:szCs w:val="26"/>
        </w:rPr>
      </w:pPr>
    </w:p>
    <w:p w:rsidR="009A42BB" w:rsidRPr="009C24D7" w:rsidRDefault="00321587" w:rsidP="009A42BB">
      <w:pPr>
        <w:ind w:left="260" w:hangingChars="118" w:hanging="260"/>
        <w:rPr>
          <w:szCs w:val="26"/>
        </w:rPr>
      </w:pPr>
      <w:r w:rsidRPr="009C24D7">
        <w:rPr>
          <w:rFonts w:hint="eastAsia"/>
          <w:sz w:val="22"/>
        </w:rPr>
        <w:t xml:space="preserve">　</w:t>
      </w:r>
      <w:r w:rsidRPr="009C24D7">
        <w:rPr>
          <w:rFonts w:hint="eastAsia"/>
          <w:szCs w:val="26"/>
        </w:rPr>
        <w:t>※様式は串間市公式サイト</w:t>
      </w:r>
      <w:r w:rsidR="009A42BB" w:rsidRPr="009C24D7">
        <w:rPr>
          <w:rFonts w:hint="eastAsia"/>
          <w:szCs w:val="26"/>
        </w:rPr>
        <w:t>からダウンロードしていただく</w:t>
      </w:r>
      <w:r w:rsidR="00F76EDF">
        <w:rPr>
          <w:rFonts w:hint="eastAsia"/>
          <w:szCs w:val="26"/>
        </w:rPr>
        <w:t>か、くしま市民活動交流センター（パナップ）、串間市総合政策課</w:t>
      </w:r>
      <w:r w:rsidR="009A42BB" w:rsidRPr="009C24D7">
        <w:rPr>
          <w:rFonts w:hint="eastAsia"/>
          <w:szCs w:val="26"/>
        </w:rPr>
        <w:t>にてお受け取りください。</w:t>
      </w:r>
    </w:p>
    <w:p w:rsidR="00B5186A" w:rsidRDefault="00B5186A" w:rsidP="009A42BB">
      <w:pPr>
        <w:ind w:left="283" w:hangingChars="118" w:hanging="283"/>
      </w:pPr>
    </w:p>
    <w:p w:rsidR="00F61707" w:rsidRDefault="00F61707" w:rsidP="00A53B64"/>
    <w:p w:rsidR="00876348" w:rsidRPr="009D2D97" w:rsidRDefault="00876348" w:rsidP="00A53B64">
      <w:pPr>
        <w:rPr>
          <w:rFonts w:ascii="AR P丸ゴシック体E" w:eastAsia="AR P丸ゴシック体E" w:hAnsi="AR P丸ゴシック体E"/>
          <w:b/>
          <w:sz w:val="32"/>
          <w:szCs w:val="28"/>
        </w:rPr>
      </w:pPr>
      <w:r w:rsidRPr="009D2D97">
        <w:rPr>
          <w:rFonts w:ascii="AR P丸ゴシック体E" w:eastAsia="AR P丸ゴシック体E" w:hAnsi="AR P丸ゴシック体E" w:hint="eastAsia"/>
          <w:b/>
          <w:sz w:val="32"/>
          <w:szCs w:val="28"/>
        </w:rPr>
        <w:t xml:space="preserve">６　書類提出先　　　　　　　　　　　　　　　　</w:t>
      </w:r>
      <w:r w:rsidR="00D402AC" w:rsidRPr="009D2D97">
        <w:rPr>
          <w:rFonts w:ascii="AR P丸ゴシック体E" w:eastAsia="AR P丸ゴシック体E" w:hAnsi="AR P丸ゴシック体E" w:hint="eastAsia"/>
          <w:b/>
          <w:sz w:val="32"/>
          <w:szCs w:val="28"/>
        </w:rPr>
        <w:t xml:space="preserve">　</w:t>
      </w:r>
      <w:r w:rsidRPr="009D2D97">
        <w:rPr>
          <w:rFonts w:ascii="AR P丸ゴシック体E" w:eastAsia="AR P丸ゴシック体E" w:hAnsi="AR P丸ゴシック体E" w:hint="eastAsia"/>
          <w:b/>
          <w:sz w:val="32"/>
          <w:szCs w:val="28"/>
        </w:rPr>
        <w:t xml:space="preserve">　　　　　　　　　</w:t>
      </w:r>
    </w:p>
    <w:p w:rsidR="001238DD" w:rsidRDefault="001238DD" w:rsidP="00A53B64">
      <w:pPr>
        <w:rPr>
          <w:sz w:val="22"/>
          <w:szCs w:val="28"/>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69504" behindDoc="0" locked="0" layoutInCell="1" allowOverlap="1" wp14:anchorId="0AE31A73" wp14:editId="457A62C0">
                <wp:simplePos x="0" y="0"/>
                <wp:positionH relativeFrom="margin">
                  <wp:align>right</wp:align>
                </wp:positionH>
                <wp:positionV relativeFrom="paragraph">
                  <wp:posOffset>28465</wp:posOffset>
                </wp:positionV>
                <wp:extent cx="6122505" cy="29818"/>
                <wp:effectExtent l="0" t="19050" r="50165" b="46990"/>
                <wp:wrapNone/>
                <wp:docPr id="6" name="直線コネクタ 6"/>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156E9678" id="直線コネクタ 6" o:spid="_x0000_s1026" style="position:absolute;left:0;text-align:left;flip:y;z-index:251669504;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HRMSBL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r w:rsidR="00876348">
        <w:rPr>
          <w:rFonts w:hint="eastAsia"/>
          <w:sz w:val="22"/>
          <w:szCs w:val="28"/>
        </w:rPr>
        <w:t xml:space="preserve">　</w:t>
      </w:r>
    </w:p>
    <w:p w:rsidR="00B0193C" w:rsidRPr="009C24D7" w:rsidRDefault="00876348" w:rsidP="00A53B64">
      <w:pPr>
        <w:rPr>
          <w:szCs w:val="26"/>
        </w:rPr>
      </w:pPr>
      <w:r w:rsidRPr="009C24D7">
        <w:rPr>
          <w:rFonts w:hint="eastAsia"/>
          <w:szCs w:val="26"/>
        </w:rPr>
        <w:t>〒</w:t>
      </w:r>
      <w:r w:rsidRPr="009C24D7">
        <w:rPr>
          <w:rFonts w:hint="eastAsia"/>
          <w:szCs w:val="26"/>
        </w:rPr>
        <w:t>888-0001</w:t>
      </w:r>
      <w:r w:rsidRPr="009C24D7">
        <w:rPr>
          <w:rFonts w:hint="eastAsia"/>
          <w:szCs w:val="26"/>
        </w:rPr>
        <w:t xml:space="preserve">　串間市大字西方</w:t>
      </w:r>
      <w:r w:rsidRPr="009C24D7">
        <w:rPr>
          <w:rFonts w:hint="eastAsia"/>
          <w:szCs w:val="26"/>
        </w:rPr>
        <w:t>5721-1</w:t>
      </w:r>
      <w:r w:rsidR="00B0193C" w:rsidRPr="009C24D7">
        <w:rPr>
          <w:rFonts w:hint="eastAsia"/>
          <w:szCs w:val="26"/>
        </w:rPr>
        <w:t xml:space="preserve">　</w:t>
      </w:r>
    </w:p>
    <w:p w:rsidR="00876348" w:rsidRPr="009C24D7" w:rsidRDefault="00876348" w:rsidP="00B0193C">
      <w:pPr>
        <w:ind w:firstLineChars="700" w:firstLine="1680"/>
        <w:rPr>
          <w:szCs w:val="26"/>
        </w:rPr>
      </w:pPr>
      <w:r w:rsidRPr="009C24D7">
        <w:rPr>
          <w:rFonts w:hint="eastAsia"/>
          <w:szCs w:val="26"/>
        </w:rPr>
        <w:t>くしま市民活動交流センター（パナップ）</w:t>
      </w:r>
    </w:p>
    <w:p w:rsidR="00FB4A96" w:rsidRPr="009C24D7" w:rsidRDefault="00FB4A96" w:rsidP="00B0193C">
      <w:pPr>
        <w:ind w:firstLineChars="700" w:firstLine="1540"/>
        <w:rPr>
          <w:sz w:val="22"/>
          <w:szCs w:val="28"/>
        </w:rPr>
      </w:pPr>
    </w:p>
    <w:p w:rsidR="00B0193C" w:rsidRPr="009C24D7" w:rsidRDefault="00257AF5" w:rsidP="00E27C4E">
      <w:pPr>
        <w:ind w:left="440" w:hangingChars="200" w:hanging="440"/>
        <w:rPr>
          <w:rFonts w:ascii="ＭＳ 明朝" w:hAnsi="ＭＳ 明朝"/>
          <w:szCs w:val="26"/>
        </w:rPr>
      </w:pPr>
      <w:r w:rsidRPr="009C24D7">
        <w:rPr>
          <w:rFonts w:ascii="Segoe UI Symbol" w:hAnsi="Segoe UI Symbol" w:cs="Segoe UI Symbol" w:hint="eastAsia"/>
          <w:sz w:val="22"/>
          <w:szCs w:val="28"/>
        </w:rPr>
        <w:t xml:space="preserve">　</w:t>
      </w:r>
      <w:r w:rsidR="000F68CE">
        <w:rPr>
          <w:rFonts w:ascii="Segoe UI Symbol" w:hAnsi="Segoe UI Symbol" w:cs="Segoe UI Symbol" w:hint="eastAsia"/>
          <w:szCs w:val="26"/>
        </w:rPr>
        <w:t>●市が設置している市民活動支援のための機関です。応募</w:t>
      </w:r>
      <w:r w:rsidRPr="009C24D7">
        <w:rPr>
          <w:rFonts w:ascii="Segoe UI Symbol" w:hAnsi="Segoe UI Symbol" w:cs="Segoe UI Symbol" w:hint="eastAsia"/>
          <w:szCs w:val="26"/>
        </w:rPr>
        <w:t>書類の受付・指導のほか、書類の作成支援や</w:t>
      </w:r>
      <w:r w:rsidR="00AA35DC" w:rsidRPr="009C24D7">
        <w:rPr>
          <w:rFonts w:ascii="ＭＳ 明朝" w:hAnsi="ＭＳ 明朝" w:hint="eastAsia"/>
          <w:szCs w:val="26"/>
        </w:rPr>
        <w:t>企画への助言も行っていますので、お気軽にご相談ください。</w:t>
      </w:r>
    </w:p>
    <w:p w:rsidR="00B5186A" w:rsidRPr="009C24D7" w:rsidRDefault="00B5186A" w:rsidP="00E27C4E">
      <w:pPr>
        <w:ind w:left="480" w:hangingChars="200" w:hanging="480"/>
        <w:rPr>
          <w:rFonts w:ascii="ＭＳ 明朝" w:hAnsi="ＭＳ 明朝"/>
          <w:szCs w:val="26"/>
        </w:rPr>
      </w:pPr>
    </w:p>
    <w:p w:rsidR="00B5186A" w:rsidRPr="00B5186A" w:rsidRDefault="00B5186A" w:rsidP="00E27C4E">
      <w:pPr>
        <w:ind w:left="520" w:hangingChars="200" w:hanging="520"/>
        <w:rPr>
          <w:rFonts w:ascii="ＭＳ 明朝" w:hAnsi="ＭＳ 明朝"/>
          <w:sz w:val="26"/>
          <w:szCs w:val="26"/>
        </w:rPr>
      </w:pPr>
    </w:p>
    <w:p w:rsidR="00B5186A" w:rsidRDefault="00B5186A" w:rsidP="00E27C4E">
      <w:pPr>
        <w:ind w:left="440" w:hangingChars="200" w:hanging="440"/>
        <w:rPr>
          <w:rFonts w:ascii="ＭＳ 明朝" w:hAnsi="ＭＳ 明朝"/>
          <w:sz w:val="22"/>
        </w:rPr>
      </w:pPr>
    </w:p>
    <w:p w:rsidR="00B5186A" w:rsidRDefault="00B5186A" w:rsidP="00E27C4E">
      <w:pPr>
        <w:ind w:left="440" w:hangingChars="200" w:hanging="440"/>
        <w:rPr>
          <w:rFonts w:ascii="ＭＳ 明朝" w:hAnsi="ＭＳ 明朝"/>
          <w:sz w:val="22"/>
        </w:rPr>
      </w:pPr>
    </w:p>
    <w:p w:rsidR="00B5186A" w:rsidRDefault="00B5186A" w:rsidP="00E27C4E">
      <w:pPr>
        <w:ind w:left="440" w:hangingChars="200" w:hanging="440"/>
        <w:rPr>
          <w:rFonts w:ascii="ＭＳ 明朝" w:hAnsi="ＭＳ 明朝"/>
          <w:sz w:val="22"/>
        </w:rPr>
      </w:pPr>
    </w:p>
    <w:p w:rsidR="00B5186A" w:rsidRDefault="00B5186A" w:rsidP="00E27C4E">
      <w:pPr>
        <w:ind w:left="440" w:hangingChars="200" w:hanging="440"/>
        <w:rPr>
          <w:rFonts w:ascii="ＭＳ 明朝" w:hAnsi="ＭＳ 明朝"/>
          <w:sz w:val="22"/>
        </w:rPr>
      </w:pPr>
    </w:p>
    <w:p w:rsidR="00B5186A" w:rsidRPr="00A52266" w:rsidRDefault="00B5186A" w:rsidP="00E27C4E">
      <w:pPr>
        <w:ind w:left="480" w:hangingChars="200" w:hanging="480"/>
        <w:rPr>
          <w:rFonts w:ascii="ＭＳ 明朝" w:hAnsi="ＭＳ 明朝"/>
        </w:rPr>
      </w:pPr>
    </w:p>
    <w:p w:rsidR="00E97F47" w:rsidRPr="009D2D97" w:rsidRDefault="00E97F47" w:rsidP="00A53B64">
      <w:pPr>
        <w:rPr>
          <w:rFonts w:ascii="AR P丸ゴシック体E" w:eastAsia="AR P丸ゴシック体E" w:hAnsi="AR P丸ゴシック体E"/>
          <w:b/>
          <w:sz w:val="28"/>
          <w:szCs w:val="28"/>
        </w:rPr>
      </w:pPr>
      <w:r w:rsidRPr="009D2D97">
        <w:rPr>
          <w:rFonts w:ascii="AR P丸ゴシック体E" w:eastAsia="AR P丸ゴシック体E" w:hAnsi="AR P丸ゴシック体E" w:hint="eastAsia"/>
          <w:b/>
          <w:sz w:val="32"/>
          <w:szCs w:val="28"/>
        </w:rPr>
        <w:t>７</w:t>
      </w:r>
      <w:r w:rsidR="00D402AC" w:rsidRPr="009D2D97">
        <w:rPr>
          <w:rFonts w:ascii="AR P丸ゴシック体E" w:eastAsia="AR P丸ゴシック体E" w:hAnsi="AR P丸ゴシック体E" w:hint="eastAsia"/>
          <w:b/>
          <w:sz w:val="32"/>
          <w:szCs w:val="28"/>
        </w:rPr>
        <w:t xml:space="preserve">　審査　　　　　</w:t>
      </w:r>
      <w:r w:rsidR="00D402AC" w:rsidRPr="009D2D97">
        <w:rPr>
          <w:rFonts w:ascii="AR P丸ゴシック体E" w:eastAsia="AR P丸ゴシック体E" w:hAnsi="AR P丸ゴシック体E" w:hint="eastAsia"/>
          <w:b/>
          <w:sz w:val="28"/>
          <w:szCs w:val="28"/>
        </w:rPr>
        <w:t xml:space="preserve">　</w:t>
      </w:r>
      <w:r w:rsidRPr="009D2D97">
        <w:rPr>
          <w:rFonts w:ascii="AR P丸ゴシック体E" w:eastAsia="AR P丸ゴシック体E" w:hAnsi="AR P丸ゴシック体E" w:hint="eastAsia"/>
          <w:b/>
          <w:sz w:val="28"/>
          <w:szCs w:val="28"/>
        </w:rPr>
        <w:t xml:space="preserve">　　　　　　　　　　　　　　　　　　　　　　　</w:t>
      </w:r>
    </w:p>
    <w:p w:rsidR="001238DD" w:rsidRDefault="001238DD" w:rsidP="005F3920">
      <w:pPr>
        <w:ind w:firstLineChars="100" w:firstLine="320"/>
        <w:rPr>
          <w:szCs w:val="28"/>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71552" behindDoc="0" locked="0" layoutInCell="1" allowOverlap="1" wp14:anchorId="0AE31A73" wp14:editId="457A62C0">
                <wp:simplePos x="0" y="0"/>
                <wp:positionH relativeFrom="margin">
                  <wp:align>right</wp:align>
                </wp:positionH>
                <wp:positionV relativeFrom="paragraph">
                  <wp:posOffset>18719</wp:posOffset>
                </wp:positionV>
                <wp:extent cx="6122505" cy="29818"/>
                <wp:effectExtent l="0" t="19050" r="50165" b="46990"/>
                <wp:wrapNone/>
                <wp:docPr id="7" name="直線コネクタ 7"/>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68A5E8A0" id="直線コネクタ 7" o:spid="_x0000_s1026" style="position:absolute;left:0;text-align:left;flip:y;z-index:251671552;visibility:visible;mso-wrap-style:square;mso-wrap-distance-left:9pt;mso-wrap-distance-top:0;mso-wrap-distance-right:9pt;mso-wrap-distance-bottom:0;mso-position-horizontal:right;mso-position-horizontal-relative:margin;mso-position-vertical:absolute;mso-position-vertical-relative:text" from="430.9pt,1.45pt" to="9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" strokecolor="#5b9bd5" strokeweight="4.5pt">
                <v:stroke joinstyle="miter"/>
                <w10:wrap anchorx="margin"/>
              </v:line>
            </w:pict>
          </mc:Fallback>
        </mc:AlternateContent>
      </w:r>
    </w:p>
    <w:p w:rsidR="00E97F47" w:rsidRPr="009C24D7" w:rsidRDefault="00A52266" w:rsidP="00B5186A">
      <w:pPr>
        <w:spacing w:line="276" w:lineRule="auto"/>
        <w:ind w:firstLineChars="100" w:firstLine="240"/>
        <w:rPr>
          <w:szCs w:val="26"/>
        </w:rPr>
      </w:pPr>
      <w:r w:rsidRPr="009C24D7">
        <w:rPr>
          <w:rFonts w:hint="eastAsia"/>
          <w:szCs w:val="26"/>
        </w:rPr>
        <w:t>審査方法は応募</w:t>
      </w:r>
      <w:r w:rsidR="005F3920" w:rsidRPr="009C24D7">
        <w:rPr>
          <w:rFonts w:hint="eastAsia"/>
          <w:szCs w:val="26"/>
        </w:rPr>
        <w:t>コース</w:t>
      </w:r>
      <w:r w:rsidRPr="009C24D7">
        <w:rPr>
          <w:rFonts w:hint="eastAsia"/>
          <w:szCs w:val="26"/>
        </w:rPr>
        <w:t>ごとに異なります。</w:t>
      </w:r>
    </w:p>
    <w:p w:rsidR="005F3920" w:rsidRPr="009C24D7" w:rsidRDefault="005F3920" w:rsidP="00B5186A">
      <w:pPr>
        <w:spacing w:line="276" w:lineRule="auto"/>
        <w:rPr>
          <w:szCs w:val="26"/>
        </w:rPr>
      </w:pPr>
      <w:r w:rsidRPr="009C24D7">
        <w:rPr>
          <w:rFonts w:hint="eastAsia"/>
          <w:szCs w:val="26"/>
        </w:rPr>
        <w:t>（１）出来立てコース</w:t>
      </w:r>
    </w:p>
    <w:p w:rsidR="00EE1A05" w:rsidRPr="009C24D7" w:rsidRDefault="005F3920" w:rsidP="007542C5">
      <w:pPr>
        <w:spacing w:line="276" w:lineRule="auto"/>
        <w:ind w:left="480" w:hangingChars="200" w:hanging="480"/>
        <w:rPr>
          <w:szCs w:val="26"/>
        </w:rPr>
      </w:pPr>
      <w:r w:rsidRPr="009C24D7">
        <w:rPr>
          <w:rFonts w:hint="eastAsia"/>
          <w:szCs w:val="26"/>
        </w:rPr>
        <w:t xml:space="preserve">　</w:t>
      </w:r>
      <w:r w:rsidR="00B5186A" w:rsidRPr="009C24D7">
        <w:rPr>
          <w:rFonts w:hint="eastAsia"/>
          <w:szCs w:val="26"/>
        </w:rPr>
        <w:t xml:space="preserve"> </w:t>
      </w:r>
      <w:r w:rsidRPr="009C24D7">
        <w:rPr>
          <w:rFonts w:hint="eastAsia"/>
          <w:szCs w:val="26"/>
        </w:rPr>
        <w:t xml:space="preserve">　</w:t>
      </w:r>
      <w:r w:rsidR="007542C5">
        <w:rPr>
          <w:rFonts w:hint="eastAsia"/>
          <w:szCs w:val="26"/>
        </w:rPr>
        <w:t xml:space="preserve"> </w:t>
      </w:r>
      <w:r w:rsidR="00432F4E">
        <w:rPr>
          <w:rFonts w:hint="eastAsia"/>
          <w:szCs w:val="26"/>
        </w:rPr>
        <w:t>まち・ひと</w:t>
      </w:r>
      <w:r w:rsidR="00356081" w:rsidRPr="009C24D7">
        <w:rPr>
          <w:rFonts w:hint="eastAsia"/>
          <w:szCs w:val="26"/>
        </w:rPr>
        <w:t>きらめく☆よかまち創造事業審査会（以下「審査会」という。）にて</w:t>
      </w:r>
      <w:r w:rsidRPr="009C24D7">
        <w:rPr>
          <w:rFonts w:hint="eastAsia"/>
          <w:szCs w:val="26"/>
        </w:rPr>
        <w:t>書面審査及び</w:t>
      </w:r>
      <w:r w:rsidR="00356081" w:rsidRPr="009C24D7">
        <w:rPr>
          <w:rFonts w:hint="eastAsia"/>
          <w:szCs w:val="26"/>
        </w:rPr>
        <w:t>事業提案者による</w:t>
      </w:r>
      <w:r w:rsidR="00D649B9" w:rsidRPr="009C24D7">
        <w:rPr>
          <w:rFonts w:hint="eastAsia"/>
          <w:szCs w:val="26"/>
        </w:rPr>
        <w:t>プレゼンテーションで審査</w:t>
      </w:r>
      <w:r w:rsidR="00C07E58" w:rsidRPr="009C24D7">
        <w:rPr>
          <w:rFonts w:hint="eastAsia"/>
          <w:szCs w:val="26"/>
        </w:rPr>
        <w:t>し、予算の範囲内で採択・不採択を決定します</w:t>
      </w:r>
      <w:r w:rsidR="00D649B9" w:rsidRPr="009C24D7">
        <w:rPr>
          <w:rFonts w:hint="eastAsia"/>
          <w:szCs w:val="26"/>
        </w:rPr>
        <w:t>。</w:t>
      </w:r>
    </w:p>
    <w:p w:rsidR="00D402AC" w:rsidRPr="009C24D7" w:rsidRDefault="00D402AC" w:rsidP="007542C5">
      <w:pPr>
        <w:spacing w:line="276" w:lineRule="auto"/>
        <w:ind w:left="480" w:hangingChars="200" w:hanging="480"/>
        <w:rPr>
          <w:szCs w:val="26"/>
        </w:rPr>
      </w:pPr>
      <w:r w:rsidRPr="009C24D7">
        <w:rPr>
          <w:rFonts w:hint="eastAsia"/>
          <w:szCs w:val="26"/>
        </w:rPr>
        <w:t xml:space="preserve">　　</w:t>
      </w:r>
      <w:r w:rsidR="007542C5">
        <w:rPr>
          <w:rFonts w:hint="eastAsia"/>
          <w:szCs w:val="26"/>
        </w:rPr>
        <w:t xml:space="preserve"> </w:t>
      </w:r>
      <w:r w:rsidR="007542C5">
        <w:rPr>
          <w:szCs w:val="26"/>
        </w:rPr>
        <w:t xml:space="preserve"> </w:t>
      </w:r>
      <w:r w:rsidRPr="009C24D7">
        <w:rPr>
          <w:rFonts w:hint="eastAsia"/>
          <w:szCs w:val="26"/>
        </w:rPr>
        <w:t>プレゼンテーションの時間は応募件数に応じて決定します。プレゼンテーションの後は審査会委員による質疑応答時間を設け、適宜、事業提案者から聞き取りを行います。</w:t>
      </w:r>
    </w:p>
    <w:p w:rsidR="00CA3A8B" w:rsidRPr="009C24D7" w:rsidRDefault="00CA3A8B" w:rsidP="007542C5">
      <w:pPr>
        <w:spacing w:line="276" w:lineRule="auto"/>
        <w:ind w:leftChars="200" w:left="480" w:firstLineChars="100" w:firstLine="240"/>
        <w:rPr>
          <w:szCs w:val="26"/>
        </w:rPr>
      </w:pPr>
      <w:r w:rsidRPr="009C24D7">
        <w:rPr>
          <w:rFonts w:hint="eastAsia"/>
          <w:szCs w:val="26"/>
        </w:rPr>
        <w:t>なお、採択にあたり必要があると認められるときは追加資料を求める場合があります。</w:t>
      </w:r>
    </w:p>
    <w:p w:rsidR="00F77808" w:rsidRPr="009C24D7" w:rsidRDefault="00F77808" w:rsidP="00B5186A">
      <w:pPr>
        <w:spacing w:line="276" w:lineRule="auto"/>
        <w:ind w:firstLineChars="200" w:firstLine="480"/>
        <w:rPr>
          <w:szCs w:val="26"/>
        </w:rPr>
      </w:pPr>
    </w:p>
    <w:p w:rsidR="005F3920" w:rsidRPr="009C24D7" w:rsidRDefault="005F3920" w:rsidP="00B5186A">
      <w:pPr>
        <w:spacing w:line="276" w:lineRule="auto"/>
        <w:ind w:left="240" w:hangingChars="100" w:hanging="240"/>
        <w:rPr>
          <w:szCs w:val="26"/>
        </w:rPr>
      </w:pPr>
      <w:r w:rsidRPr="009C24D7">
        <w:rPr>
          <w:rFonts w:hint="eastAsia"/>
          <w:szCs w:val="26"/>
        </w:rPr>
        <w:t>（２）熟成コース</w:t>
      </w:r>
    </w:p>
    <w:p w:rsidR="005F3920" w:rsidRPr="009C24D7" w:rsidRDefault="005F3920" w:rsidP="007542C5">
      <w:pPr>
        <w:tabs>
          <w:tab w:val="left" w:pos="9498"/>
        </w:tabs>
        <w:spacing w:line="276" w:lineRule="auto"/>
        <w:ind w:left="480" w:hangingChars="200" w:hanging="480"/>
        <w:rPr>
          <w:szCs w:val="26"/>
        </w:rPr>
      </w:pPr>
      <w:r w:rsidRPr="009C24D7">
        <w:rPr>
          <w:rFonts w:hint="eastAsia"/>
          <w:szCs w:val="26"/>
        </w:rPr>
        <w:t xml:space="preserve">　</w:t>
      </w:r>
      <w:r w:rsidR="00B5186A" w:rsidRPr="009C24D7">
        <w:rPr>
          <w:rFonts w:hint="eastAsia"/>
          <w:szCs w:val="26"/>
        </w:rPr>
        <w:t xml:space="preserve"> </w:t>
      </w:r>
      <w:r w:rsidRPr="009C24D7">
        <w:rPr>
          <w:rFonts w:hint="eastAsia"/>
          <w:szCs w:val="26"/>
        </w:rPr>
        <w:t xml:space="preserve">　</w:t>
      </w:r>
      <w:r w:rsidR="007542C5">
        <w:rPr>
          <w:rFonts w:hint="eastAsia"/>
          <w:szCs w:val="26"/>
        </w:rPr>
        <w:t xml:space="preserve"> </w:t>
      </w:r>
      <w:r w:rsidRPr="009C24D7">
        <w:rPr>
          <w:rFonts w:hint="eastAsia"/>
          <w:szCs w:val="26"/>
        </w:rPr>
        <w:t>総合政策課にて、補助団体として適切か、市</w:t>
      </w:r>
      <w:r w:rsidR="00C07E58" w:rsidRPr="009C24D7">
        <w:rPr>
          <w:rFonts w:hint="eastAsia"/>
          <w:szCs w:val="26"/>
        </w:rPr>
        <w:t>が補助する事業として内容が適切かを書面審査し、予算の範囲内で採択・不採択</w:t>
      </w:r>
      <w:r w:rsidRPr="009C24D7">
        <w:rPr>
          <w:rFonts w:hint="eastAsia"/>
          <w:szCs w:val="26"/>
        </w:rPr>
        <w:t>を決定します。</w:t>
      </w:r>
    </w:p>
    <w:p w:rsidR="005F3920" w:rsidRPr="009C24D7" w:rsidRDefault="005F3920" w:rsidP="007542C5">
      <w:pPr>
        <w:spacing w:line="276" w:lineRule="auto"/>
        <w:ind w:left="480" w:hangingChars="200" w:hanging="480"/>
        <w:rPr>
          <w:sz w:val="21"/>
          <w:szCs w:val="28"/>
        </w:rPr>
      </w:pPr>
      <w:r w:rsidRPr="009C24D7">
        <w:rPr>
          <w:rFonts w:hint="eastAsia"/>
          <w:szCs w:val="26"/>
        </w:rPr>
        <w:t xml:space="preserve">　　</w:t>
      </w:r>
      <w:r w:rsidR="00B5186A" w:rsidRPr="009C24D7">
        <w:rPr>
          <w:rFonts w:hint="eastAsia"/>
          <w:szCs w:val="26"/>
        </w:rPr>
        <w:t xml:space="preserve"> </w:t>
      </w:r>
      <w:r w:rsidR="007542C5">
        <w:rPr>
          <w:szCs w:val="26"/>
        </w:rPr>
        <w:t xml:space="preserve"> </w:t>
      </w:r>
      <w:r w:rsidRPr="009C24D7">
        <w:rPr>
          <w:rFonts w:hint="eastAsia"/>
          <w:szCs w:val="26"/>
        </w:rPr>
        <w:t>なお、採択にあたり必要があると認められるときは追加資料を求める場合があります</w:t>
      </w:r>
      <w:r w:rsidRPr="009C24D7">
        <w:rPr>
          <w:rFonts w:hint="eastAsia"/>
          <w:sz w:val="21"/>
          <w:szCs w:val="28"/>
        </w:rPr>
        <w:t>。</w:t>
      </w:r>
    </w:p>
    <w:p w:rsidR="00B5186A" w:rsidRDefault="00B5186A" w:rsidP="00B5186A">
      <w:pPr>
        <w:spacing w:line="276" w:lineRule="auto"/>
        <w:ind w:left="220" w:hangingChars="100" w:hanging="220"/>
        <w:rPr>
          <w:sz w:val="22"/>
          <w:szCs w:val="28"/>
        </w:rPr>
      </w:pPr>
    </w:p>
    <w:p w:rsidR="00D402AC" w:rsidRPr="009D2D97" w:rsidRDefault="00D402AC" w:rsidP="008F26B5">
      <w:pPr>
        <w:rPr>
          <w:rFonts w:ascii="AR P丸ゴシック体E" w:eastAsia="AR P丸ゴシック体E" w:hAnsi="AR P丸ゴシック体E"/>
          <w:b/>
          <w:sz w:val="32"/>
          <w:szCs w:val="28"/>
        </w:rPr>
      </w:pPr>
      <w:r w:rsidRPr="009D2D97">
        <w:rPr>
          <w:rFonts w:ascii="AR P丸ゴシック体E" w:eastAsia="AR P丸ゴシック体E" w:hAnsi="AR P丸ゴシック体E" w:hint="eastAsia"/>
          <w:b/>
          <w:sz w:val="32"/>
          <w:szCs w:val="28"/>
        </w:rPr>
        <w:t xml:space="preserve">８　採択　　　　　　　　　　　　　　　　　　　　　　　　　　　　　　</w:t>
      </w:r>
    </w:p>
    <w:p w:rsidR="001238DD" w:rsidRDefault="001238DD" w:rsidP="008F26B5">
      <w:pPr>
        <w:rPr>
          <w:sz w:val="22"/>
          <w:szCs w:val="22"/>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73600" behindDoc="0" locked="0" layoutInCell="1" allowOverlap="1" wp14:anchorId="0AE31A73" wp14:editId="457A62C0">
                <wp:simplePos x="0" y="0"/>
                <wp:positionH relativeFrom="margin">
                  <wp:align>right</wp:align>
                </wp:positionH>
                <wp:positionV relativeFrom="paragraph">
                  <wp:posOffset>28492</wp:posOffset>
                </wp:positionV>
                <wp:extent cx="6122505" cy="29818"/>
                <wp:effectExtent l="0" t="19050" r="50165" b="46990"/>
                <wp:wrapNone/>
                <wp:docPr id="8" name="直線コネクタ 8"/>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56B35448" id="直線コネクタ 8" o:spid="_x0000_s1026" style="position:absolute;left:0;text-align:left;flip:y;z-index:251673600;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" strokecolor="#5b9bd5" strokeweight="4.5pt">
                <v:stroke joinstyle="miter"/>
                <w10:wrap anchorx="margin"/>
              </v:line>
            </w:pict>
          </mc:Fallback>
        </mc:AlternateContent>
      </w:r>
    </w:p>
    <w:p w:rsidR="00D402AC" w:rsidRPr="009C24D7" w:rsidRDefault="00E81791" w:rsidP="008F26B5">
      <w:pPr>
        <w:rPr>
          <w:szCs w:val="22"/>
        </w:rPr>
      </w:pPr>
      <w:r w:rsidRPr="009C24D7">
        <w:rPr>
          <w:rFonts w:hint="eastAsia"/>
          <w:szCs w:val="22"/>
        </w:rPr>
        <w:t>（１）採択の決定</w:t>
      </w:r>
    </w:p>
    <w:p w:rsidR="00E81791" w:rsidRPr="009C24D7" w:rsidRDefault="00E81791" w:rsidP="00E81791">
      <w:pPr>
        <w:ind w:left="480" w:hangingChars="200" w:hanging="480"/>
        <w:rPr>
          <w:szCs w:val="22"/>
        </w:rPr>
      </w:pPr>
      <w:r w:rsidRPr="009C24D7">
        <w:rPr>
          <w:rFonts w:hint="eastAsia"/>
          <w:szCs w:val="22"/>
        </w:rPr>
        <w:t xml:space="preserve">　　　各審査員の評価点数の平均が満点の</w:t>
      </w:r>
      <w:r w:rsidRPr="009C24D7">
        <w:rPr>
          <w:rFonts w:hint="eastAsia"/>
          <w:szCs w:val="22"/>
        </w:rPr>
        <w:t>50</w:t>
      </w:r>
      <w:r w:rsidRPr="009C24D7">
        <w:rPr>
          <w:rFonts w:hint="eastAsia"/>
          <w:szCs w:val="22"/>
        </w:rPr>
        <w:t>％以上のもののうち、点数の高いものから採択します。</w:t>
      </w:r>
    </w:p>
    <w:p w:rsidR="00E81791" w:rsidRPr="009C24D7" w:rsidRDefault="00E81791" w:rsidP="00E81791">
      <w:pPr>
        <w:ind w:leftChars="-5" w:left="468" w:hangingChars="200" w:hanging="480"/>
        <w:rPr>
          <w:szCs w:val="22"/>
        </w:rPr>
      </w:pPr>
      <w:r w:rsidRPr="009C24D7">
        <w:rPr>
          <w:rFonts w:hint="eastAsia"/>
          <w:szCs w:val="22"/>
        </w:rPr>
        <w:t>（２）審査結果</w:t>
      </w:r>
    </w:p>
    <w:p w:rsidR="00E81791" w:rsidRDefault="00E81791" w:rsidP="00E81791">
      <w:pPr>
        <w:ind w:leftChars="-5" w:left="468" w:hangingChars="200" w:hanging="480"/>
        <w:rPr>
          <w:szCs w:val="22"/>
        </w:rPr>
      </w:pPr>
      <w:r w:rsidRPr="009C24D7">
        <w:rPr>
          <w:rFonts w:hint="eastAsia"/>
          <w:szCs w:val="22"/>
        </w:rPr>
        <w:t xml:space="preserve">　　　</w:t>
      </w:r>
      <w:r w:rsidR="00E222B0" w:rsidRPr="009C24D7">
        <w:rPr>
          <w:rFonts w:hint="eastAsia"/>
          <w:szCs w:val="22"/>
        </w:rPr>
        <w:t>審査</w:t>
      </w:r>
      <w:r w:rsidRPr="009C24D7">
        <w:rPr>
          <w:rFonts w:hint="eastAsia"/>
          <w:szCs w:val="22"/>
        </w:rPr>
        <w:t>結果は採択・不採択に関わらず</w:t>
      </w:r>
      <w:r w:rsidR="00E222B0" w:rsidRPr="009C24D7">
        <w:rPr>
          <w:rFonts w:hint="eastAsia"/>
          <w:szCs w:val="22"/>
        </w:rPr>
        <w:t>決まり次第、速やかに</w:t>
      </w:r>
      <w:r w:rsidRPr="009C24D7">
        <w:rPr>
          <w:rFonts w:hint="eastAsia"/>
          <w:szCs w:val="22"/>
        </w:rPr>
        <w:t>事業提案団体に通知します。</w:t>
      </w:r>
    </w:p>
    <w:p w:rsidR="009C24D7" w:rsidRPr="009C24D7" w:rsidRDefault="009C24D7" w:rsidP="00E81791">
      <w:pPr>
        <w:ind w:leftChars="-5" w:left="468" w:hangingChars="200" w:hanging="480"/>
        <w:rPr>
          <w:szCs w:val="22"/>
        </w:rPr>
      </w:pPr>
    </w:p>
    <w:p w:rsidR="009C24D7" w:rsidRDefault="009C24D7" w:rsidP="008F26B5">
      <w:pPr>
        <w:rPr>
          <w:rFonts w:ascii="AR P丸ゴシック体E" w:eastAsia="AR P丸ゴシック体E" w:hAnsi="AR P丸ゴシック体E"/>
          <w:b/>
          <w:sz w:val="22"/>
          <w:szCs w:val="28"/>
        </w:rPr>
      </w:pPr>
    </w:p>
    <w:p w:rsidR="000F68CE" w:rsidRDefault="000F68CE" w:rsidP="008F26B5">
      <w:pPr>
        <w:rPr>
          <w:rFonts w:ascii="AR P丸ゴシック体E" w:eastAsia="AR P丸ゴシック体E" w:hAnsi="AR P丸ゴシック体E"/>
          <w:b/>
          <w:sz w:val="22"/>
          <w:szCs w:val="28"/>
        </w:rPr>
      </w:pPr>
    </w:p>
    <w:p w:rsidR="000F68CE" w:rsidRDefault="000F68CE" w:rsidP="008F26B5">
      <w:pPr>
        <w:rPr>
          <w:rFonts w:ascii="AR P丸ゴシック体E" w:eastAsia="AR P丸ゴシック体E" w:hAnsi="AR P丸ゴシック体E"/>
          <w:b/>
          <w:sz w:val="22"/>
          <w:szCs w:val="28"/>
        </w:rPr>
      </w:pPr>
    </w:p>
    <w:p w:rsidR="000F68CE" w:rsidRDefault="000F68CE" w:rsidP="008F26B5">
      <w:pPr>
        <w:rPr>
          <w:rFonts w:ascii="AR P丸ゴシック体E" w:eastAsia="AR P丸ゴシック体E" w:hAnsi="AR P丸ゴシック体E"/>
          <w:b/>
          <w:sz w:val="22"/>
          <w:szCs w:val="28"/>
        </w:rPr>
      </w:pPr>
    </w:p>
    <w:p w:rsidR="000F68CE" w:rsidRPr="009C24D7" w:rsidRDefault="000F68CE" w:rsidP="008F26B5">
      <w:pPr>
        <w:rPr>
          <w:rFonts w:ascii="AR P丸ゴシック体E" w:eastAsia="AR P丸ゴシック体E" w:hAnsi="AR P丸ゴシック体E"/>
          <w:b/>
          <w:sz w:val="22"/>
          <w:szCs w:val="28"/>
        </w:rPr>
      </w:pPr>
    </w:p>
    <w:p w:rsidR="00F61707" w:rsidRPr="009D2D97" w:rsidRDefault="00D402AC" w:rsidP="008F26B5">
      <w:pPr>
        <w:rPr>
          <w:rFonts w:ascii="AR P丸ゴシック体E" w:eastAsia="AR P丸ゴシック体E" w:hAnsi="AR P丸ゴシック体E"/>
          <w:b/>
          <w:sz w:val="32"/>
          <w:szCs w:val="28"/>
        </w:rPr>
      </w:pPr>
      <w:r w:rsidRPr="009D2D97">
        <w:rPr>
          <w:rFonts w:ascii="AR P丸ゴシック体E" w:eastAsia="AR P丸ゴシック体E" w:hAnsi="AR P丸ゴシック体E" w:hint="eastAsia"/>
          <w:b/>
          <w:sz w:val="32"/>
          <w:szCs w:val="28"/>
        </w:rPr>
        <w:t>９</w:t>
      </w:r>
      <w:r w:rsidR="008F26B5" w:rsidRPr="009D2D97">
        <w:rPr>
          <w:rFonts w:ascii="AR P丸ゴシック体E" w:eastAsia="AR P丸ゴシック体E" w:hAnsi="AR P丸ゴシック体E" w:hint="eastAsia"/>
          <w:b/>
          <w:sz w:val="32"/>
          <w:szCs w:val="28"/>
        </w:rPr>
        <w:t xml:space="preserve">　審査基準　　　　　　　　　　　　　　　　　　　　　　　　　　　　</w:t>
      </w:r>
    </w:p>
    <w:p w:rsidR="001238DD" w:rsidRDefault="001238DD" w:rsidP="008F26B5">
      <w:pPr>
        <w:rPr>
          <w:szCs w:val="22"/>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75648" behindDoc="0" locked="0" layoutInCell="1" allowOverlap="1" wp14:anchorId="0AE31A73" wp14:editId="457A62C0">
                <wp:simplePos x="0" y="0"/>
                <wp:positionH relativeFrom="margin">
                  <wp:align>left</wp:align>
                </wp:positionH>
                <wp:positionV relativeFrom="paragraph">
                  <wp:posOffset>28685</wp:posOffset>
                </wp:positionV>
                <wp:extent cx="6122505" cy="29818"/>
                <wp:effectExtent l="0" t="19050" r="50165" b="46990"/>
                <wp:wrapNone/>
                <wp:docPr id="9" name="直線コネクタ 9"/>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738FFAB0" id="直線コネクタ 9" o:spid="_x0000_s1026" style="position:absolute;left:0;text-align:left;flip:y;z-index:251675648;visibility:visible;mso-wrap-style:square;mso-wrap-distance-left:9pt;mso-wrap-distance-top:0;mso-wrap-distance-right:9pt;mso-wrap-distance-bottom:0;mso-position-horizontal:left;mso-position-horizontal-relative:margin;mso-position-vertical:absolute;mso-position-vertical-relative:text" from="0,2.25pt" to="48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BGoOVnrAQAAgw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p>
    <w:p w:rsidR="008F26B5" w:rsidRPr="00321587" w:rsidRDefault="00E81791" w:rsidP="008F26B5">
      <w:pPr>
        <w:rPr>
          <w:szCs w:val="22"/>
        </w:rPr>
      </w:pPr>
      <w:r>
        <w:rPr>
          <w:rFonts w:hint="eastAsia"/>
          <w:szCs w:val="22"/>
        </w:rPr>
        <w:t>審査基準</w:t>
      </w:r>
      <w:r w:rsidR="008F26B5" w:rsidRPr="00321587">
        <w:rPr>
          <w:rFonts w:hint="eastAsia"/>
          <w:szCs w:val="22"/>
        </w:rPr>
        <w:t>は応募コースごとに異なります。</w:t>
      </w:r>
    </w:p>
    <w:p w:rsidR="00F61707" w:rsidRPr="00321587" w:rsidRDefault="00321587" w:rsidP="005F3920">
      <w:pPr>
        <w:ind w:left="240" w:hangingChars="100" w:hanging="240"/>
        <w:rPr>
          <w:szCs w:val="28"/>
        </w:rPr>
      </w:pPr>
      <w:r w:rsidRPr="00321587">
        <w:rPr>
          <w:rFonts w:hint="eastAsia"/>
          <w:szCs w:val="28"/>
        </w:rPr>
        <w:t>（１）出来立てコース</w:t>
      </w:r>
    </w:p>
    <w:tbl>
      <w:tblPr>
        <w:tblW w:w="10120" w:type="dxa"/>
        <w:tblCellMar>
          <w:left w:w="99" w:type="dxa"/>
          <w:right w:w="99" w:type="dxa"/>
        </w:tblCellMar>
        <w:tblLook w:val="04A0" w:firstRow="1" w:lastRow="0" w:firstColumn="1" w:lastColumn="0" w:noHBand="0" w:noVBand="1"/>
      </w:tblPr>
      <w:tblGrid>
        <w:gridCol w:w="480"/>
        <w:gridCol w:w="1800"/>
        <w:gridCol w:w="6800"/>
        <w:gridCol w:w="1080"/>
      </w:tblGrid>
      <w:tr w:rsidR="00321587" w:rsidRPr="00321587" w:rsidTr="009C24D7">
        <w:trPr>
          <w:trHeight w:val="600"/>
        </w:trPr>
        <w:tc>
          <w:tcPr>
            <w:tcW w:w="44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321587" w:rsidRPr="00321587" w:rsidRDefault="00321587" w:rsidP="00321587">
            <w:pPr>
              <w:jc w:val="center"/>
              <w:rPr>
                <w:rFonts w:ascii="ＭＳ Ｐゴシック" w:eastAsia="ＭＳ Ｐゴシック" w:hAnsi="ＭＳ Ｐゴシック" w:cs="ＭＳ Ｐゴシック"/>
                <w:b/>
                <w:bCs/>
                <w:color w:val="000000"/>
                <w:sz w:val="28"/>
                <w:szCs w:val="28"/>
              </w:rPr>
            </w:pPr>
            <w:r w:rsidRPr="00321587">
              <w:rPr>
                <w:rFonts w:ascii="ＭＳ Ｐゴシック" w:eastAsia="ＭＳ Ｐゴシック" w:hAnsi="ＭＳ Ｐゴシック" w:cs="ＭＳ Ｐゴシック" w:hint="eastAsia"/>
                <w:b/>
                <w:bCs/>
                <w:color w:val="000000"/>
                <w:sz w:val="28"/>
                <w:szCs w:val="28"/>
              </w:rPr>
              <w:t>№</w:t>
            </w:r>
          </w:p>
        </w:tc>
        <w:tc>
          <w:tcPr>
            <w:tcW w:w="1800" w:type="dxa"/>
            <w:tcBorders>
              <w:top w:val="single" w:sz="4" w:space="0" w:color="auto"/>
              <w:left w:val="nil"/>
              <w:bottom w:val="single" w:sz="4" w:space="0" w:color="auto"/>
              <w:right w:val="single" w:sz="4" w:space="0" w:color="auto"/>
            </w:tcBorders>
            <w:shd w:val="clear" w:color="auto" w:fill="FFFF00"/>
            <w:noWrap/>
            <w:vAlign w:val="center"/>
            <w:hideMark/>
          </w:tcPr>
          <w:p w:rsidR="00321587" w:rsidRPr="00321587" w:rsidRDefault="00321587" w:rsidP="00321587">
            <w:pPr>
              <w:jc w:val="center"/>
              <w:rPr>
                <w:rFonts w:ascii="ＭＳ Ｐゴシック" w:eastAsia="ＭＳ Ｐゴシック" w:hAnsi="ＭＳ Ｐゴシック" w:cs="ＭＳ Ｐゴシック"/>
                <w:b/>
                <w:bCs/>
                <w:color w:val="000000"/>
                <w:sz w:val="28"/>
                <w:szCs w:val="28"/>
              </w:rPr>
            </w:pPr>
            <w:r w:rsidRPr="00321587">
              <w:rPr>
                <w:rFonts w:ascii="ＭＳ Ｐゴシック" w:eastAsia="ＭＳ Ｐゴシック" w:hAnsi="ＭＳ Ｐゴシック" w:cs="ＭＳ Ｐゴシック" w:hint="eastAsia"/>
                <w:b/>
                <w:bCs/>
                <w:color w:val="000000"/>
                <w:sz w:val="28"/>
                <w:szCs w:val="28"/>
              </w:rPr>
              <w:t>評価項目</w:t>
            </w:r>
          </w:p>
        </w:tc>
        <w:tc>
          <w:tcPr>
            <w:tcW w:w="6800" w:type="dxa"/>
            <w:tcBorders>
              <w:top w:val="single" w:sz="4" w:space="0" w:color="auto"/>
              <w:left w:val="nil"/>
              <w:bottom w:val="single" w:sz="4" w:space="0" w:color="auto"/>
              <w:right w:val="nil"/>
            </w:tcBorders>
            <w:shd w:val="clear" w:color="auto" w:fill="FFFF00"/>
            <w:noWrap/>
            <w:vAlign w:val="center"/>
            <w:hideMark/>
          </w:tcPr>
          <w:p w:rsidR="00321587" w:rsidRPr="00321587" w:rsidRDefault="00321587" w:rsidP="00321587">
            <w:pPr>
              <w:jc w:val="center"/>
              <w:rPr>
                <w:rFonts w:ascii="ＭＳ Ｐゴシック" w:eastAsia="ＭＳ Ｐゴシック" w:hAnsi="ＭＳ Ｐゴシック" w:cs="ＭＳ Ｐゴシック"/>
                <w:b/>
                <w:bCs/>
                <w:color w:val="000000"/>
                <w:sz w:val="28"/>
                <w:szCs w:val="28"/>
              </w:rPr>
            </w:pPr>
            <w:r w:rsidRPr="00321587">
              <w:rPr>
                <w:rFonts w:ascii="ＭＳ Ｐゴシック" w:eastAsia="ＭＳ Ｐゴシック" w:hAnsi="ＭＳ Ｐゴシック" w:cs="ＭＳ Ｐゴシック" w:hint="eastAsia"/>
                <w:b/>
                <w:bCs/>
                <w:color w:val="000000"/>
                <w:sz w:val="28"/>
                <w:szCs w:val="28"/>
              </w:rPr>
              <w:t>判断基準</w:t>
            </w: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321587" w:rsidRPr="00321587" w:rsidRDefault="00321587" w:rsidP="00321587">
            <w:pPr>
              <w:jc w:val="center"/>
              <w:rPr>
                <w:rFonts w:ascii="ＭＳ Ｐゴシック" w:eastAsia="ＭＳ Ｐゴシック" w:hAnsi="ＭＳ Ｐゴシック" w:cs="ＭＳ Ｐゴシック"/>
                <w:b/>
                <w:bCs/>
                <w:color w:val="000000"/>
                <w:sz w:val="28"/>
                <w:szCs w:val="28"/>
              </w:rPr>
            </w:pPr>
            <w:r w:rsidRPr="00321587">
              <w:rPr>
                <w:rFonts w:ascii="ＭＳ Ｐゴシック" w:eastAsia="ＭＳ Ｐゴシック" w:hAnsi="ＭＳ Ｐゴシック" w:cs="ＭＳ Ｐゴシック" w:hint="eastAsia"/>
                <w:b/>
                <w:bCs/>
                <w:color w:val="000000"/>
                <w:sz w:val="28"/>
                <w:szCs w:val="28"/>
              </w:rPr>
              <w:t>配点</w:t>
            </w:r>
          </w:p>
        </w:tc>
      </w:tr>
      <w:tr w:rsidR="00321587" w:rsidRPr="00321587" w:rsidTr="00B5186A">
        <w:trPr>
          <w:trHeight w:val="78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1</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公益性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事業目的が不特定多数の者の利益又は地域の利益につながる活動であるか。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10</w:t>
            </w:r>
          </w:p>
        </w:tc>
      </w:tr>
      <w:tr w:rsidR="00321587" w:rsidRPr="00321587" w:rsidTr="00B5186A">
        <w:trPr>
          <w:trHeight w:val="7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2</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地域性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地域の実情にあったものであり、地域性が感じられるか。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r>
      <w:tr w:rsidR="00321587" w:rsidRPr="00321587" w:rsidTr="00B5186A">
        <w:trPr>
          <w:trHeight w:val="97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3</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必要性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事業活動の目的・視点・内容などが明示され、地域課題や市民のニーズに沿ったものであるか。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10</w:t>
            </w:r>
          </w:p>
        </w:tc>
      </w:tr>
      <w:tr w:rsidR="00321587" w:rsidRPr="00321587" w:rsidTr="00B5186A">
        <w:trPr>
          <w:trHeight w:val="84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4</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自立性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自主財源の確保に努め、参加費などの受益者負担は妥当であるか。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r>
      <w:tr w:rsidR="00321587" w:rsidRPr="00321587" w:rsidTr="00B5186A">
        <w:trPr>
          <w:trHeight w:val="97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実現可能性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事業内容・予算規模・スケジュール・実施体制等が実現可能なものであるか。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10</w:t>
            </w:r>
          </w:p>
        </w:tc>
      </w:tr>
      <w:tr w:rsidR="00321587" w:rsidRPr="00321587" w:rsidTr="00B5186A">
        <w:trPr>
          <w:trHeight w:val="10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6</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継続性</w:t>
            </w:r>
          </w:p>
        </w:tc>
        <w:tc>
          <w:tcPr>
            <w:tcW w:w="6800" w:type="dxa"/>
            <w:tcBorders>
              <w:top w:val="nil"/>
              <w:left w:val="nil"/>
              <w:bottom w:val="single" w:sz="4" w:space="0" w:color="auto"/>
              <w:right w:val="nil"/>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活動が持続し、定着する可能性は高いか。</w:t>
            </w:r>
            <w:r w:rsidRPr="00321587">
              <w:rPr>
                <w:rFonts w:ascii="ＭＳ Ｐゴシック" w:eastAsia="ＭＳ Ｐゴシック" w:hAnsi="ＭＳ Ｐゴシック" w:cs="ＭＳ Ｐゴシック" w:hint="eastAsia"/>
                <w:color w:val="000000"/>
              </w:rPr>
              <w:br/>
              <w:t>組織的に継続して活動ができる体制が整っているか。</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r>
      <w:tr w:rsidR="00321587" w:rsidRPr="00321587" w:rsidTr="00B5186A">
        <w:trPr>
          <w:trHeight w:val="97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7</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先駆性・独創性</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事業の発想や着眼点、先見性などから見て独創性や創造性が感じられるか。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r>
      <w:tr w:rsidR="00321587" w:rsidRPr="00321587" w:rsidTr="00B5186A">
        <w:trPr>
          <w:trHeight w:val="8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8</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効果</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事業を実施することで具体的な効果や成果が期待できるか。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10</w:t>
            </w:r>
          </w:p>
        </w:tc>
      </w:tr>
      <w:tr w:rsidR="00321587" w:rsidRPr="00321587" w:rsidTr="00B5186A">
        <w:trPr>
          <w:trHeight w:val="856"/>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9</w:t>
            </w:r>
          </w:p>
        </w:tc>
        <w:tc>
          <w:tcPr>
            <w:tcW w:w="180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その他</w:t>
            </w:r>
          </w:p>
        </w:tc>
        <w:tc>
          <w:tcPr>
            <w:tcW w:w="6800" w:type="dxa"/>
            <w:tcBorders>
              <w:top w:val="nil"/>
              <w:left w:val="nil"/>
              <w:bottom w:val="single" w:sz="4" w:space="0" w:color="auto"/>
              <w:right w:val="single" w:sz="4" w:space="0" w:color="auto"/>
            </w:tcBorders>
            <w:shd w:val="clear" w:color="auto" w:fill="auto"/>
            <w:vAlign w:val="center"/>
            <w:hideMark/>
          </w:tcPr>
          <w:p w:rsidR="00321587" w:rsidRPr="00321587" w:rsidRDefault="00321587" w:rsidP="00321587">
            <w:pPr>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活動において、特に魅力を感じる部分があるか。</w:t>
            </w:r>
          </w:p>
        </w:tc>
        <w:tc>
          <w:tcPr>
            <w:tcW w:w="1080" w:type="dxa"/>
            <w:tcBorders>
              <w:top w:val="nil"/>
              <w:left w:val="nil"/>
              <w:bottom w:val="single" w:sz="4" w:space="0" w:color="auto"/>
              <w:right w:val="single" w:sz="4" w:space="0" w:color="auto"/>
            </w:tcBorders>
            <w:shd w:val="clear" w:color="auto" w:fill="auto"/>
            <w:noWrap/>
            <w:vAlign w:val="center"/>
            <w:hideMark/>
          </w:tcPr>
          <w:p w:rsidR="00321587" w:rsidRPr="00321587" w:rsidRDefault="00321587" w:rsidP="00321587">
            <w:pPr>
              <w:jc w:val="right"/>
              <w:rPr>
                <w:rFonts w:ascii="ＭＳ Ｐゴシック" w:eastAsia="ＭＳ Ｐゴシック" w:hAnsi="ＭＳ Ｐゴシック" w:cs="ＭＳ Ｐゴシック"/>
                <w:color w:val="000000"/>
              </w:rPr>
            </w:pPr>
            <w:r w:rsidRPr="00321587">
              <w:rPr>
                <w:rFonts w:ascii="ＭＳ Ｐゴシック" w:eastAsia="ＭＳ Ｐゴシック" w:hAnsi="ＭＳ Ｐゴシック" w:cs="ＭＳ Ｐゴシック" w:hint="eastAsia"/>
                <w:color w:val="000000"/>
              </w:rPr>
              <w:t>5</w:t>
            </w:r>
          </w:p>
        </w:tc>
      </w:tr>
    </w:tbl>
    <w:p w:rsidR="00321587" w:rsidRDefault="00321587" w:rsidP="005F3920">
      <w:pPr>
        <w:ind w:left="220" w:hangingChars="100" w:hanging="220"/>
        <w:rPr>
          <w:sz w:val="22"/>
          <w:szCs w:val="28"/>
        </w:rPr>
      </w:pPr>
    </w:p>
    <w:p w:rsidR="00663EF2" w:rsidRDefault="00663EF2" w:rsidP="00B5186A">
      <w:pPr>
        <w:rPr>
          <w:sz w:val="22"/>
          <w:szCs w:val="28"/>
        </w:rPr>
      </w:pPr>
    </w:p>
    <w:p w:rsidR="00321587" w:rsidRPr="00321587" w:rsidRDefault="00321587" w:rsidP="00B5186A">
      <w:pPr>
        <w:spacing w:line="276" w:lineRule="auto"/>
        <w:ind w:left="240" w:hangingChars="100" w:hanging="240"/>
        <w:rPr>
          <w:szCs w:val="28"/>
        </w:rPr>
      </w:pPr>
      <w:r w:rsidRPr="00321587">
        <w:rPr>
          <w:rFonts w:hint="eastAsia"/>
          <w:szCs w:val="28"/>
        </w:rPr>
        <w:t>（２）熟成コース</w:t>
      </w:r>
    </w:p>
    <w:p w:rsidR="00321587" w:rsidRPr="009C24D7" w:rsidRDefault="00321587" w:rsidP="00B5186A">
      <w:pPr>
        <w:spacing w:line="276" w:lineRule="auto"/>
        <w:ind w:left="220" w:hangingChars="100" w:hanging="220"/>
        <w:rPr>
          <w:szCs w:val="28"/>
        </w:rPr>
      </w:pPr>
      <w:r>
        <w:rPr>
          <w:rFonts w:hint="eastAsia"/>
          <w:sz w:val="22"/>
          <w:szCs w:val="28"/>
        </w:rPr>
        <w:t xml:space="preserve">　　</w:t>
      </w:r>
      <w:r w:rsidRPr="009C24D7">
        <w:rPr>
          <w:rFonts w:hint="eastAsia"/>
          <w:szCs w:val="28"/>
        </w:rPr>
        <w:t xml:space="preserve">　</w:t>
      </w:r>
      <w:r w:rsidR="009A42BB" w:rsidRPr="009C24D7">
        <w:rPr>
          <w:rFonts w:hint="eastAsia"/>
          <w:szCs w:val="28"/>
        </w:rPr>
        <w:t>①市民活動団体の活動が</w:t>
      </w:r>
      <w:r w:rsidR="003C7709" w:rsidRPr="009C24D7">
        <w:rPr>
          <w:rFonts w:hint="eastAsia"/>
          <w:szCs w:val="28"/>
        </w:rPr>
        <w:t>継続・</w:t>
      </w:r>
      <w:r w:rsidR="009A42BB" w:rsidRPr="009C24D7">
        <w:rPr>
          <w:rFonts w:hint="eastAsia"/>
          <w:szCs w:val="28"/>
        </w:rPr>
        <w:t>発展</w:t>
      </w:r>
      <w:r w:rsidR="003C7709" w:rsidRPr="009C24D7">
        <w:rPr>
          <w:rFonts w:hint="eastAsia"/>
          <w:szCs w:val="28"/>
        </w:rPr>
        <w:t>するための活動であること</w:t>
      </w:r>
    </w:p>
    <w:p w:rsidR="009A42BB" w:rsidRPr="009C24D7" w:rsidRDefault="009A42BB" w:rsidP="00B5186A">
      <w:pPr>
        <w:spacing w:line="276" w:lineRule="auto"/>
        <w:ind w:left="240" w:hangingChars="100" w:hanging="240"/>
        <w:rPr>
          <w:szCs w:val="28"/>
        </w:rPr>
      </w:pPr>
      <w:r w:rsidRPr="009C24D7">
        <w:rPr>
          <w:rFonts w:hint="eastAsia"/>
          <w:szCs w:val="28"/>
        </w:rPr>
        <w:t xml:space="preserve">　　　②経費が適切であること</w:t>
      </w:r>
    </w:p>
    <w:p w:rsidR="003C7709" w:rsidRPr="009C24D7" w:rsidRDefault="003C7709" w:rsidP="00B5186A">
      <w:pPr>
        <w:spacing w:line="276" w:lineRule="auto"/>
        <w:ind w:left="240" w:hangingChars="100" w:hanging="240"/>
        <w:rPr>
          <w:szCs w:val="28"/>
        </w:rPr>
      </w:pPr>
      <w:r w:rsidRPr="009C24D7">
        <w:rPr>
          <w:rFonts w:hint="eastAsia"/>
          <w:szCs w:val="28"/>
        </w:rPr>
        <w:t xml:space="preserve">　　　③活動において、特に魅力を感じる部分があること。</w:t>
      </w:r>
    </w:p>
    <w:p w:rsidR="00B5186A" w:rsidRDefault="00B5186A" w:rsidP="005F3920">
      <w:pPr>
        <w:ind w:left="220" w:hangingChars="100" w:hanging="220"/>
        <w:rPr>
          <w:sz w:val="22"/>
          <w:szCs w:val="28"/>
        </w:rPr>
      </w:pPr>
    </w:p>
    <w:p w:rsidR="00B5186A" w:rsidRDefault="00B5186A" w:rsidP="005F3920">
      <w:pPr>
        <w:ind w:left="220" w:hangingChars="100" w:hanging="220"/>
        <w:rPr>
          <w:sz w:val="22"/>
          <w:szCs w:val="28"/>
        </w:rPr>
      </w:pPr>
    </w:p>
    <w:p w:rsidR="001238DD" w:rsidRDefault="00663EF2" w:rsidP="00A53B64">
      <w:pPr>
        <w:rPr>
          <w:rFonts w:ascii="AR P丸ゴシック体E" w:eastAsia="AR P丸ゴシック体E" w:hAnsi="AR P丸ゴシック体E"/>
          <w:b/>
          <w:sz w:val="32"/>
          <w:szCs w:val="28"/>
        </w:rPr>
      </w:pPr>
      <w:r w:rsidRPr="009D2D97">
        <w:rPr>
          <w:rFonts w:ascii="AR P丸ゴシック体E" w:eastAsia="AR P丸ゴシック体E" w:hAnsi="AR P丸ゴシック体E" w:hint="eastAsia"/>
          <w:b/>
          <w:sz w:val="32"/>
          <w:szCs w:val="28"/>
        </w:rPr>
        <w:t>10</w:t>
      </w:r>
      <w:r w:rsidR="00006B80" w:rsidRPr="009D2D97">
        <w:rPr>
          <w:rFonts w:ascii="AR P丸ゴシック体E" w:eastAsia="AR P丸ゴシック体E" w:hAnsi="AR P丸ゴシック体E" w:hint="eastAsia"/>
          <w:b/>
          <w:sz w:val="32"/>
          <w:szCs w:val="28"/>
        </w:rPr>
        <w:t xml:space="preserve">　</w:t>
      </w:r>
      <w:r w:rsidR="00A53B64" w:rsidRPr="009D2D97">
        <w:rPr>
          <w:rFonts w:ascii="AR P丸ゴシック体E" w:eastAsia="AR P丸ゴシック体E" w:hAnsi="AR P丸ゴシック体E" w:hint="eastAsia"/>
          <w:b/>
          <w:sz w:val="32"/>
          <w:szCs w:val="28"/>
        </w:rPr>
        <w:t>スケジュール</w:t>
      </w:r>
    </w:p>
    <w:p w:rsidR="002423BA" w:rsidRPr="009D2D97" w:rsidRDefault="001238DD" w:rsidP="00A53B64">
      <w:pPr>
        <w:rPr>
          <w:rFonts w:ascii="AR P丸ゴシック体E" w:eastAsia="AR P丸ゴシック体E" w:hAnsi="AR P丸ゴシック体E"/>
          <w:b/>
          <w:sz w:val="32"/>
          <w:szCs w:val="28"/>
        </w:rPr>
      </w:pPr>
      <w:r>
        <w:rPr>
          <w:rFonts w:ascii="AR P丸ゴシック体E" w:eastAsia="AR P丸ゴシック体E" w:hAnsi="AR P丸ゴシック体E" w:hint="eastAsia"/>
          <w:b/>
          <w:noProof/>
          <w:sz w:val="32"/>
        </w:rPr>
        <mc:AlternateContent>
          <mc:Choice Requires="wps">
            <w:drawing>
              <wp:anchor distT="0" distB="0" distL="114300" distR="114300" simplePos="0" relativeHeight="251677696" behindDoc="0" locked="0" layoutInCell="1" allowOverlap="1" wp14:anchorId="0AE31A73" wp14:editId="457A62C0">
                <wp:simplePos x="0" y="0"/>
                <wp:positionH relativeFrom="margin">
                  <wp:align>left</wp:align>
                </wp:positionH>
                <wp:positionV relativeFrom="paragraph">
                  <wp:posOffset>28465</wp:posOffset>
                </wp:positionV>
                <wp:extent cx="6122505" cy="29818"/>
                <wp:effectExtent l="0" t="19050" r="50165" b="46990"/>
                <wp:wrapNone/>
                <wp:docPr id="10" name="直線コネクタ 10"/>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2D316141" id="直線コネクタ 10" o:spid="_x0000_s1026" style="position:absolute;left:0;text-align:left;flip:y;z-index:251677696;visibility:visible;mso-wrap-style:square;mso-wrap-distance-left:9pt;mso-wrap-distance-top:0;mso-wrap-distance-right:9pt;mso-wrap-distance-bottom:0;mso-position-horizontal:left;mso-position-horizontal-relative:margin;mso-position-vertical:absolute;mso-position-vertical-relative:text" from="0,2.25pt" to="48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" strokecolor="#5b9bd5" strokeweight="4.5pt">
                <v:stroke joinstyle="miter"/>
                <w10:wrap anchorx="margin"/>
              </v:line>
            </w:pict>
          </mc:Fallback>
        </mc:AlternateContent>
      </w:r>
      <w:r w:rsidR="00A53B64" w:rsidRPr="009D2D97">
        <w:rPr>
          <w:rFonts w:ascii="AR P丸ゴシック体E" w:eastAsia="AR P丸ゴシック体E" w:hAnsi="AR P丸ゴシック体E" w:hint="eastAsia"/>
          <w:b/>
          <w:sz w:val="32"/>
          <w:szCs w:val="28"/>
        </w:rPr>
        <w:t xml:space="preserve">　　　　　　　　　　　　　　　　　　　　　　　　　</w:t>
      </w:r>
    </w:p>
    <w:tbl>
      <w:tblPr>
        <w:tblStyle w:val="a5"/>
        <w:tblW w:w="0" w:type="auto"/>
        <w:tblLook w:val="04A0" w:firstRow="1" w:lastRow="0" w:firstColumn="1" w:lastColumn="0" w:noHBand="0" w:noVBand="1"/>
      </w:tblPr>
      <w:tblGrid>
        <w:gridCol w:w="2830"/>
        <w:gridCol w:w="5664"/>
      </w:tblGrid>
      <w:tr w:rsidR="00A53B64" w:rsidTr="00B06880">
        <w:trPr>
          <w:trHeight w:val="690"/>
        </w:trPr>
        <w:tc>
          <w:tcPr>
            <w:tcW w:w="2830" w:type="dxa"/>
            <w:shd w:val="clear" w:color="auto" w:fill="FFFF00"/>
          </w:tcPr>
          <w:p w:rsidR="00A53B64" w:rsidRPr="0035385B" w:rsidRDefault="00A53B64" w:rsidP="00422179">
            <w:pPr>
              <w:spacing w:line="480" w:lineRule="auto"/>
              <w:ind w:firstLineChars="300" w:firstLine="723"/>
              <w:rPr>
                <w:b/>
              </w:rPr>
            </w:pPr>
            <w:r w:rsidRPr="0035385B">
              <w:rPr>
                <w:rFonts w:hint="eastAsia"/>
                <w:b/>
              </w:rPr>
              <w:t>項目</w:t>
            </w:r>
          </w:p>
        </w:tc>
        <w:tc>
          <w:tcPr>
            <w:tcW w:w="5664" w:type="dxa"/>
            <w:shd w:val="clear" w:color="auto" w:fill="FFFF00"/>
          </w:tcPr>
          <w:p w:rsidR="00A53B64" w:rsidRPr="0035385B" w:rsidRDefault="00422179" w:rsidP="00422179">
            <w:pPr>
              <w:spacing w:line="480" w:lineRule="auto"/>
              <w:rPr>
                <w:b/>
              </w:rPr>
            </w:pPr>
            <w:r w:rsidRPr="0035385B">
              <w:rPr>
                <w:rFonts w:hint="eastAsia"/>
                <w:b/>
              </w:rPr>
              <w:t xml:space="preserve">                     </w:t>
            </w:r>
            <w:r w:rsidRPr="0035385B">
              <w:rPr>
                <w:rFonts w:hint="eastAsia"/>
                <w:b/>
              </w:rPr>
              <w:t>日程</w:t>
            </w:r>
          </w:p>
        </w:tc>
      </w:tr>
      <w:tr w:rsidR="00A53B64" w:rsidTr="00FF462C">
        <w:trPr>
          <w:trHeight w:val="928"/>
        </w:trPr>
        <w:tc>
          <w:tcPr>
            <w:tcW w:w="2830" w:type="dxa"/>
          </w:tcPr>
          <w:p w:rsidR="00A53B64" w:rsidRPr="0035385B" w:rsidRDefault="00A53B64" w:rsidP="00881201">
            <w:pPr>
              <w:spacing w:line="480" w:lineRule="auto"/>
            </w:pPr>
            <w:r w:rsidRPr="0035385B">
              <w:rPr>
                <w:rFonts w:hint="eastAsia"/>
              </w:rPr>
              <w:t>①募集開始</w:t>
            </w:r>
          </w:p>
        </w:tc>
        <w:tc>
          <w:tcPr>
            <w:tcW w:w="5664" w:type="dxa"/>
          </w:tcPr>
          <w:p w:rsidR="00A53B64" w:rsidRPr="0035385B" w:rsidRDefault="00A53B64" w:rsidP="00881201">
            <w:pPr>
              <w:spacing w:line="480" w:lineRule="auto"/>
              <w:ind w:firstLineChars="100" w:firstLine="240"/>
            </w:pPr>
            <w:r w:rsidRPr="0035385B">
              <w:rPr>
                <w:rFonts w:hint="eastAsia"/>
              </w:rPr>
              <w:t>2019</w:t>
            </w:r>
            <w:r w:rsidR="00F76EDF">
              <w:rPr>
                <w:rFonts w:hint="eastAsia"/>
              </w:rPr>
              <w:t>年４月５</w:t>
            </w:r>
            <w:r w:rsidRPr="0035385B">
              <w:rPr>
                <w:rFonts w:hint="eastAsia"/>
              </w:rPr>
              <w:t>日</w:t>
            </w:r>
            <w:r w:rsidR="00F76EDF">
              <w:rPr>
                <w:rFonts w:hint="eastAsia"/>
              </w:rPr>
              <w:t>（金）</w:t>
            </w:r>
          </w:p>
        </w:tc>
      </w:tr>
      <w:tr w:rsidR="00A53B64" w:rsidTr="00FF462C">
        <w:trPr>
          <w:trHeight w:val="997"/>
        </w:trPr>
        <w:tc>
          <w:tcPr>
            <w:tcW w:w="2830" w:type="dxa"/>
          </w:tcPr>
          <w:p w:rsidR="00A53B64" w:rsidRPr="0035385B" w:rsidRDefault="00E81791" w:rsidP="00E81791">
            <w:pPr>
              <w:spacing w:line="480" w:lineRule="auto"/>
            </w:pPr>
            <w:r>
              <w:rPr>
                <w:rFonts w:hint="eastAsia"/>
              </w:rPr>
              <w:t>②募集締め切り</w:t>
            </w:r>
          </w:p>
        </w:tc>
        <w:tc>
          <w:tcPr>
            <w:tcW w:w="5664" w:type="dxa"/>
          </w:tcPr>
          <w:p w:rsidR="00A53B64" w:rsidRPr="0035385B" w:rsidRDefault="00A53B64" w:rsidP="00881201">
            <w:pPr>
              <w:spacing w:line="480" w:lineRule="auto"/>
              <w:ind w:firstLineChars="100" w:firstLine="240"/>
            </w:pPr>
            <w:r w:rsidRPr="0035385B">
              <w:rPr>
                <w:rFonts w:hint="eastAsia"/>
              </w:rPr>
              <w:t>2019</w:t>
            </w:r>
            <w:r w:rsidRPr="0035385B">
              <w:rPr>
                <w:rFonts w:hint="eastAsia"/>
              </w:rPr>
              <w:t>年５月７日（火）</w:t>
            </w:r>
          </w:p>
        </w:tc>
      </w:tr>
      <w:tr w:rsidR="00A53B64" w:rsidTr="00FF462C">
        <w:trPr>
          <w:trHeight w:val="1125"/>
        </w:trPr>
        <w:tc>
          <w:tcPr>
            <w:tcW w:w="2830" w:type="dxa"/>
          </w:tcPr>
          <w:p w:rsidR="00A53B64" w:rsidRPr="0035385B" w:rsidRDefault="009A42BB" w:rsidP="00881201">
            <w:pPr>
              <w:spacing w:line="480" w:lineRule="auto"/>
              <w:ind w:left="240" w:hangingChars="100" w:hanging="240"/>
            </w:pPr>
            <w:r w:rsidRPr="0035385B">
              <w:rPr>
                <w:rFonts w:hint="eastAsia"/>
              </w:rPr>
              <w:t>③審査</w:t>
            </w:r>
            <w:r w:rsidR="00A53B64" w:rsidRPr="0035385B">
              <w:rPr>
                <w:rFonts w:hint="eastAsia"/>
              </w:rPr>
              <w:t>・結果通知</w:t>
            </w:r>
          </w:p>
        </w:tc>
        <w:tc>
          <w:tcPr>
            <w:tcW w:w="5664" w:type="dxa"/>
          </w:tcPr>
          <w:p w:rsidR="00A53B64" w:rsidRPr="0035385B" w:rsidRDefault="00A53B64" w:rsidP="00881201">
            <w:pPr>
              <w:spacing w:line="480" w:lineRule="auto"/>
              <w:ind w:firstLineChars="100" w:firstLine="240"/>
            </w:pPr>
            <w:r w:rsidRPr="0035385B">
              <w:rPr>
                <w:rFonts w:hint="eastAsia"/>
              </w:rPr>
              <w:t>2019</w:t>
            </w:r>
            <w:r w:rsidRPr="0035385B">
              <w:rPr>
                <w:rFonts w:hint="eastAsia"/>
              </w:rPr>
              <w:t>年５月下旬</w:t>
            </w:r>
          </w:p>
        </w:tc>
      </w:tr>
      <w:tr w:rsidR="00006B80" w:rsidTr="00B0575A">
        <w:trPr>
          <w:trHeight w:val="971"/>
        </w:trPr>
        <w:tc>
          <w:tcPr>
            <w:tcW w:w="2830" w:type="dxa"/>
          </w:tcPr>
          <w:p w:rsidR="00006B80" w:rsidRPr="0035385B" w:rsidRDefault="00006B80" w:rsidP="00881201">
            <w:pPr>
              <w:spacing w:line="480" w:lineRule="auto"/>
            </w:pPr>
            <w:r w:rsidRPr="0035385B">
              <w:rPr>
                <w:rFonts w:hint="eastAsia"/>
              </w:rPr>
              <w:t>④交付申請・決定通知</w:t>
            </w:r>
          </w:p>
        </w:tc>
        <w:tc>
          <w:tcPr>
            <w:tcW w:w="5664" w:type="dxa"/>
            <w:vMerge w:val="restart"/>
          </w:tcPr>
          <w:p w:rsidR="00B0575A" w:rsidRPr="0035385B" w:rsidRDefault="00006B80" w:rsidP="00881201">
            <w:pPr>
              <w:spacing w:line="480" w:lineRule="auto"/>
            </w:pPr>
            <w:r w:rsidRPr="0035385B">
              <w:rPr>
                <w:rFonts w:hint="eastAsia"/>
              </w:rPr>
              <w:t xml:space="preserve">　</w:t>
            </w:r>
          </w:p>
          <w:p w:rsidR="00006B80" w:rsidRPr="0035385B" w:rsidRDefault="00006B80" w:rsidP="00B0575A">
            <w:pPr>
              <w:spacing w:line="480" w:lineRule="auto"/>
              <w:ind w:firstLineChars="100" w:firstLine="240"/>
            </w:pPr>
            <w:r w:rsidRPr="0035385B">
              <w:rPr>
                <w:rFonts w:hint="eastAsia"/>
              </w:rPr>
              <w:t>2019</w:t>
            </w:r>
            <w:r w:rsidRPr="0035385B">
              <w:rPr>
                <w:rFonts w:hint="eastAsia"/>
              </w:rPr>
              <w:t>年５月下旬～６月上旬</w:t>
            </w:r>
          </w:p>
        </w:tc>
      </w:tr>
      <w:tr w:rsidR="00006B80" w:rsidTr="00FF462C">
        <w:trPr>
          <w:trHeight w:val="1121"/>
        </w:trPr>
        <w:tc>
          <w:tcPr>
            <w:tcW w:w="2830" w:type="dxa"/>
          </w:tcPr>
          <w:p w:rsidR="00006B80" w:rsidRPr="0035385B" w:rsidRDefault="00006B80" w:rsidP="00881201">
            <w:pPr>
              <w:spacing w:line="480" w:lineRule="auto"/>
            </w:pPr>
            <w:r w:rsidRPr="0035385B">
              <w:rPr>
                <w:rFonts w:hint="eastAsia"/>
              </w:rPr>
              <w:t>⑤補助金請求</w:t>
            </w:r>
          </w:p>
        </w:tc>
        <w:tc>
          <w:tcPr>
            <w:tcW w:w="5664" w:type="dxa"/>
            <w:vMerge/>
          </w:tcPr>
          <w:p w:rsidR="00006B80" w:rsidRPr="0035385B" w:rsidRDefault="00006B80" w:rsidP="00881201">
            <w:pPr>
              <w:spacing w:line="480" w:lineRule="auto"/>
            </w:pPr>
          </w:p>
        </w:tc>
      </w:tr>
      <w:tr w:rsidR="00006B80" w:rsidTr="00881201">
        <w:trPr>
          <w:trHeight w:val="840"/>
        </w:trPr>
        <w:tc>
          <w:tcPr>
            <w:tcW w:w="2830" w:type="dxa"/>
          </w:tcPr>
          <w:p w:rsidR="00006B80" w:rsidRPr="0035385B" w:rsidRDefault="00006B80" w:rsidP="00881201">
            <w:pPr>
              <w:spacing w:line="480" w:lineRule="auto"/>
            </w:pPr>
            <w:r w:rsidRPr="0035385B">
              <w:rPr>
                <w:rFonts w:hint="eastAsia"/>
              </w:rPr>
              <w:t>⑥補助金交付</w:t>
            </w:r>
          </w:p>
        </w:tc>
        <w:tc>
          <w:tcPr>
            <w:tcW w:w="5664" w:type="dxa"/>
          </w:tcPr>
          <w:p w:rsidR="00006B80" w:rsidRPr="0035385B" w:rsidRDefault="00006B80" w:rsidP="00881201">
            <w:pPr>
              <w:spacing w:line="480" w:lineRule="auto"/>
              <w:ind w:firstLineChars="100" w:firstLine="240"/>
            </w:pPr>
            <w:r w:rsidRPr="0035385B">
              <w:rPr>
                <w:rFonts w:hint="eastAsia"/>
              </w:rPr>
              <w:t>2019</w:t>
            </w:r>
            <w:r w:rsidRPr="0035385B">
              <w:rPr>
                <w:rFonts w:hint="eastAsia"/>
              </w:rPr>
              <w:t>年６月上旬～６月下旬</w:t>
            </w:r>
          </w:p>
        </w:tc>
      </w:tr>
      <w:tr w:rsidR="00006B80" w:rsidTr="00881201">
        <w:trPr>
          <w:trHeight w:val="1263"/>
        </w:trPr>
        <w:tc>
          <w:tcPr>
            <w:tcW w:w="2830" w:type="dxa"/>
          </w:tcPr>
          <w:p w:rsidR="00006B80" w:rsidRPr="0035385B" w:rsidRDefault="00006B80" w:rsidP="00881201">
            <w:pPr>
              <w:spacing w:line="480" w:lineRule="auto"/>
            </w:pPr>
            <w:r w:rsidRPr="0035385B">
              <w:rPr>
                <w:rFonts w:hint="eastAsia"/>
              </w:rPr>
              <w:t>⑦実績報告</w:t>
            </w:r>
          </w:p>
        </w:tc>
        <w:tc>
          <w:tcPr>
            <w:tcW w:w="5664" w:type="dxa"/>
          </w:tcPr>
          <w:p w:rsidR="00006B80" w:rsidRPr="0035385B" w:rsidRDefault="00006B80" w:rsidP="00881201">
            <w:pPr>
              <w:spacing w:line="480" w:lineRule="auto"/>
              <w:ind w:leftChars="100" w:left="240"/>
            </w:pPr>
            <w:r w:rsidRPr="0035385B">
              <w:rPr>
                <w:rFonts w:hint="eastAsia"/>
              </w:rPr>
              <w:t>事業完了後</w:t>
            </w:r>
            <w:r w:rsidRPr="0035385B">
              <w:rPr>
                <w:rFonts w:hint="eastAsia"/>
              </w:rPr>
              <w:t>30</w:t>
            </w:r>
            <w:r w:rsidRPr="0035385B">
              <w:rPr>
                <w:rFonts w:hint="eastAsia"/>
              </w:rPr>
              <w:t>日又は</w:t>
            </w:r>
            <w:r w:rsidRPr="0035385B">
              <w:rPr>
                <w:rFonts w:hint="eastAsia"/>
              </w:rPr>
              <w:t>2020</w:t>
            </w:r>
            <w:r w:rsidR="00F23D37">
              <w:rPr>
                <w:rFonts w:hint="eastAsia"/>
              </w:rPr>
              <w:t>年３</w:t>
            </w:r>
            <w:r w:rsidR="001446C6" w:rsidRPr="0035385B">
              <w:rPr>
                <w:rFonts w:hint="eastAsia"/>
              </w:rPr>
              <w:t>月</w:t>
            </w:r>
            <w:r w:rsidR="00F23D37">
              <w:rPr>
                <w:rFonts w:hint="eastAsia"/>
              </w:rPr>
              <w:t>31</w:t>
            </w:r>
            <w:bookmarkStart w:id="0" w:name="_GoBack"/>
            <w:bookmarkEnd w:id="0"/>
            <w:r w:rsidR="001446C6" w:rsidRPr="0035385B">
              <w:rPr>
                <w:rFonts w:hint="eastAsia"/>
              </w:rPr>
              <w:t>日</w:t>
            </w:r>
            <w:r w:rsidRPr="0035385B">
              <w:rPr>
                <w:rFonts w:hint="eastAsia"/>
              </w:rPr>
              <w:t>のいずれか早い期日まで</w:t>
            </w:r>
          </w:p>
        </w:tc>
      </w:tr>
      <w:tr w:rsidR="00006B80" w:rsidTr="00881201">
        <w:trPr>
          <w:trHeight w:val="1125"/>
        </w:trPr>
        <w:tc>
          <w:tcPr>
            <w:tcW w:w="2830" w:type="dxa"/>
          </w:tcPr>
          <w:p w:rsidR="00006B80" w:rsidRPr="0035385B" w:rsidRDefault="00356081" w:rsidP="00881201">
            <w:pPr>
              <w:spacing w:line="480" w:lineRule="auto"/>
            </w:pPr>
            <w:r w:rsidRPr="0035385B">
              <w:rPr>
                <w:rFonts w:hint="eastAsia"/>
              </w:rPr>
              <w:t>⑧確定通知・精算</w:t>
            </w:r>
          </w:p>
        </w:tc>
        <w:tc>
          <w:tcPr>
            <w:tcW w:w="5664" w:type="dxa"/>
          </w:tcPr>
          <w:p w:rsidR="00006B80" w:rsidRPr="0035385B" w:rsidRDefault="00006B80" w:rsidP="00881201">
            <w:pPr>
              <w:spacing w:line="480" w:lineRule="auto"/>
              <w:ind w:firstLineChars="100" w:firstLine="240"/>
            </w:pPr>
            <w:r w:rsidRPr="0035385B">
              <w:rPr>
                <w:rFonts w:hint="eastAsia"/>
              </w:rPr>
              <w:t>実績報告後概ね１週間後</w:t>
            </w:r>
          </w:p>
        </w:tc>
      </w:tr>
    </w:tbl>
    <w:p w:rsidR="00A53B64" w:rsidRDefault="002423BA" w:rsidP="00E029FB">
      <w:pPr>
        <w:rPr>
          <w:sz w:val="22"/>
        </w:rPr>
      </w:pPr>
      <w:r>
        <w:rPr>
          <w:rFonts w:hint="eastAsia"/>
          <w:sz w:val="22"/>
        </w:rPr>
        <w:t xml:space="preserve">　　</w:t>
      </w:r>
    </w:p>
    <w:p w:rsidR="00881201" w:rsidRDefault="00881201">
      <w:pPr>
        <w:rPr>
          <w:b/>
          <w:sz w:val="28"/>
          <w:u w:val="single"/>
        </w:rPr>
      </w:pPr>
    </w:p>
    <w:p w:rsidR="00B5186A" w:rsidRDefault="00B5186A">
      <w:pPr>
        <w:rPr>
          <w:b/>
          <w:sz w:val="28"/>
          <w:u w:val="single"/>
        </w:rPr>
      </w:pPr>
    </w:p>
    <w:p w:rsidR="00881201" w:rsidRDefault="00881201">
      <w:pPr>
        <w:rPr>
          <w:b/>
          <w:sz w:val="28"/>
          <w:u w:val="single"/>
        </w:rPr>
      </w:pPr>
    </w:p>
    <w:p w:rsidR="00881201" w:rsidRDefault="00881201">
      <w:pPr>
        <w:rPr>
          <w:b/>
          <w:sz w:val="28"/>
          <w:u w:val="single"/>
        </w:rPr>
      </w:pPr>
    </w:p>
    <w:p w:rsidR="00B5186A" w:rsidRDefault="00B5186A">
      <w:pPr>
        <w:rPr>
          <w:rFonts w:ascii="AR P丸ゴシック体E" w:eastAsia="AR P丸ゴシック体E" w:hAnsi="AR P丸ゴシック体E"/>
          <w:b/>
          <w:sz w:val="32"/>
        </w:rPr>
      </w:pPr>
    </w:p>
    <w:p w:rsidR="004F16BF" w:rsidRPr="009D2D97" w:rsidRDefault="009D2D97">
      <w:pPr>
        <w:rPr>
          <w:rFonts w:ascii="AR P丸ゴシック体E" w:eastAsia="AR P丸ゴシック体E" w:hAnsi="AR P丸ゴシック体E"/>
          <w:b/>
          <w:sz w:val="32"/>
        </w:rPr>
      </w:pPr>
      <w:r>
        <w:rPr>
          <w:rFonts w:ascii="AR P丸ゴシック体E" w:eastAsia="AR P丸ゴシック体E" w:hAnsi="AR P丸ゴシック体E" w:hint="eastAsia"/>
          <w:b/>
          <w:noProof/>
          <w:sz w:val="32"/>
        </w:rPr>
        <w:lastRenderedPageBreak/>
        <mc:AlternateContent>
          <mc:Choice Requires="wps">
            <w:drawing>
              <wp:anchor distT="0" distB="0" distL="114300" distR="114300" simplePos="0" relativeHeight="251679744" behindDoc="0" locked="0" layoutInCell="1" allowOverlap="1" wp14:anchorId="0AE31A73" wp14:editId="457A62C0">
                <wp:simplePos x="0" y="0"/>
                <wp:positionH relativeFrom="margin">
                  <wp:align>left</wp:align>
                </wp:positionH>
                <wp:positionV relativeFrom="paragraph">
                  <wp:posOffset>456068</wp:posOffset>
                </wp:positionV>
                <wp:extent cx="6122505" cy="29818"/>
                <wp:effectExtent l="0" t="19050" r="50165" b="46990"/>
                <wp:wrapNone/>
                <wp:docPr id="11" name="直線コネクタ 11"/>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24F7B744" id="直線コネクタ 11" o:spid="_x0000_s1026" style="position:absolute;left:0;text-align:left;flip:y;z-index:251679744;visibility:visible;mso-wrap-style:square;mso-wrap-distance-left:9pt;mso-wrap-distance-top:0;mso-wrap-distance-right:9pt;mso-wrap-distance-bottom:0;mso-position-horizontal:left;mso-position-horizontal-relative:margin;mso-position-vertical:absolute;mso-position-vertical-relative:text" from="0,35.9pt" to="482.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" strokecolor="#5b9bd5" strokeweight="4.5pt">
                <v:stroke joinstyle="miter"/>
                <w10:wrap anchorx="margin"/>
              </v:line>
            </w:pict>
          </mc:Fallback>
        </mc:AlternateContent>
      </w:r>
      <w:r w:rsidR="004F16BF" w:rsidRPr="009D2D97">
        <w:rPr>
          <w:rFonts w:ascii="AR P丸ゴシック体E" w:eastAsia="AR P丸ゴシック体E" w:hAnsi="AR P丸ゴシック体E" w:hint="eastAsia"/>
          <w:b/>
          <w:sz w:val="32"/>
        </w:rPr>
        <w:t>1</w:t>
      </w:r>
      <w:r w:rsidR="0005153C">
        <w:rPr>
          <w:rFonts w:ascii="AR P丸ゴシック体E" w:eastAsia="AR P丸ゴシック体E" w:hAnsi="AR P丸ゴシック体E"/>
          <w:b/>
          <w:sz w:val="32"/>
        </w:rPr>
        <w:t>1</w:t>
      </w:r>
      <w:r w:rsidR="004F16BF" w:rsidRPr="009D2D97">
        <w:rPr>
          <w:rFonts w:ascii="AR P丸ゴシック体E" w:eastAsia="AR P丸ゴシック体E" w:hAnsi="AR P丸ゴシック体E" w:hint="eastAsia"/>
          <w:b/>
          <w:sz w:val="32"/>
        </w:rPr>
        <w:t xml:space="preserve">　事業実施に係る注意事項等　　　　　　　　　　　　　　　　　　　　　</w:t>
      </w:r>
    </w:p>
    <w:p w:rsidR="001238DD" w:rsidRDefault="001238DD" w:rsidP="004F16BF">
      <w:pPr>
        <w:widowControl w:val="0"/>
        <w:tabs>
          <w:tab w:val="left" w:pos="426"/>
        </w:tabs>
        <w:ind w:firstLineChars="100" w:firstLine="220"/>
        <w:rPr>
          <w:rFonts w:cstheme="minorBidi"/>
          <w:kern w:val="2"/>
          <w:sz w:val="22"/>
          <w:szCs w:val="22"/>
        </w:rPr>
      </w:pPr>
    </w:p>
    <w:p w:rsidR="004F16BF" w:rsidRPr="009C24D7" w:rsidRDefault="004F16BF" w:rsidP="00B5186A">
      <w:pPr>
        <w:widowControl w:val="0"/>
        <w:tabs>
          <w:tab w:val="left" w:pos="426"/>
        </w:tabs>
        <w:spacing w:line="276" w:lineRule="auto"/>
        <w:ind w:firstLineChars="100" w:firstLine="240"/>
        <w:rPr>
          <w:rFonts w:cstheme="minorBidi"/>
          <w:kern w:val="2"/>
          <w:szCs w:val="22"/>
        </w:rPr>
      </w:pPr>
      <w:r w:rsidRPr="009C24D7">
        <w:rPr>
          <w:rFonts w:cstheme="minorBidi" w:hint="eastAsia"/>
          <w:kern w:val="2"/>
          <w:szCs w:val="22"/>
        </w:rPr>
        <w:t>（１）　申請書の提出</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事業が採択となった団体については、下記</w:t>
      </w:r>
      <w:r w:rsidR="00DE2445" w:rsidRPr="009C24D7">
        <w:rPr>
          <w:rFonts w:cstheme="minorBidi" w:hint="eastAsia"/>
          <w:kern w:val="2"/>
          <w:szCs w:val="22"/>
        </w:rPr>
        <w:t>の</w:t>
      </w:r>
      <w:r w:rsidRPr="009C24D7">
        <w:rPr>
          <w:rFonts w:cstheme="minorBidi" w:hint="eastAsia"/>
          <w:kern w:val="2"/>
          <w:szCs w:val="22"/>
        </w:rPr>
        <w:t>書類一式を提出してください。</w:t>
      </w:r>
    </w:p>
    <w:p w:rsidR="004F16BF" w:rsidRPr="009C24D7" w:rsidRDefault="004F16BF" w:rsidP="00B5186A">
      <w:pPr>
        <w:widowControl w:val="0"/>
        <w:spacing w:line="276" w:lineRule="auto"/>
        <w:ind w:firstLineChars="500" w:firstLine="1200"/>
        <w:rPr>
          <w:rFonts w:cstheme="minorBidi"/>
          <w:kern w:val="2"/>
          <w:szCs w:val="22"/>
        </w:rPr>
      </w:pPr>
      <w:r w:rsidRPr="009C24D7">
        <w:rPr>
          <w:rFonts w:cstheme="minorBidi" w:hint="eastAsia"/>
          <w:kern w:val="2"/>
          <w:szCs w:val="22"/>
        </w:rPr>
        <w:t>①助金等交付申請書</w:t>
      </w:r>
    </w:p>
    <w:p w:rsidR="004F16BF" w:rsidRPr="009C24D7" w:rsidRDefault="004F16BF" w:rsidP="00B5186A">
      <w:pPr>
        <w:widowControl w:val="0"/>
        <w:spacing w:line="276" w:lineRule="auto"/>
        <w:ind w:firstLineChars="500" w:firstLine="1200"/>
        <w:rPr>
          <w:rFonts w:cstheme="minorBidi"/>
          <w:kern w:val="2"/>
          <w:szCs w:val="22"/>
        </w:rPr>
      </w:pPr>
      <w:r w:rsidRPr="009C24D7">
        <w:rPr>
          <w:rFonts w:cstheme="minorBidi" w:hint="eastAsia"/>
          <w:kern w:val="2"/>
          <w:szCs w:val="22"/>
        </w:rPr>
        <w:t>②事業計画書（別紙１）</w:t>
      </w:r>
    </w:p>
    <w:p w:rsidR="004F16BF" w:rsidRPr="009C24D7" w:rsidRDefault="004F16BF" w:rsidP="00B5186A">
      <w:pPr>
        <w:widowControl w:val="0"/>
        <w:spacing w:line="276" w:lineRule="auto"/>
        <w:ind w:firstLineChars="500" w:firstLine="1200"/>
        <w:rPr>
          <w:rFonts w:cstheme="minorBidi"/>
          <w:kern w:val="2"/>
          <w:szCs w:val="22"/>
        </w:rPr>
      </w:pPr>
      <w:r w:rsidRPr="009C24D7">
        <w:rPr>
          <w:rFonts w:cstheme="minorBidi" w:hint="eastAsia"/>
          <w:kern w:val="2"/>
          <w:szCs w:val="22"/>
        </w:rPr>
        <w:t>③収支予算書（別紙２）</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（２）　補助金の交付</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補助金は、交付決定後、概算払で支払います。</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（３）　報告書の提出</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事業終了後、下記の書類一式を提出して下さい。</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①補助事業実績報告書</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②事業実績書（別紙４）</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③収支決算書（別紙５）</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④活動状況のわかる写真</w:t>
      </w:r>
    </w:p>
    <w:p w:rsidR="004F16BF" w:rsidRPr="009C24D7" w:rsidRDefault="00752313"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（４</w:t>
      </w:r>
      <w:r w:rsidR="004F16BF" w:rsidRPr="009C24D7">
        <w:rPr>
          <w:rFonts w:cstheme="minorBidi" w:hint="eastAsia"/>
          <w:kern w:val="2"/>
          <w:szCs w:val="22"/>
        </w:rPr>
        <w:t>）　補助金の確定</w:t>
      </w:r>
    </w:p>
    <w:p w:rsidR="004F16BF" w:rsidRPr="009C24D7" w:rsidRDefault="004F16BF" w:rsidP="00B5186A">
      <w:pPr>
        <w:widowControl w:val="0"/>
        <w:spacing w:line="276" w:lineRule="auto"/>
        <w:ind w:left="960" w:hangingChars="400" w:hanging="960"/>
        <w:rPr>
          <w:rFonts w:cstheme="minorBidi"/>
          <w:kern w:val="2"/>
          <w:szCs w:val="22"/>
        </w:rPr>
      </w:pPr>
      <w:r w:rsidRPr="009C24D7">
        <w:rPr>
          <w:rFonts w:cstheme="minorBidi" w:hint="eastAsia"/>
          <w:kern w:val="2"/>
          <w:szCs w:val="22"/>
        </w:rPr>
        <w:t xml:space="preserve">　　　　　提出していただいた実績報告書に基づき審査を行い、補助金額を確定します。</w:t>
      </w:r>
    </w:p>
    <w:p w:rsidR="004F16BF" w:rsidRPr="004F16BF" w:rsidRDefault="004F16BF">
      <w:pPr>
        <w:rPr>
          <w:sz w:val="22"/>
          <w:szCs w:val="22"/>
        </w:rPr>
      </w:pPr>
    </w:p>
    <w:p w:rsidR="005176D9" w:rsidRPr="009D2D97" w:rsidRDefault="0005153C">
      <w:pPr>
        <w:rPr>
          <w:rFonts w:ascii="AR P丸ゴシック体E" w:eastAsia="AR P丸ゴシック体E" w:hAnsi="AR P丸ゴシック体E"/>
          <w:sz w:val="28"/>
        </w:rPr>
      </w:pPr>
      <w:r>
        <w:rPr>
          <w:rFonts w:ascii="AR P丸ゴシック体E" w:eastAsia="AR P丸ゴシック体E" w:hAnsi="AR P丸ゴシック体E" w:hint="eastAsia"/>
          <w:b/>
          <w:sz w:val="32"/>
        </w:rPr>
        <w:t>12</w:t>
      </w:r>
      <w:r w:rsidR="005176D9" w:rsidRPr="009D2D97">
        <w:rPr>
          <w:rFonts w:ascii="AR P丸ゴシック体E" w:eastAsia="AR P丸ゴシック体E" w:hAnsi="AR P丸ゴシック体E" w:hint="eastAsia"/>
          <w:b/>
          <w:sz w:val="32"/>
        </w:rPr>
        <w:t xml:space="preserve">　問い合わせ先　　　　　　　　　　　　　　　　　　　　　　</w:t>
      </w:r>
    </w:p>
    <w:p w:rsidR="001238DD" w:rsidRDefault="001238DD" w:rsidP="005176D9">
      <w:r>
        <w:rPr>
          <w:rFonts w:ascii="AR P丸ゴシック体E" w:eastAsia="AR P丸ゴシック体E" w:hAnsi="AR P丸ゴシック体E" w:hint="eastAsia"/>
          <w:b/>
          <w:noProof/>
          <w:sz w:val="32"/>
        </w:rPr>
        <mc:AlternateContent>
          <mc:Choice Requires="wps">
            <w:drawing>
              <wp:anchor distT="0" distB="0" distL="114300" distR="114300" simplePos="0" relativeHeight="251681792" behindDoc="0" locked="0" layoutInCell="1" allowOverlap="1" wp14:anchorId="0AE31A73" wp14:editId="457A62C0">
                <wp:simplePos x="0" y="0"/>
                <wp:positionH relativeFrom="margin">
                  <wp:align>right</wp:align>
                </wp:positionH>
                <wp:positionV relativeFrom="paragraph">
                  <wp:posOffset>28685</wp:posOffset>
                </wp:positionV>
                <wp:extent cx="6122505" cy="29818"/>
                <wp:effectExtent l="0" t="19050" r="50165" b="46990"/>
                <wp:wrapNone/>
                <wp:docPr id="12" name="直線コネクタ 12"/>
                <wp:cNvGraphicFramePr/>
                <a:graphic xmlns:a="http://schemas.openxmlformats.org/drawingml/2006/main">
                  <a:graphicData uri="http://schemas.microsoft.com/office/word/2010/wordprocessingShape">
                    <wps:wsp>
                      <wps:cNvCnPr/>
                      <wps:spPr>
                        <a:xfrm flipV="1">
                          <a:off x="0" y="0"/>
                          <a:ext cx="6122505" cy="29818"/>
                        </a:xfrm>
                        <a:prstGeom prst="line">
                          <a:avLst/>
                        </a:prstGeom>
                        <a:noFill/>
                        <a:ln w="57150" cap="flat" cmpd="sng" algn="ctr">
                          <a:solidFill>
                            <a:srgbClr val="5B9BD5"/>
                          </a:solidFill>
                          <a:prstDash val="solid"/>
                          <a:miter lim="800000"/>
                        </a:ln>
                        <a:effectLst/>
                      </wps:spPr>
                      <wps:bodyPr/>
                    </wps:wsp>
                  </a:graphicData>
                </a:graphic>
              </wp:anchor>
            </w:drawing>
          </mc:Choice>
          <mc:Fallback>
            <w:pict>
              <v:line w14:anchorId="0A94F064" id="直線コネクタ 12" o:spid="_x0000_s1026" style="position:absolute;left:0;text-align:left;flip:y;z-index:251681792;visibility:visible;mso-wrap-style:square;mso-wrap-distance-left:9pt;mso-wrap-distance-top:0;mso-wrap-distance-right:9pt;mso-wrap-distance-bottom:0;mso-position-horizontal:right;mso-position-horizontal-relative:margin;mso-position-vertical:absolute;mso-position-vertical-relative:text" from="430.9pt,2.25pt" to="91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" strokecolor="#5b9bd5" strokeweight="4.5pt">
                <v:stroke joinstyle="miter"/>
                <w10:wrap anchorx="margin"/>
              </v:line>
            </w:pict>
          </mc:Fallback>
        </mc:AlternateContent>
      </w:r>
    </w:p>
    <w:p w:rsidR="005176D9" w:rsidRDefault="005176D9" w:rsidP="005176D9">
      <w:r>
        <w:rPr>
          <w:rFonts w:hint="eastAsia"/>
        </w:rPr>
        <w:t>◎くしま市民活動交流センター（パナップ）</w:t>
      </w:r>
      <w:r w:rsidRPr="00B0575A">
        <w:rPr>
          <w:rFonts w:hint="eastAsia"/>
          <w:b/>
        </w:rPr>
        <w:t>℡</w:t>
      </w:r>
      <w:r w:rsidR="00B0575A">
        <w:rPr>
          <w:rFonts w:hint="eastAsia"/>
          <w:b/>
        </w:rPr>
        <w:t xml:space="preserve">  </w:t>
      </w:r>
      <w:r>
        <w:rPr>
          <w:rFonts w:hint="eastAsia"/>
        </w:rPr>
        <w:t>：</w:t>
      </w:r>
      <w:r>
        <w:rPr>
          <w:rFonts w:hint="eastAsia"/>
        </w:rPr>
        <w:t>0987-72-5123</w:t>
      </w:r>
      <w:r w:rsidR="00B0193C">
        <w:rPr>
          <w:rFonts w:hint="eastAsia"/>
        </w:rPr>
        <w:t>（</w:t>
      </w:r>
      <w:r w:rsidR="00B0193C">
        <w:rPr>
          <w:rFonts w:ascii="Segoe UI Symbol" w:hAnsi="Segoe UI Symbol" w:cs="Segoe UI Symbol" w:hint="eastAsia"/>
        </w:rPr>
        <w:t>FAX</w:t>
      </w:r>
      <w:r w:rsidR="00B0193C">
        <w:rPr>
          <w:rFonts w:ascii="Segoe UI Symbol" w:hAnsi="Segoe UI Symbol" w:cs="Segoe UI Symbol" w:hint="eastAsia"/>
        </w:rPr>
        <w:t>共通）</w:t>
      </w:r>
    </w:p>
    <w:p w:rsidR="005176D9" w:rsidRPr="005176D9" w:rsidRDefault="005176D9" w:rsidP="005176D9">
      <w:r>
        <w:rPr>
          <w:rFonts w:hint="eastAsia"/>
        </w:rPr>
        <w:t xml:space="preserve">◎串間市役所　総合政策課　　　　　　　　</w:t>
      </w:r>
      <w:r w:rsidRPr="00B0575A">
        <w:rPr>
          <w:rFonts w:hint="eastAsia"/>
          <w:b/>
        </w:rPr>
        <w:t>℡</w:t>
      </w:r>
      <w:r w:rsidR="00B0575A">
        <w:rPr>
          <w:rFonts w:hint="eastAsia"/>
          <w:b/>
        </w:rPr>
        <w:t xml:space="preserve">  </w:t>
      </w:r>
      <w:r>
        <w:rPr>
          <w:rFonts w:hint="eastAsia"/>
        </w:rPr>
        <w:t>：</w:t>
      </w:r>
      <w:r>
        <w:rPr>
          <w:rFonts w:hint="eastAsia"/>
        </w:rPr>
        <w:t>0987-72-1111</w:t>
      </w:r>
    </w:p>
    <w:p w:rsidR="005176D9" w:rsidRPr="005176D9" w:rsidRDefault="00B0575A" w:rsidP="005176D9">
      <w:r>
        <w:rPr>
          <w:rFonts w:hint="eastAsia"/>
        </w:rPr>
        <w:t xml:space="preserve">                                        </w:t>
      </w:r>
      <w:r w:rsidRPr="00B0575A">
        <w:rPr>
          <w:b/>
        </w:rPr>
        <w:t>M</w:t>
      </w:r>
      <w:r w:rsidRPr="00B0575A">
        <w:rPr>
          <w:rFonts w:hint="eastAsia"/>
          <w:b/>
        </w:rPr>
        <w:t>ail</w:t>
      </w:r>
      <w:r>
        <w:rPr>
          <w:rFonts w:hint="eastAsia"/>
        </w:rPr>
        <w:t>：</w:t>
      </w:r>
      <w:r>
        <w:rPr>
          <w:rFonts w:hint="eastAsia"/>
        </w:rPr>
        <w:t>cpromo@city.kushima.lg.jp</w:t>
      </w:r>
    </w:p>
    <w:p w:rsidR="005176D9" w:rsidRDefault="005176D9" w:rsidP="005176D9"/>
    <w:p w:rsidR="00E029FB" w:rsidRPr="00B0575A" w:rsidRDefault="00E029FB" w:rsidP="005176D9">
      <w:pPr>
        <w:ind w:firstLineChars="100" w:firstLine="240"/>
      </w:pPr>
    </w:p>
    <w:sectPr w:rsidR="00E029FB" w:rsidRPr="00B0575A" w:rsidSect="00D1090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715" w:rsidRDefault="00441715" w:rsidP="00257AF5">
      <w:r>
        <w:separator/>
      </w:r>
    </w:p>
  </w:endnote>
  <w:endnote w:type="continuationSeparator" w:id="0">
    <w:p w:rsidR="00441715" w:rsidRDefault="00441715" w:rsidP="002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7963"/>
      <w:docPartObj>
        <w:docPartGallery w:val="Page Numbers (Bottom of Page)"/>
        <w:docPartUnique/>
      </w:docPartObj>
    </w:sdtPr>
    <w:sdtEndPr/>
    <w:sdtContent>
      <w:p w:rsidR="00A324E9" w:rsidRDefault="00A324E9">
        <w:pPr>
          <w:pStyle w:val="a8"/>
          <w:jc w:val="center"/>
        </w:pPr>
        <w:r>
          <w:fldChar w:fldCharType="begin"/>
        </w:r>
        <w:r>
          <w:instrText>PAGE   \* MERGEFORMAT</w:instrText>
        </w:r>
        <w:r>
          <w:fldChar w:fldCharType="separate"/>
        </w:r>
        <w:r w:rsidR="00F23D37" w:rsidRPr="00F23D37">
          <w:rPr>
            <w:noProof/>
            <w:lang w:val="ja-JP"/>
          </w:rPr>
          <w:t>9</w:t>
        </w:r>
        <w:r>
          <w:fldChar w:fldCharType="end"/>
        </w:r>
      </w:p>
    </w:sdtContent>
  </w:sdt>
  <w:p w:rsidR="00A324E9" w:rsidRDefault="00A32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715" w:rsidRDefault="00441715" w:rsidP="00257AF5">
      <w:r>
        <w:separator/>
      </w:r>
    </w:p>
  </w:footnote>
  <w:footnote w:type="continuationSeparator" w:id="0">
    <w:p w:rsidR="00441715" w:rsidRDefault="00441715" w:rsidP="0025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40193"/>
    <w:multiLevelType w:val="hybridMultilevel"/>
    <w:tmpl w:val="8DFEEC2C"/>
    <w:lvl w:ilvl="0" w:tplc="A740EEC4">
      <w:numFmt w:val="bullet"/>
      <w:lvlText w:val="※"/>
      <w:lvlJc w:val="left"/>
      <w:pPr>
        <w:ind w:left="360" w:hanging="360"/>
      </w:pPr>
      <w:rPr>
        <w:rFonts w:ascii="ＭＳ 明朝" w:eastAsia="ＭＳ 明朝" w:hAnsi="ＭＳ 明朝" w:cs="Times New Roman" w:hint="eastAsia"/>
        <w:b w:val="0"/>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FB"/>
    <w:rsid w:val="00006B80"/>
    <w:rsid w:val="00021E02"/>
    <w:rsid w:val="0003309F"/>
    <w:rsid w:val="000442E8"/>
    <w:rsid w:val="0005153C"/>
    <w:rsid w:val="000771DA"/>
    <w:rsid w:val="000A42D4"/>
    <w:rsid w:val="000F68CE"/>
    <w:rsid w:val="001238DD"/>
    <w:rsid w:val="001446C6"/>
    <w:rsid w:val="00227B27"/>
    <w:rsid w:val="00234F8C"/>
    <w:rsid w:val="002423BA"/>
    <w:rsid w:val="00257AF5"/>
    <w:rsid w:val="00271D63"/>
    <w:rsid w:val="002B4BF2"/>
    <w:rsid w:val="002F3DE4"/>
    <w:rsid w:val="00321587"/>
    <w:rsid w:val="0035385B"/>
    <w:rsid w:val="00356081"/>
    <w:rsid w:val="00365456"/>
    <w:rsid w:val="003709D7"/>
    <w:rsid w:val="003C7709"/>
    <w:rsid w:val="003E35B2"/>
    <w:rsid w:val="00422179"/>
    <w:rsid w:val="00432F4E"/>
    <w:rsid w:val="00440AC3"/>
    <w:rsid w:val="00441715"/>
    <w:rsid w:val="0044595A"/>
    <w:rsid w:val="004B2E6B"/>
    <w:rsid w:val="004F16BF"/>
    <w:rsid w:val="005176D9"/>
    <w:rsid w:val="00520816"/>
    <w:rsid w:val="00553832"/>
    <w:rsid w:val="005D29DA"/>
    <w:rsid w:val="005D674D"/>
    <w:rsid w:val="005F1727"/>
    <w:rsid w:val="005F3920"/>
    <w:rsid w:val="00623E8E"/>
    <w:rsid w:val="00663EF2"/>
    <w:rsid w:val="006E0253"/>
    <w:rsid w:val="00717E86"/>
    <w:rsid w:val="00752313"/>
    <w:rsid w:val="007542C5"/>
    <w:rsid w:val="00794639"/>
    <w:rsid w:val="00795CCE"/>
    <w:rsid w:val="007976EB"/>
    <w:rsid w:val="007B7547"/>
    <w:rsid w:val="007D427C"/>
    <w:rsid w:val="00843737"/>
    <w:rsid w:val="00876348"/>
    <w:rsid w:val="00881201"/>
    <w:rsid w:val="00883848"/>
    <w:rsid w:val="008F26B5"/>
    <w:rsid w:val="00907D72"/>
    <w:rsid w:val="009371FE"/>
    <w:rsid w:val="00982F48"/>
    <w:rsid w:val="0098307E"/>
    <w:rsid w:val="009A42BB"/>
    <w:rsid w:val="009C24D7"/>
    <w:rsid w:val="009D2D97"/>
    <w:rsid w:val="009D58F3"/>
    <w:rsid w:val="00A324E9"/>
    <w:rsid w:val="00A36996"/>
    <w:rsid w:val="00A52266"/>
    <w:rsid w:val="00A53B64"/>
    <w:rsid w:val="00AA35DC"/>
    <w:rsid w:val="00AB2F5B"/>
    <w:rsid w:val="00AB7700"/>
    <w:rsid w:val="00AE2312"/>
    <w:rsid w:val="00AE4BF4"/>
    <w:rsid w:val="00B0193C"/>
    <w:rsid w:val="00B0575A"/>
    <w:rsid w:val="00B06880"/>
    <w:rsid w:val="00B5186A"/>
    <w:rsid w:val="00B9216C"/>
    <w:rsid w:val="00C07E58"/>
    <w:rsid w:val="00C609D0"/>
    <w:rsid w:val="00CA3A8B"/>
    <w:rsid w:val="00D10908"/>
    <w:rsid w:val="00D402AC"/>
    <w:rsid w:val="00D649B9"/>
    <w:rsid w:val="00DC34E1"/>
    <w:rsid w:val="00DE2445"/>
    <w:rsid w:val="00E029FB"/>
    <w:rsid w:val="00E222B0"/>
    <w:rsid w:val="00E27C4E"/>
    <w:rsid w:val="00E81791"/>
    <w:rsid w:val="00E97F47"/>
    <w:rsid w:val="00EC10CD"/>
    <w:rsid w:val="00ED77A1"/>
    <w:rsid w:val="00EE1A05"/>
    <w:rsid w:val="00EF22CC"/>
    <w:rsid w:val="00F17530"/>
    <w:rsid w:val="00F23D37"/>
    <w:rsid w:val="00F307EA"/>
    <w:rsid w:val="00F61707"/>
    <w:rsid w:val="00F76EDF"/>
    <w:rsid w:val="00F77808"/>
    <w:rsid w:val="00FB4A96"/>
    <w:rsid w:val="00FC669E"/>
    <w:rsid w:val="00FF2E72"/>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4EBBC1-B877-4B67-B253-C5B64C4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3C"/>
    <w:rPr>
      <w:sz w:val="24"/>
      <w:szCs w:val="24"/>
    </w:rPr>
  </w:style>
  <w:style w:type="paragraph" w:styleId="1">
    <w:name w:val="heading 1"/>
    <w:basedOn w:val="a"/>
    <w:next w:val="a"/>
    <w:link w:val="10"/>
    <w:uiPriority w:val="9"/>
    <w:qFormat/>
    <w:rsid w:val="00B0193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0193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0193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0193C"/>
    <w:pPr>
      <w:keepNext/>
      <w:spacing w:before="240" w:after="60"/>
      <w:outlineLvl w:val="3"/>
    </w:pPr>
    <w:rPr>
      <w:b/>
      <w:bCs/>
      <w:sz w:val="28"/>
      <w:szCs w:val="28"/>
    </w:rPr>
  </w:style>
  <w:style w:type="paragraph" w:styleId="5">
    <w:name w:val="heading 5"/>
    <w:basedOn w:val="a"/>
    <w:next w:val="a"/>
    <w:link w:val="50"/>
    <w:uiPriority w:val="9"/>
    <w:semiHidden/>
    <w:unhideWhenUsed/>
    <w:qFormat/>
    <w:rsid w:val="00B0193C"/>
    <w:pPr>
      <w:spacing w:before="240" w:after="60"/>
      <w:outlineLvl w:val="4"/>
    </w:pPr>
    <w:rPr>
      <w:b/>
      <w:bCs/>
      <w:i/>
      <w:iCs/>
      <w:sz w:val="26"/>
      <w:szCs w:val="26"/>
    </w:rPr>
  </w:style>
  <w:style w:type="paragraph" w:styleId="6">
    <w:name w:val="heading 6"/>
    <w:basedOn w:val="a"/>
    <w:next w:val="a"/>
    <w:link w:val="60"/>
    <w:uiPriority w:val="9"/>
    <w:semiHidden/>
    <w:unhideWhenUsed/>
    <w:qFormat/>
    <w:rsid w:val="00B0193C"/>
    <w:pPr>
      <w:spacing w:before="240" w:after="60"/>
      <w:outlineLvl w:val="5"/>
    </w:pPr>
    <w:rPr>
      <w:b/>
      <w:bCs/>
      <w:sz w:val="22"/>
      <w:szCs w:val="22"/>
    </w:rPr>
  </w:style>
  <w:style w:type="paragraph" w:styleId="7">
    <w:name w:val="heading 7"/>
    <w:basedOn w:val="a"/>
    <w:next w:val="a"/>
    <w:link w:val="70"/>
    <w:uiPriority w:val="9"/>
    <w:semiHidden/>
    <w:unhideWhenUsed/>
    <w:qFormat/>
    <w:rsid w:val="00B0193C"/>
    <w:pPr>
      <w:spacing w:before="240" w:after="60"/>
      <w:outlineLvl w:val="6"/>
    </w:pPr>
  </w:style>
  <w:style w:type="paragraph" w:styleId="8">
    <w:name w:val="heading 8"/>
    <w:basedOn w:val="a"/>
    <w:next w:val="a"/>
    <w:link w:val="80"/>
    <w:uiPriority w:val="9"/>
    <w:semiHidden/>
    <w:unhideWhenUsed/>
    <w:qFormat/>
    <w:rsid w:val="00B0193C"/>
    <w:pPr>
      <w:spacing w:before="240" w:after="60"/>
      <w:outlineLvl w:val="7"/>
    </w:pPr>
    <w:rPr>
      <w:i/>
      <w:iCs/>
    </w:rPr>
  </w:style>
  <w:style w:type="paragraph" w:styleId="9">
    <w:name w:val="heading 9"/>
    <w:basedOn w:val="a"/>
    <w:next w:val="a"/>
    <w:link w:val="90"/>
    <w:uiPriority w:val="9"/>
    <w:semiHidden/>
    <w:unhideWhenUsed/>
    <w:qFormat/>
    <w:rsid w:val="00B0193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E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E72"/>
    <w:rPr>
      <w:rFonts w:asciiTheme="majorHAnsi" w:eastAsiaTheme="majorEastAsia" w:hAnsiTheme="majorHAnsi" w:cstheme="majorBidi"/>
      <w:sz w:val="18"/>
      <w:szCs w:val="18"/>
    </w:rPr>
  </w:style>
  <w:style w:type="table" w:styleId="a5">
    <w:name w:val="Table Grid"/>
    <w:basedOn w:val="a1"/>
    <w:uiPriority w:val="39"/>
    <w:rsid w:val="00FC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7AF5"/>
    <w:pPr>
      <w:tabs>
        <w:tab w:val="center" w:pos="4252"/>
        <w:tab w:val="right" w:pos="8504"/>
      </w:tabs>
      <w:snapToGrid w:val="0"/>
    </w:pPr>
  </w:style>
  <w:style w:type="character" w:customStyle="1" w:styleId="a7">
    <w:name w:val="ヘッダー (文字)"/>
    <w:basedOn w:val="a0"/>
    <w:link w:val="a6"/>
    <w:uiPriority w:val="99"/>
    <w:rsid w:val="00257AF5"/>
  </w:style>
  <w:style w:type="paragraph" w:styleId="a8">
    <w:name w:val="footer"/>
    <w:basedOn w:val="a"/>
    <w:link w:val="a9"/>
    <w:uiPriority w:val="99"/>
    <w:unhideWhenUsed/>
    <w:rsid w:val="00257AF5"/>
    <w:pPr>
      <w:tabs>
        <w:tab w:val="center" w:pos="4252"/>
        <w:tab w:val="right" w:pos="8504"/>
      </w:tabs>
      <w:snapToGrid w:val="0"/>
    </w:pPr>
  </w:style>
  <w:style w:type="character" w:customStyle="1" w:styleId="a9">
    <w:name w:val="フッター (文字)"/>
    <w:basedOn w:val="a0"/>
    <w:link w:val="a8"/>
    <w:uiPriority w:val="99"/>
    <w:rsid w:val="00257AF5"/>
  </w:style>
  <w:style w:type="character" w:customStyle="1" w:styleId="10">
    <w:name w:val="見出し 1 (文字)"/>
    <w:basedOn w:val="a0"/>
    <w:link w:val="1"/>
    <w:uiPriority w:val="9"/>
    <w:rsid w:val="00B0193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0193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0193C"/>
    <w:rPr>
      <w:rFonts w:asciiTheme="majorHAnsi" w:eastAsiaTheme="majorEastAsia" w:hAnsiTheme="majorHAnsi"/>
      <w:b/>
      <w:bCs/>
      <w:sz w:val="26"/>
      <w:szCs w:val="26"/>
    </w:rPr>
  </w:style>
  <w:style w:type="character" w:customStyle="1" w:styleId="40">
    <w:name w:val="見出し 4 (文字)"/>
    <w:basedOn w:val="a0"/>
    <w:link w:val="4"/>
    <w:uiPriority w:val="9"/>
    <w:semiHidden/>
    <w:rsid w:val="00B0193C"/>
    <w:rPr>
      <w:b/>
      <w:bCs/>
      <w:sz w:val="28"/>
      <w:szCs w:val="28"/>
    </w:rPr>
  </w:style>
  <w:style w:type="character" w:customStyle="1" w:styleId="50">
    <w:name w:val="見出し 5 (文字)"/>
    <w:basedOn w:val="a0"/>
    <w:link w:val="5"/>
    <w:uiPriority w:val="9"/>
    <w:semiHidden/>
    <w:rsid w:val="00B0193C"/>
    <w:rPr>
      <w:b/>
      <w:bCs/>
      <w:i/>
      <w:iCs/>
      <w:sz w:val="26"/>
      <w:szCs w:val="26"/>
    </w:rPr>
  </w:style>
  <w:style w:type="character" w:customStyle="1" w:styleId="60">
    <w:name w:val="見出し 6 (文字)"/>
    <w:basedOn w:val="a0"/>
    <w:link w:val="6"/>
    <w:uiPriority w:val="9"/>
    <w:semiHidden/>
    <w:rsid w:val="00B0193C"/>
    <w:rPr>
      <w:b/>
      <w:bCs/>
    </w:rPr>
  </w:style>
  <w:style w:type="character" w:customStyle="1" w:styleId="70">
    <w:name w:val="見出し 7 (文字)"/>
    <w:basedOn w:val="a0"/>
    <w:link w:val="7"/>
    <w:uiPriority w:val="9"/>
    <w:semiHidden/>
    <w:rsid w:val="00B0193C"/>
    <w:rPr>
      <w:sz w:val="24"/>
      <w:szCs w:val="24"/>
    </w:rPr>
  </w:style>
  <w:style w:type="character" w:customStyle="1" w:styleId="80">
    <w:name w:val="見出し 8 (文字)"/>
    <w:basedOn w:val="a0"/>
    <w:link w:val="8"/>
    <w:uiPriority w:val="9"/>
    <w:semiHidden/>
    <w:rsid w:val="00B0193C"/>
    <w:rPr>
      <w:i/>
      <w:iCs/>
      <w:sz w:val="24"/>
      <w:szCs w:val="24"/>
    </w:rPr>
  </w:style>
  <w:style w:type="character" w:customStyle="1" w:styleId="90">
    <w:name w:val="見出し 9 (文字)"/>
    <w:basedOn w:val="a0"/>
    <w:link w:val="9"/>
    <w:uiPriority w:val="9"/>
    <w:semiHidden/>
    <w:rsid w:val="00B0193C"/>
    <w:rPr>
      <w:rFonts w:asciiTheme="majorHAnsi" w:eastAsiaTheme="majorEastAsia" w:hAnsiTheme="majorHAnsi"/>
    </w:rPr>
  </w:style>
  <w:style w:type="paragraph" w:styleId="aa">
    <w:name w:val="caption"/>
    <w:basedOn w:val="a"/>
    <w:next w:val="a"/>
    <w:uiPriority w:val="35"/>
    <w:semiHidden/>
    <w:unhideWhenUsed/>
    <w:rsid w:val="00717E86"/>
    <w:rPr>
      <w:b/>
      <w:bCs/>
      <w:color w:val="2E74B5" w:themeColor="accent1" w:themeShade="BF"/>
      <w:sz w:val="16"/>
      <w:szCs w:val="16"/>
    </w:rPr>
  </w:style>
  <w:style w:type="paragraph" w:styleId="ab">
    <w:name w:val="Title"/>
    <w:basedOn w:val="a"/>
    <w:next w:val="a"/>
    <w:link w:val="ac"/>
    <w:uiPriority w:val="10"/>
    <w:qFormat/>
    <w:rsid w:val="00B0193C"/>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表題 (文字)"/>
    <w:basedOn w:val="a0"/>
    <w:link w:val="ab"/>
    <w:uiPriority w:val="10"/>
    <w:rsid w:val="00B0193C"/>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B0193C"/>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B0193C"/>
    <w:rPr>
      <w:rFonts w:asciiTheme="majorHAnsi" w:eastAsiaTheme="majorEastAsia" w:hAnsiTheme="majorHAnsi"/>
      <w:sz w:val="24"/>
      <w:szCs w:val="24"/>
    </w:rPr>
  </w:style>
  <w:style w:type="character" w:styleId="af">
    <w:name w:val="Strong"/>
    <w:basedOn w:val="a0"/>
    <w:uiPriority w:val="22"/>
    <w:qFormat/>
    <w:rsid w:val="00B0193C"/>
    <w:rPr>
      <w:b/>
      <w:bCs/>
    </w:rPr>
  </w:style>
  <w:style w:type="character" w:styleId="af0">
    <w:name w:val="Emphasis"/>
    <w:basedOn w:val="a0"/>
    <w:uiPriority w:val="20"/>
    <w:qFormat/>
    <w:rsid w:val="00B0193C"/>
    <w:rPr>
      <w:rFonts w:asciiTheme="minorHAnsi" w:hAnsiTheme="minorHAnsi"/>
      <w:b/>
      <w:i/>
      <w:iCs/>
    </w:rPr>
  </w:style>
  <w:style w:type="paragraph" w:styleId="af1">
    <w:name w:val="No Spacing"/>
    <w:basedOn w:val="a"/>
    <w:uiPriority w:val="1"/>
    <w:qFormat/>
    <w:rsid w:val="00B0193C"/>
    <w:rPr>
      <w:szCs w:val="32"/>
    </w:rPr>
  </w:style>
  <w:style w:type="paragraph" w:styleId="af2">
    <w:name w:val="Quote"/>
    <w:basedOn w:val="a"/>
    <w:next w:val="a"/>
    <w:link w:val="af3"/>
    <w:uiPriority w:val="29"/>
    <w:qFormat/>
    <w:rsid w:val="00B0193C"/>
    <w:rPr>
      <w:i/>
    </w:rPr>
  </w:style>
  <w:style w:type="character" w:customStyle="1" w:styleId="af3">
    <w:name w:val="引用文 (文字)"/>
    <w:basedOn w:val="a0"/>
    <w:link w:val="af2"/>
    <w:uiPriority w:val="29"/>
    <w:rsid w:val="00B0193C"/>
    <w:rPr>
      <w:i/>
      <w:sz w:val="24"/>
      <w:szCs w:val="24"/>
    </w:rPr>
  </w:style>
  <w:style w:type="paragraph" w:styleId="21">
    <w:name w:val="Intense Quote"/>
    <w:basedOn w:val="a"/>
    <w:next w:val="a"/>
    <w:link w:val="22"/>
    <w:uiPriority w:val="30"/>
    <w:qFormat/>
    <w:rsid w:val="00B0193C"/>
    <w:pPr>
      <w:ind w:left="720" w:right="720"/>
    </w:pPr>
    <w:rPr>
      <w:b/>
      <w:i/>
      <w:szCs w:val="22"/>
    </w:rPr>
  </w:style>
  <w:style w:type="character" w:customStyle="1" w:styleId="22">
    <w:name w:val="引用文 2 (文字)"/>
    <w:basedOn w:val="a0"/>
    <w:link w:val="21"/>
    <w:uiPriority w:val="30"/>
    <w:rsid w:val="00B0193C"/>
    <w:rPr>
      <w:b/>
      <w:i/>
      <w:sz w:val="24"/>
    </w:rPr>
  </w:style>
  <w:style w:type="character" w:styleId="af4">
    <w:name w:val="Subtle Emphasis"/>
    <w:uiPriority w:val="19"/>
    <w:qFormat/>
    <w:rsid w:val="00B0193C"/>
    <w:rPr>
      <w:i/>
      <w:color w:val="5A5A5A" w:themeColor="text1" w:themeTint="A5"/>
    </w:rPr>
  </w:style>
  <w:style w:type="character" w:styleId="23">
    <w:name w:val="Intense Emphasis"/>
    <w:basedOn w:val="a0"/>
    <w:uiPriority w:val="21"/>
    <w:qFormat/>
    <w:rsid w:val="00B0193C"/>
    <w:rPr>
      <w:b/>
      <w:i/>
      <w:sz w:val="24"/>
      <w:szCs w:val="24"/>
      <w:u w:val="single"/>
    </w:rPr>
  </w:style>
  <w:style w:type="character" w:styleId="af5">
    <w:name w:val="Subtle Reference"/>
    <w:basedOn w:val="a0"/>
    <w:uiPriority w:val="31"/>
    <w:qFormat/>
    <w:rsid w:val="00B0193C"/>
    <w:rPr>
      <w:sz w:val="24"/>
      <w:szCs w:val="24"/>
      <w:u w:val="single"/>
    </w:rPr>
  </w:style>
  <w:style w:type="character" w:styleId="24">
    <w:name w:val="Intense Reference"/>
    <w:basedOn w:val="a0"/>
    <w:uiPriority w:val="32"/>
    <w:qFormat/>
    <w:rsid w:val="00B0193C"/>
    <w:rPr>
      <w:b/>
      <w:sz w:val="24"/>
      <w:u w:val="single"/>
    </w:rPr>
  </w:style>
  <w:style w:type="character" w:styleId="af6">
    <w:name w:val="Book Title"/>
    <w:basedOn w:val="a0"/>
    <w:uiPriority w:val="33"/>
    <w:qFormat/>
    <w:rsid w:val="00B0193C"/>
    <w:rPr>
      <w:rFonts w:asciiTheme="majorHAnsi" w:eastAsiaTheme="majorEastAsia" w:hAnsiTheme="majorHAnsi"/>
      <w:b/>
      <w:i/>
      <w:sz w:val="24"/>
      <w:szCs w:val="24"/>
    </w:rPr>
  </w:style>
  <w:style w:type="paragraph" w:styleId="af7">
    <w:name w:val="TOC Heading"/>
    <w:basedOn w:val="1"/>
    <w:next w:val="a"/>
    <w:uiPriority w:val="39"/>
    <w:semiHidden/>
    <w:unhideWhenUsed/>
    <w:qFormat/>
    <w:rsid w:val="00B0193C"/>
    <w:pPr>
      <w:outlineLvl w:val="9"/>
    </w:pPr>
  </w:style>
  <w:style w:type="paragraph" w:styleId="af8">
    <w:name w:val="List Paragraph"/>
    <w:basedOn w:val="a"/>
    <w:uiPriority w:val="34"/>
    <w:qFormat/>
    <w:rsid w:val="00B0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0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1319-7CF6-4662-BF7D-85416EB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9</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麻衣子</dc:creator>
  <cp:keywords/>
  <dc:description/>
  <cp:lastModifiedBy>大田　麻衣子</cp:lastModifiedBy>
  <cp:revision>65</cp:revision>
  <cp:lastPrinted>2019-03-29T04:47:00Z</cp:lastPrinted>
  <dcterms:created xsi:type="dcterms:W3CDTF">2019-03-01T07:09:00Z</dcterms:created>
  <dcterms:modified xsi:type="dcterms:W3CDTF">2019-04-05T07:09:00Z</dcterms:modified>
</cp:coreProperties>
</file>