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500" w:lineRule="exact"/>
        <w:ind w:firstLine="367" w:firstLineChars="1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令和２・３年度　役務提供等業務委託入札参加資格審査</w:t>
      </w:r>
    </w:p>
    <w:p>
      <w:pPr>
        <w:pStyle w:val="0"/>
        <w:spacing w:line="500" w:lineRule="exact"/>
        <w:ind w:firstLine="367" w:firstLineChars="100"/>
        <w:rPr>
          <w:rFonts w:hint="default" w:ascii="ＤＨＰ平成明朝体W7" w:hAnsi="ＤＨＰ平成明朝体W7" w:eastAsia="ＤＨＰ平成明朝体W7"/>
          <w:b w:val="1"/>
          <w:sz w:val="36"/>
        </w:rPr>
      </w:pPr>
      <w:r>
        <w:rPr>
          <w:rFonts w:hint="eastAsia" w:ascii="ＤＨＰ平成明朝体W7" w:hAnsi="ＤＨＰ平成明朝体W7" w:eastAsia="ＤＨＰ平成明朝体W7"/>
          <w:b w:val="1"/>
          <w:sz w:val="36"/>
        </w:rPr>
        <w:t>申請書（指名願い・臨時）の受付について</w:t>
      </w:r>
    </w:p>
    <w:p>
      <w:pPr>
        <w:pStyle w:val="0"/>
        <w:rPr>
          <w:rFonts w:hint="default"/>
          <w:sz w:val="24"/>
        </w:rPr>
      </w:pPr>
    </w:p>
    <w:p>
      <w:pPr>
        <w:pStyle w:val="0"/>
        <w:spacing w:line="360" w:lineRule="exact"/>
        <w:ind w:leftChars="0" w:firstLine="0" w:firstLineChars="0"/>
        <w:rPr>
          <w:rFonts w:hint="default"/>
          <w:sz w:val="24"/>
        </w:rPr>
      </w:pPr>
      <w:bookmarkStart w:id="0" w:name="_GoBack"/>
      <w:bookmarkEnd w:id="0"/>
      <w:r>
        <w:rPr>
          <w:rFonts w:hint="eastAsia"/>
          <w:sz w:val="24"/>
        </w:rPr>
        <w:t>串間市では、次の要領により入札参加資格審査申請書（指名願い）の臨時受付を行います。</w:t>
      </w:r>
    </w:p>
    <w:p>
      <w:pPr>
        <w:pStyle w:val="0"/>
        <w:spacing w:line="360" w:lineRule="exact"/>
        <w:rPr>
          <w:rFonts w:hint="default"/>
          <w:sz w:val="24"/>
        </w:rPr>
      </w:pPr>
    </w:p>
    <w:p>
      <w:pPr>
        <w:pStyle w:val="0"/>
        <w:spacing w:line="360" w:lineRule="exact"/>
        <w:rPr>
          <w:rFonts w:hint="default"/>
        </w:rPr>
      </w:pPr>
      <w:r>
        <w:rPr>
          <w:rFonts w:hint="eastAsia"/>
        </w:rPr>
        <w:t>【申請者の資格】</w:t>
      </w:r>
    </w:p>
    <w:p>
      <w:pPr>
        <w:pStyle w:val="0"/>
        <w:spacing w:line="360" w:lineRule="exact"/>
        <w:ind w:left="681" w:leftChars="200" w:hanging="227" w:hangingChars="100"/>
        <w:rPr>
          <w:rFonts w:hint="default"/>
        </w:rPr>
      </w:pPr>
      <w:r>
        <w:rPr>
          <w:rFonts w:hint="eastAsia"/>
        </w:rPr>
        <w:t>①　地方自治法施行令（昭和２２年政令第１６号。以下「令」という。）第１６７条の４第１項（令第１６７条の１１第１項において準用する場合を含む。）に規定する者でないこと。</w:t>
      </w:r>
    </w:p>
    <w:p>
      <w:pPr>
        <w:pStyle w:val="0"/>
        <w:spacing w:line="360" w:lineRule="exact"/>
        <w:ind w:left="681" w:leftChars="200" w:hanging="227" w:hangingChars="100"/>
        <w:rPr>
          <w:rFonts w:hint="default"/>
        </w:rPr>
      </w:pPr>
      <w:r>
        <w:rPr>
          <w:rFonts w:hint="eastAsia"/>
        </w:rPr>
        <w:t>②　令第１６７条の４第２項（令第１６７条の１１第１項において準用する場合を含む。）の規定により入札に参加させないことができるとされている者でないこと。</w:t>
      </w:r>
    </w:p>
    <w:p>
      <w:pPr>
        <w:pStyle w:val="0"/>
        <w:spacing w:line="360" w:lineRule="exact"/>
        <w:ind w:left="681" w:leftChars="200" w:hanging="227" w:hangingChars="100"/>
        <w:rPr>
          <w:rFonts w:hint="default"/>
        </w:rPr>
      </w:pPr>
      <w:r>
        <w:rPr>
          <w:rFonts w:hint="eastAsia"/>
        </w:rPr>
        <w:t>③　申請日現在において、１年以上の営業経験を有し、かつ、課税対象者については申請日前の直近１年分の納税証明書の提出が可能であること。</w:t>
      </w:r>
    </w:p>
    <w:p>
      <w:pPr>
        <w:pStyle w:val="0"/>
        <w:spacing w:line="360" w:lineRule="exact"/>
        <w:ind w:left="834" w:firstLine="113" w:firstLineChars="50"/>
        <w:rPr>
          <w:rFonts w:hint="default"/>
        </w:rPr>
      </w:pPr>
      <w:r>
        <w:rPr>
          <w:rFonts w:hint="eastAsia"/>
        </w:rPr>
        <w:t>なお、本社以外の営業所・支店等に委任して申請する場合は、委任先がこれらの資格を満</w:t>
      </w:r>
    </w:p>
    <w:p>
      <w:pPr>
        <w:pStyle w:val="0"/>
        <w:spacing w:line="360" w:lineRule="exact"/>
        <w:ind w:firstLine="680" w:firstLineChars="300"/>
        <w:rPr>
          <w:rFonts w:hint="default"/>
        </w:rPr>
      </w:pPr>
      <w:r>
        <w:rPr>
          <w:rFonts w:hint="eastAsia"/>
        </w:rPr>
        <w:t>たしていること。</w:t>
      </w:r>
    </w:p>
    <w:p>
      <w:pPr>
        <w:pStyle w:val="0"/>
        <w:spacing w:line="360" w:lineRule="exact"/>
        <w:ind w:firstLine="454" w:firstLineChars="200"/>
        <w:rPr>
          <w:rFonts w:hint="default"/>
        </w:rPr>
      </w:pPr>
      <w:r>
        <w:rPr>
          <w:rFonts w:hint="eastAsia"/>
        </w:rPr>
        <w:t>④　所得税・法人税・消費税・地方消費税・事業税及び市税等を滞納していないこと。</w:t>
      </w:r>
    </w:p>
    <w:p>
      <w:pPr>
        <w:pStyle w:val="0"/>
        <w:spacing w:line="360" w:lineRule="exact"/>
        <w:ind w:left="681" w:leftChars="200" w:hanging="227" w:hangingChars="100"/>
        <w:rPr>
          <w:rFonts w:hint="default"/>
        </w:rPr>
      </w:pPr>
      <w:r>
        <w:rPr>
          <w:rFonts w:hint="eastAsia"/>
        </w:rPr>
        <w:t>⑤　承認を受けようとする営業に関し、法律上資格・免許等を必要とする業種については、その資格・免許等を有していること。</w:t>
      </w:r>
    </w:p>
    <w:p>
      <w:pPr>
        <w:pStyle w:val="0"/>
        <w:spacing w:line="360" w:lineRule="exact"/>
        <w:ind w:left="474"/>
        <w:rPr>
          <w:rFonts w:hint="default"/>
        </w:rPr>
      </w:pPr>
      <w:r>
        <w:rPr>
          <w:rFonts w:hint="eastAsia"/>
        </w:rPr>
        <w:t>⑥　暴力団員による不当な行為の防止等に関する法律（平成３年法律第７７号）第２条第６号　　</w:t>
      </w:r>
    </w:p>
    <w:p>
      <w:pPr>
        <w:pStyle w:val="0"/>
        <w:spacing w:line="360" w:lineRule="exact"/>
        <w:ind w:left="680" w:leftChars="300"/>
        <w:rPr>
          <w:rFonts w:hint="default"/>
        </w:rPr>
      </w:pPr>
      <w:r>
        <w:rPr>
          <w:rFonts w:hint="eastAsia"/>
        </w:rPr>
        <w:t>に規定する暴力団員が、その役員となっている法人その他暴力団員が経営に関与しており、適正な競争を妨げるおそれがあると認められるものでないこと。</w:t>
      </w:r>
    </w:p>
    <w:p>
      <w:pPr>
        <w:pStyle w:val="0"/>
        <w:spacing w:line="360" w:lineRule="exact"/>
        <w:rPr>
          <w:rFonts w:hint="default"/>
        </w:rPr>
      </w:pPr>
    </w:p>
    <w:p>
      <w:pPr>
        <w:pStyle w:val="0"/>
        <w:spacing w:line="360" w:lineRule="exact"/>
        <w:rPr>
          <w:rFonts w:hint="default"/>
        </w:rPr>
      </w:pPr>
      <w:r>
        <w:rPr>
          <w:rFonts w:hint="eastAsia"/>
        </w:rPr>
        <w:t>【受付を行う業種】</w:t>
      </w:r>
    </w:p>
    <w:p>
      <w:pPr>
        <w:pStyle w:val="0"/>
        <w:spacing w:line="360" w:lineRule="exact"/>
        <w:ind w:firstLine="227" w:firstLineChars="100"/>
        <w:rPr>
          <w:rFonts w:hint="default"/>
          <w:kern w:val="0"/>
        </w:rPr>
      </w:pPr>
      <w:r>
        <w:rPr>
          <w:rFonts w:hint="eastAsia"/>
        </w:rPr>
        <w:t>　別紙営業種目一覧表に定めるとおり</w:t>
      </w:r>
    </w:p>
    <w:p>
      <w:pPr>
        <w:pStyle w:val="0"/>
        <w:spacing w:line="360" w:lineRule="exact"/>
        <w:rPr>
          <w:rFonts w:hint="default"/>
        </w:rPr>
      </w:pPr>
      <w:r>
        <w:rPr>
          <w:rFonts w:hint="eastAsia"/>
        </w:rPr>
        <w:t>【申請様式及び添付書類】</w:t>
      </w:r>
    </w:p>
    <w:p>
      <w:pPr>
        <w:pStyle w:val="0"/>
        <w:spacing w:line="360" w:lineRule="exact"/>
        <w:ind w:left="240" w:leftChars="106" w:firstLine="227" w:firstLineChars="100"/>
        <w:rPr>
          <w:rFonts w:hint="default"/>
        </w:rPr>
      </w:pPr>
      <w:r>
        <w:rPr>
          <w:rFonts w:hint="eastAsia"/>
        </w:rPr>
        <w:t>１．入札参加資格審査申請書</w:t>
      </w:r>
    </w:p>
    <w:p>
      <w:pPr>
        <w:pStyle w:val="0"/>
        <w:spacing w:line="360" w:lineRule="exact"/>
        <w:ind w:left="240" w:leftChars="106" w:firstLine="227" w:firstLineChars="100"/>
        <w:rPr>
          <w:rFonts w:hint="default"/>
        </w:rPr>
      </w:pPr>
      <w:r>
        <w:rPr>
          <w:rFonts w:hint="eastAsia"/>
        </w:rPr>
        <w:t>２．営業種目一覧表</w:t>
      </w:r>
    </w:p>
    <w:p>
      <w:pPr>
        <w:pStyle w:val="0"/>
        <w:spacing w:line="360" w:lineRule="exact"/>
        <w:ind w:left="240" w:leftChars="106" w:firstLine="227" w:firstLineChars="100"/>
        <w:rPr>
          <w:rFonts w:hint="default"/>
        </w:rPr>
      </w:pPr>
      <w:r>
        <w:rPr>
          <w:rFonts w:hint="eastAsia"/>
        </w:rPr>
        <w:t>３．資格等を証明する書面：写しでも可</w:t>
      </w:r>
    </w:p>
    <w:p>
      <w:pPr>
        <w:pStyle w:val="0"/>
        <w:spacing w:line="360" w:lineRule="exact"/>
        <w:ind w:left="240" w:leftChars="106" w:firstLine="227" w:firstLineChars="100"/>
        <w:rPr>
          <w:rFonts w:hint="default"/>
        </w:rPr>
      </w:pPr>
      <w:r>
        <w:rPr>
          <w:rFonts w:hint="eastAsia"/>
        </w:rPr>
        <w:t>４．許可・認可を有する業種については、それを証明する許可証：写し可</w:t>
      </w:r>
    </w:p>
    <w:p>
      <w:pPr>
        <w:pStyle w:val="0"/>
        <w:spacing w:line="360" w:lineRule="exact"/>
        <w:ind w:left="240" w:leftChars="106" w:firstLine="227" w:firstLineChars="100"/>
        <w:rPr>
          <w:rFonts w:hint="default"/>
        </w:rPr>
      </w:pPr>
      <w:r>
        <w:rPr>
          <w:rFonts w:hint="eastAsia"/>
        </w:rPr>
        <w:t>５．申請直前の４ヶ年における契約金額一覧表</w:t>
      </w:r>
    </w:p>
    <w:p>
      <w:pPr>
        <w:pStyle w:val="0"/>
        <w:spacing w:line="360" w:lineRule="exact"/>
        <w:ind w:left="240" w:leftChars="106" w:firstLine="227" w:firstLineChars="100"/>
        <w:rPr>
          <w:rFonts w:hint="default"/>
        </w:rPr>
      </w:pPr>
      <w:r>
        <w:rPr>
          <w:rFonts w:hint="eastAsia"/>
        </w:rPr>
        <w:t>６．申請直前１ヶ年分の業務経歴書</w:t>
      </w:r>
    </w:p>
    <w:p>
      <w:pPr>
        <w:pStyle w:val="0"/>
        <w:spacing w:line="360" w:lineRule="exact"/>
        <w:ind w:left="240" w:leftChars="106" w:firstLine="227" w:firstLineChars="100"/>
        <w:rPr>
          <w:rFonts w:hint="default"/>
        </w:rPr>
      </w:pPr>
      <w:r>
        <w:rPr>
          <w:rFonts w:hint="eastAsia"/>
        </w:rPr>
        <w:t>７．使用人員及び営業用機械器具一覧表</w:t>
      </w:r>
    </w:p>
    <w:p>
      <w:pPr>
        <w:pStyle w:val="0"/>
        <w:spacing w:line="360" w:lineRule="exact"/>
        <w:ind w:firstLine="454" w:firstLineChars="200"/>
        <w:rPr>
          <w:rFonts w:hint="default"/>
        </w:rPr>
      </w:pPr>
      <w:r>
        <w:rPr>
          <w:rFonts w:hint="eastAsia"/>
        </w:rPr>
        <w:t>８．登記簿謄本（個人事業者の場合、身分証明書）</w:t>
      </w:r>
    </w:p>
    <w:p>
      <w:pPr>
        <w:pStyle w:val="0"/>
        <w:spacing w:line="360" w:lineRule="exact"/>
        <w:ind w:firstLine="454" w:firstLineChars="200"/>
        <w:rPr>
          <w:rFonts w:hint="default"/>
        </w:rPr>
      </w:pPr>
      <w:r>
        <w:rPr>
          <w:rFonts w:hint="eastAsia"/>
        </w:rPr>
        <w:t>９．財務諸表（又は決算報告書）（最新決算期のもの）</w:t>
      </w:r>
    </w:p>
    <w:p>
      <w:pPr>
        <w:pStyle w:val="0"/>
        <w:spacing w:line="360" w:lineRule="exact"/>
        <w:ind w:firstLine="227" w:firstLineChars="100"/>
        <w:rPr>
          <w:rFonts w:hint="default"/>
        </w:rPr>
      </w:pPr>
      <w:r>
        <w:rPr>
          <w:rFonts w:hint="eastAsia"/>
        </w:rPr>
        <w:t>１０．印鑑証明書：写し可</w:t>
      </w:r>
    </w:p>
    <w:p>
      <w:pPr>
        <w:pStyle w:val="0"/>
        <w:spacing w:line="360" w:lineRule="exact"/>
        <w:ind w:firstLine="227" w:firstLineChars="100"/>
        <w:rPr>
          <w:rFonts w:hint="default"/>
        </w:rPr>
      </w:pPr>
      <w:r>
        <w:rPr>
          <w:rFonts w:hint="eastAsia"/>
        </w:rPr>
        <w:t>１１．使用印鑑届出書</w:t>
      </w:r>
    </w:p>
    <w:p>
      <w:pPr>
        <w:pStyle w:val="0"/>
        <w:spacing w:line="360" w:lineRule="exact"/>
        <w:ind w:firstLine="227" w:firstLineChars="100"/>
        <w:rPr>
          <w:rFonts w:hint="default"/>
          <w:u w:val="single" w:color="auto"/>
        </w:rPr>
      </w:pPr>
      <w:r>
        <w:rPr>
          <w:rFonts w:hint="eastAsia"/>
        </w:rPr>
        <w:t>１２．年間委任状（必要な場合）</w:t>
      </w:r>
    </w:p>
    <w:p>
      <w:pPr>
        <w:pStyle w:val="0"/>
        <w:spacing w:line="360" w:lineRule="exact"/>
        <w:ind w:firstLine="227" w:firstLineChars="100"/>
        <w:rPr>
          <w:rFonts w:hint="default"/>
        </w:rPr>
      </w:pPr>
      <w:r>
        <w:rPr>
          <w:rFonts w:hint="eastAsia"/>
        </w:rPr>
        <w:t>１３．暴力団排除に関する誓約書兼照会承諾書</w:t>
      </w:r>
    </w:p>
    <w:p>
      <w:pPr>
        <w:pStyle w:val="0"/>
        <w:spacing w:line="360" w:lineRule="exact"/>
        <w:rPr>
          <w:rFonts w:hint="default"/>
        </w:rPr>
      </w:pPr>
      <w:r>
        <w:rPr>
          <w:rFonts w:hint="eastAsia"/>
        </w:rPr>
        <w:t>　１４．厚生年金保険料納付・加入誓約書又は社会保険料納入証明（納付）書：写し可</w:t>
      </w:r>
    </w:p>
    <w:p>
      <w:pPr>
        <w:pStyle w:val="0"/>
        <w:spacing w:line="360" w:lineRule="exact"/>
        <w:rPr>
          <w:rFonts w:hint="default"/>
        </w:rPr>
      </w:pPr>
      <w:r>
        <w:rPr>
          <w:rFonts w:hint="eastAsia"/>
        </w:rPr>
        <w:t>　１５．ＩＳＯ認証等を取得している場合は、登録証の写し</w:t>
      </w:r>
    </w:p>
    <w:p>
      <w:pPr>
        <w:pStyle w:val="0"/>
        <w:spacing w:line="360" w:lineRule="exact"/>
        <w:ind w:firstLine="227" w:firstLineChars="100"/>
        <w:rPr>
          <w:rFonts w:hint="default"/>
        </w:rPr>
      </w:pPr>
      <w:r>
        <w:rPr>
          <w:rFonts w:hint="eastAsia"/>
        </w:rPr>
        <w:t>１６．国税の納税証明書（法人：その３の３．個人：その３の２）：写し可</w:t>
      </w:r>
    </w:p>
    <w:p>
      <w:pPr>
        <w:pStyle w:val="0"/>
        <w:spacing w:line="360" w:lineRule="exact"/>
        <w:ind w:firstLine="227" w:firstLineChars="100"/>
        <w:rPr>
          <w:rFonts w:hint="default"/>
        </w:rPr>
      </w:pPr>
      <w:r>
        <w:rPr>
          <w:rFonts w:hint="eastAsia"/>
        </w:rPr>
        <w:t>　　※未納税額が無いことが記載されているもの</w:t>
      </w:r>
    </w:p>
    <w:p>
      <w:pPr>
        <w:pStyle w:val="0"/>
        <w:spacing w:line="360" w:lineRule="exact"/>
        <w:ind w:firstLine="227" w:firstLineChars="100"/>
        <w:rPr>
          <w:rFonts w:hint="default"/>
        </w:rPr>
      </w:pPr>
      <w:r>
        <w:rPr>
          <w:rFonts w:hint="eastAsia"/>
        </w:rPr>
        <w:t>　　※証明年月日が申請日より３ヶ月以内のもの</w:t>
      </w:r>
    </w:p>
    <w:p>
      <w:pPr>
        <w:pStyle w:val="0"/>
        <w:spacing w:line="360" w:lineRule="exact"/>
        <w:ind w:firstLine="227" w:firstLineChars="100"/>
        <w:rPr>
          <w:rFonts w:hint="default"/>
        </w:rPr>
      </w:pPr>
      <w:r>
        <w:rPr>
          <w:rFonts w:hint="eastAsia"/>
        </w:rPr>
        <w:t>１７．県税の納税証明書（様式第６４号等）：写し可</w:t>
      </w:r>
    </w:p>
    <w:p>
      <w:pPr>
        <w:pStyle w:val="0"/>
        <w:spacing w:line="360" w:lineRule="exact"/>
        <w:ind w:firstLine="227" w:firstLineChars="100"/>
        <w:rPr>
          <w:rFonts w:hint="default"/>
        </w:rPr>
      </w:pPr>
      <w:r>
        <w:rPr>
          <w:rFonts w:hint="eastAsia"/>
        </w:rPr>
        <w:t>　　※宮崎県内に本店及び支店等を有しないものは除く</w:t>
      </w:r>
    </w:p>
    <w:p>
      <w:pPr>
        <w:pStyle w:val="0"/>
        <w:spacing w:line="360" w:lineRule="exact"/>
        <w:ind w:firstLine="680" w:firstLineChars="300"/>
        <w:rPr>
          <w:rFonts w:hint="default"/>
        </w:rPr>
      </w:pPr>
      <w:r>
        <w:rPr>
          <w:rFonts w:hint="eastAsia"/>
        </w:rPr>
        <w:t>※未納税額が無いことが記載されているもの</w:t>
      </w:r>
    </w:p>
    <w:p>
      <w:pPr>
        <w:pStyle w:val="0"/>
        <w:spacing w:line="360" w:lineRule="exact"/>
        <w:ind w:firstLine="227" w:firstLineChars="100"/>
        <w:rPr>
          <w:rFonts w:hint="default"/>
        </w:rPr>
      </w:pPr>
      <w:r>
        <w:rPr>
          <w:rFonts w:hint="eastAsia"/>
        </w:rPr>
        <w:t>　　※証明年月日が申請日より３ヶ月以内のもの</w:t>
      </w:r>
    </w:p>
    <w:p>
      <w:pPr>
        <w:pStyle w:val="0"/>
        <w:spacing w:line="360" w:lineRule="exact"/>
        <w:ind w:firstLine="227" w:firstLineChars="100"/>
        <w:rPr>
          <w:rFonts w:hint="default"/>
        </w:rPr>
      </w:pPr>
      <w:r>
        <w:rPr>
          <w:rFonts w:hint="eastAsia"/>
        </w:rPr>
        <w:t>１８．市内事業者（市内に支店等がある事業者を含む。）の場合は、市税等納税</w:t>
      </w:r>
      <w:r>
        <w:rPr>
          <w:rFonts w:hint="eastAsia"/>
        </w:rPr>
        <w:t>(</w:t>
      </w:r>
      <w:r>
        <w:rPr>
          <w:rFonts w:hint="eastAsia"/>
        </w:rPr>
        <w:t>完納</w:t>
      </w:r>
      <w:r>
        <w:rPr>
          <w:rFonts w:hint="eastAsia"/>
        </w:rPr>
        <w:t>)</w:t>
      </w:r>
    </w:p>
    <w:p>
      <w:pPr>
        <w:pStyle w:val="0"/>
        <w:spacing w:line="360" w:lineRule="exact"/>
        <w:ind w:firstLine="680" w:firstLineChars="300"/>
        <w:rPr>
          <w:rFonts w:hint="default"/>
        </w:rPr>
      </w:pPr>
      <w:r>
        <w:rPr>
          <w:rFonts w:hint="eastAsia"/>
        </w:rPr>
        <w:t>証明書</w:t>
      </w:r>
    </w:p>
    <w:p>
      <w:pPr>
        <w:pStyle w:val="0"/>
        <w:spacing w:line="360" w:lineRule="exact"/>
        <w:ind w:left="701" w:leftChars="109" w:hanging="454" w:hangingChars="200"/>
        <w:rPr>
          <w:rFonts w:hint="default"/>
        </w:rPr>
      </w:pPr>
      <w:r>
        <w:rPr>
          <w:rFonts w:hint="eastAsia"/>
        </w:rPr>
        <w:t>　　※納期直後の場合証明に時間を要しますので、領収書並びに口座振替の場合、</w:t>
      </w:r>
    </w:p>
    <w:p>
      <w:pPr>
        <w:pStyle w:val="0"/>
        <w:spacing w:line="360" w:lineRule="exact"/>
        <w:ind w:left="742" w:leftChars="327"/>
        <w:rPr>
          <w:rFonts w:hint="default"/>
        </w:rPr>
      </w:pPr>
      <w:r>
        <w:rPr>
          <w:rFonts w:hint="eastAsia"/>
        </w:rPr>
        <w:t>通帳など納税を証明できるものをご持参ください。</w:t>
      </w:r>
    </w:p>
    <w:p>
      <w:pPr>
        <w:pStyle w:val="0"/>
        <w:spacing w:line="360" w:lineRule="exact"/>
        <w:ind w:firstLine="227" w:firstLineChars="100"/>
        <w:rPr>
          <w:rFonts w:hint="default"/>
        </w:rPr>
      </w:pPr>
      <w:r>
        <w:rPr>
          <w:rFonts w:hint="eastAsia"/>
        </w:rPr>
        <w:t>１９．申請書類提出用チェック表</w:t>
      </w:r>
    </w:p>
    <w:p>
      <w:pPr>
        <w:pStyle w:val="0"/>
        <w:spacing w:line="360" w:lineRule="exact"/>
        <w:ind w:firstLine="227" w:firstLineChars="100"/>
        <w:rPr>
          <w:rFonts w:hint="default"/>
        </w:rPr>
      </w:pPr>
      <w:r>
        <w:rPr>
          <w:rFonts w:hint="eastAsia"/>
        </w:rPr>
        <w:t>２０．受付票返信用封筒（郵送申請者のみ）</w:t>
      </w:r>
    </w:p>
    <w:p>
      <w:pPr>
        <w:pStyle w:val="0"/>
        <w:spacing w:line="360" w:lineRule="exact"/>
        <w:ind w:left="701" w:leftChars="109" w:hanging="454" w:hangingChars="200"/>
        <w:rPr>
          <w:rFonts w:hint="default"/>
        </w:rPr>
      </w:pPr>
    </w:p>
    <w:p>
      <w:pPr>
        <w:pStyle w:val="0"/>
        <w:spacing w:line="360" w:lineRule="exact"/>
        <w:rPr>
          <w:rFonts w:hint="default"/>
        </w:rPr>
      </w:pPr>
      <w:r>
        <w:rPr>
          <w:rFonts w:hint="eastAsia"/>
        </w:rPr>
        <w:t>【申請方法・受付期間】</w:t>
      </w:r>
    </w:p>
    <w:p>
      <w:pPr>
        <w:pStyle w:val="0"/>
        <w:spacing w:line="360" w:lineRule="exact"/>
        <w:ind w:firstLine="680" w:firstLineChars="300"/>
        <w:rPr>
          <w:rFonts w:hint="default"/>
        </w:rPr>
      </w:pPr>
      <w:r>
        <w:rPr>
          <w:rFonts w:hint="eastAsia"/>
        </w:rPr>
        <w:t>申請書類はすべてＡ４サイズとし、添付書類についてもすべてＡ４サイズに拡大</w:t>
      </w:r>
    </w:p>
    <w:p>
      <w:pPr>
        <w:pStyle w:val="0"/>
        <w:spacing w:line="360" w:lineRule="exact"/>
        <w:ind w:firstLine="454" w:firstLineChars="200"/>
        <w:jc w:val="left"/>
        <w:rPr>
          <w:rFonts w:hint="default"/>
        </w:rPr>
      </w:pPr>
      <w:r>
        <w:rPr>
          <w:rFonts w:hint="eastAsia"/>
        </w:rPr>
        <w:t>縮小コピーして提出すること。</w:t>
      </w:r>
    </w:p>
    <w:p>
      <w:pPr>
        <w:pStyle w:val="0"/>
        <w:spacing w:line="360" w:lineRule="exact"/>
        <w:ind w:firstLine="680" w:firstLineChars="300"/>
        <w:jc w:val="left"/>
        <w:rPr>
          <w:rFonts w:hint="default"/>
        </w:rPr>
      </w:pPr>
      <w:r>
        <w:rPr>
          <w:rFonts w:hint="eastAsia"/>
        </w:rPr>
        <w:t>上記【申請様式及び添付書類】の番号順に並べ、クリアファイルに入れ提出する</w:t>
      </w:r>
    </w:p>
    <w:p>
      <w:pPr>
        <w:pStyle w:val="0"/>
        <w:spacing w:line="360" w:lineRule="exact"/>
        <w:ind w:firstLine="454" w:firstLineChars="200"/>
        <w:jc w:val="left"/>
        <w:rPr>
          <w:rFonts w:hint="default"/>
        </w:rPr>
      </w:pPr>
      <w:r>
        <w:rPr>
          <w:rFonts w:hint="eastAsia"/>
        </w:rPr>
        <w:t>こと。</w:t>
      </w:r>
    </w:p>
    <w:p>
      <w:pPr>
        <w:pStyle w:val="0"/>
        <w:spacing w:line="360" w:lineRule="exact"/>
        <w:ind w:firstLine="680" w:firstLineChars="300"/>
        <w:jc w:val="left"/>
        <w:rPr>
          <w:rFonts w:hint="default"/>
        </w:rPr>
      </w:pPr>
      <w:r>
        <w:rPr>
          <w:rFonts w:hint="eastAsia"/>
        </w:rPr>
        <w:t>なお、枚数がかさむ場合は、左側に２ヶ所穴を開け綴じ紐で綴じること。</w:t>
      </w:r>
    </w:p>
    <w:p>
      <w:pPr>
        <w:pStyle w:val="0"/>
        <w:spacing w:line="360" w:lineRule="exact"/>
        <w:ind w:firstLine="454" w:firstLineChars="200"/>
        <w:jc w:val="left"/>
        <w:rPr>
          <w:rFonts w:hint="default"/>
        </w:rPr>
      </w:pPr>
      <w:r>
        <w:rPr>
          <w:rFonts w:hint="eastAsia"/>
        </w:rPr>
        <w:t>（ホッチキス等では留めないこと。）</w:t>
      </w:r>
    </w:p>
    <w:p>
      <w:pPr>
        <w:pStyle w:val="0"/>
        <w:spacing w:line="360" w:lineRule="exact"/>
        <w:jc w:val="left"/>
        <w:rPr>
          <w:rFonts w:hint="default"/>
        </w:rPr>
      </w:pPr>
      <w:r>
        <w:rPr>
          <w:rFonts w:hint="eastAsia"/>
        </w:rPr>
        <w:t>　</w:t>
      </w:r>
    </w:p>
    <w:p>
      <w:pPr>
        <w:pStyle w:val="0"/>
        <w:spacing w:line="360" w:lineRule="exact"/>
        <w:jc w:val="left"/>
        <w:rPr>
          <w:rFonts w:hint="default"/>
          <w:kern w:val="0"/>
        </w:rPr>
      </w:pPr>
      <w:r>
        <w:rPr>
          <w:rFonts w:hint="eastAsia"/>
          <w:kern w:val="0"/>
        </w:rPr>
        <w:t>　　〇　法人番号の指定を受けた者は、「※法人番号」欄に番号をご記入ください。</w:t>
      </w:r>
    </w:p>
    <w:p>
      <w:pPr>
        <w:pStyle w:val="0"/>
        <w:spacing w:line="360" w:lineRule="exact"/>
        <w:ind w:firstLine="454" w:firstLineChars="200"/>
        <w:jc w:val="left"/>
        <w:rPr>
          <w:rFonts w:hint="default"/>
          <w:kern w:val="0"/>
        </w:rPr>
      </w:pPr>
      <w:r>
        <w:rPr>
          <w:rFonts w:hint="eastAsia"/>
          <w:kern w:val="0"/>
        </w:rPr>
        <w:t>〇　持参される場合は、提出書類の説明が出来る方がお越しください。</w:t>
      </w:r>
    </w:p>
    <w:p>
      <w:pPr>
        <w:pStyle w:val="0"/>
        <w:spacing w:line="360" w:lineRule="exact"/>
        <w:ind w:firstLine="454" w:firstLineChars="200"/>
        <w:jc w:val="left"/>
        <w:rPr>
          <w:rFonts w:hint="default"/>
          <w:kern w:val="0"/>
        </w:rPr>
      </w:pPr>
      <w:r>
        <w:rPr>
          <w:rFonts w:hint="eastAsia"/>
          <w:kern w:val="0"/>
        </w:rPr>
        <w:t>〇　郵送される場合は、封筒の表に「入札参加資格申請書類在中」とご記入ください。</w:t>
      </w:r>
    </w:p>
    <w:p>
      <w:pPr>
        <w:pStyle w:val="0"/>
        <w:spacing w:line="360" w:lineRule="exact"/>
        <w:ind w:firstLine="454" w:firstLineChars="200"/>
        <w:jc w:val="left"/>
        <w:rPr>
          <w:rFonts w:hint="default"/>
          <w:kern w:val="0"/>
        </w:rPr>
      </w:pPr>
      <w:r>
        <w:rPr>
          <w:rFonts w:hint="eastAsia"/>
          <w:kern w:val="0"/>
        </w:rPr>
        <w:t>〇　様式については、串間市公式ホームページに掲載しております。</w:t>
      </w:r>
    </w:p>
    <w:p>
      <w:pPr>
        <w:pStyle w:val="0"/>
        <w:spacing w:line="360" w:lineRule="exact"/>
        <w:rPr>
          <w:rFonts w:hint="default"/>
        </w:rPr>
      </w:pPr>
    </w:p>
    <w:p>
      <w:pPr>
        <w:pStyle w:val="0"/>
        <w:spacing w:line="360" w:lineRule="exact"/>
        <w:jc w:val="left"/>
        <w:rPr>
          <w:rFonts w:hint="default"/>
          <w:kern w:val="0"/>
        </w:rPr>
      </w:pPr>
      <w:r>
        <w:rPr>
          <w:rFonts w:hint="eastAsia"/>
          <w:kern w:val="0"/>
        </w:rPr>
        <w:t>【受付期間・時間・場所】※　土曜、日曜、祝祭日を除きます。</w:t>
      </w:r>
    </w:p>
    <w:p>
      <w:pPr>
        <w:pStyle w:val="0"/>
        <w:spacing w:line="360" w:lineRule="exact"/>
        <w:ind w:firstLine="456" w:firstLineChars="200"/>
        <w:jc w:val="left"/>
        <w:rPr>
          <w:rFonts w:hint="default"/>
        </w:rPr>
      </w:pPr>
      <w:r>
        <w:rPr>
          <w:rFonts w:hint="eastAsia"/>
        </w:rPr>
        <w:t>令和２年２月１０日（月）　～　令和４年３月３１日（木）</w:t>
      </w:r>
    </w:p>
    <w:p>
      <w:pPr>
        <w:pStyle w:val="0"/>
        <w:spacing w:line="360" w:lineRule="exact"/>
        <w:jc w:val="left"/>
        <w:rPr>
          <w:rFonts w:hint="default"/>
          <w:kern w:val="0"/>
        </w:rPr>
      </w:pPr>
      <w:r>
        <w:rPr>
          <w:rFonts w:hint="eastAsia"/>
        </w:rPr>
        <w:t>　　８時３０分　～　１７時１５分（１２時００分から１３時００分までを除く。）</w:t>
      </w:r>
    </w:p>
    <w:p>
      <w:pPr>
        <w:pStyle w:val="0"/>
        <w:spacing w:line="360" w:lineRule="exact"/>
        <w:rPr>
          <w:rFonts w:hint="default"/>
        </w:rPr>
      </w:pPr>
      <w:r>
        <w:rPr>
          <w:rFonts w:hint="eastAsia"/>
        </w:rPr>
        <w:t>【有効期間】</w:t>
      </w:r>
    </w:p>
    <w:p>
      <w:pPr>
        <w:pStyle w:val="0"/>
        <w:spacing w:line="360" w:lineRule="exact"/>
        <w:rPr>
          <w:rFonts w:hint="default"/>
        </w:rPr>
      </w:pPr>
      <w:r>
        <w:rPr>
          <w:rFonts w:hint="eastAsia"/>
        </w:rPr>
        <w:t>　　令和２年４月１日　～　令和４年３月３１日</w:t>
      </w:r>
    </w:p>
    <w:p>
      <w:pPr>
        <w:pStyle w:val="0"/>
        <w:spacing w:line="360" w:lineRule="exact"/>
        <w:rPr>
          <w:rFonts w:hint="default"/>
        </w:rPr>
      </w:pPr>
      <w:r>
        <w:rPr>
          <w:rFonts w:hint="eastAsia"/>
        </w:rPr>
        <w:t>　　（但し、申請書受付後の審査終了日が４月２日以降の場合、審査終了日から有効期間とする。）</w:t>
      </w:r>
    </w:p>
    <w:p>
      <w:pPr>
        <w:pStyle w:val="0"/>
        <w:spacing w:line="360" w:lineRule="exact"/>
        <w:rPr>
          <w:rFonts w:hint="default"/>
        </w:rPr>
      </w:pPr>
    </w:p>
    <w:p>
      <w:pPr>
        <w:pStyle w:val="0"/>
        <w:spacing w:line="360" w:lineRule="exact"/>
        <w:rPr>
          <w:rFonts w:hint="default"/>
        </w:rPr>
      </w:pPr>
      <w:r>
        <w:rPr>
          <w:rFonts w:hint="eastAsia"/>
        </w:rPr>
        <w:t>【送付・問い合わせ先】</w:t>
      </w:r>
    </w:p>
    <w:p>
      <w:pPr>
        <w:pStyle w:val="0"/>
        <w:spacing w:line="360" w:lineRule="exact"/>
        <w:rPr>
          <w:rFonts w:hint="default"/>
        </w:rPr>
      </w:pPr>
      <w:r>
        <w:rPr>
          <w:rFonts w:hint="eastAsia"/>
        </w:rPr>
        <w:t>　　　〒８８８－８５５５</w:t>
      </w:r>
    </w:p>
    <w:p>
      <w:pPr>
        <w:pStyle w:val="0"/>
        <w:spacing w:line="360" w:lineRule="exact"/>
        <w:rPr>
          <w:rFonts w:hint="default"/>
        </w:rPr>
      </w:pPr>
      <w:r>
        <w:rPr>
          <w:rFonts w:hint="eastAsia"/>
        </w:rPr>
        <w:t>　　　　宮崎県串間市大字西方５５５０番地</w:t>
      </w:r>
    </w:p>
    <w:p>
      <w:pPr>
        <w:pStyle w:val="0"/>
        <w:spacing w:line="360" w:lineRule="exact"/>
        <w:ind w:firstLine="907" w:firstLineChars="400"/>
        <w:rPr>
          <w:rFonts w:hint="default"/>
        </w:rPr>
      </w:pPr>
      <w:r>
        <w:rPr>
          <w:rFonts w:hint="eastAsia"/>
        </w:rPr>
        <w:t>串間市役所　　財務課　　契約管財係</w:t>
      </w:r>
    </w:p>
    <w:p>
      <w:pPr>
        <w:pStyle w:val="0"/>
        <w:spacing w:line="360" w:lineRule="exact"/>
        <w:rPr>
          <w:rFonts w:hint="default"/>
        </w:rPr>
      </w:pPr>
      <w:r>
        <w:rPr>
          <w:rFonts w:hint="eastAsia"/>
        </w:rPr>
        <w:t>　　　　</w:t>
      </w:r>
      <w:r>
        <w:rPr>
          <w:rFonts w:hint="eastAsia"/>
          <w:spacing w:val="59"/>
          <w:kern w:val="0"/>
          <w:fitText w:val="1235" w:id="1"/>
        </w:rPr>
        <w:t>電話番</w:t>
      </w:r>
      <w:r>
        <w:rPr>
          <w:rFonts w:hint="eastAsia"/>
          <w:spacing w:val="0"/>
          <w:kern w:val="0"/>
          <w:fitText w:val="1235" w:id="1"/>
        </w:rPr>
        <w:t>号</w:t>
      </w:r>
      <w:r>
        <w:rPr>
          <w:rFonts w:hint="eastAsia"/>
        </w:rPr>
        <w:t>　　</w:t>
      </w:r>
      <w:r>
        <w:rPr>
          <w:rFonts w:hint="eastAsia"/>
        </w:rPr>
        <w:t>0987-72-1111</w:t>
      </w:r>
      <w:r>
        <w:rPr>
          <w:rFonts w:hint="eastAsia"/>
        </w:rPr>
        <w:t>（内線</w:t>
      </w:r>
      <w:r>
        <w:rPr>
          <w:rFonts w:hint="eastAsia"/>
        </w:rPr>
        <w:t>322</w:t>
      </w:r>
      <w:r>
        <w:rPr>
          <w:rFonts w:hint="eastAsia"/>
        </w:rPr>
        <w:t>・</w:t>
      </w:r>
      <w:r>
        <w:rPr>
          <w:rFonts w:hint="eastAsia"/>
        </w:rPr>
        <w:t>325</w:t>
      </w:r>
      <w:r>
        <w:rPr>
          <w:rFonts w:hint="eastAsia"/>
        </w:rPr>
        <w:t>）</w:t>
      </w:r>
    </w:p>
    <w:p>
      <w:pPr>
        <w:pStyle w:val="0"/>
        <w:spacing w:line="360" w:lineRule="exact"/>
        <w:rPr>
          <w:rFonts w:hint="default"/>
        </w:rPr>
      </w:pPr>
      <w:r>
        <w:rPr>
          <w:rFonts w:hint="eastAsia"/>
        </w:rPr>
        <w:t>　　　　ＦＡＸ番号　　</w:t>
      </w:r>
      <w:r>
        <w:rPr>
          <w:rFonts w:hint="eastAsia"/>
        </w:rPr>
        <w:t>0987-72-6727</w:t>
      </w:r>
    </w:p>
    <w:p>
      <w:pPr>
        <w:pStyle w:val="0"/>
        <w:spacing w:line="360" w:lineRule="exact"/>
        <w:rPr>
          <w:rFonts w:hint="default"/>
          <w:sz w:val="24"/>
        </w:rPr>
      </w:pPr>
      <w:r>
        <w:rPr>
          <w:rFonts w:hint="eastAsia"/>
        </w:rPr>
        <w:t>　　　　</w:t>
      </w:r>
      <w:r>
        <w:rPr>
          <w:rFonts w:hint="eastAsia"/>
          <w:spacing w:val="50"/>
          <w:kern w:val="0"/>
          <w:fitText w:val="1235" w:id="2"/>
        </w:rPr>
        <w:t>Ｅ－</w:t>
      </w:r>
      <w:r>
        <w:rPr>
          <w:rFonts w:hint="eastAsia"/>
          <w:spacing w:val="50"/>
          <w:kern w:val="0"/>
          <w:fitText w:val="1235" w:id="2"/>
        </w:rPr>
        <w:t>mai</w:t>
      </w:r>
      <w:r>
        <w:rPr>
          <w:rFonts w:hint="eastAsia"/>
          <w:spacing w:val="5"/>
          <w:kern w:val="0"/>
          <w:fitText w:val="1235" w:id="2"/>
        </w:rPr>
        <w:t>l</w:t>
      </w:r>
      <w:r>
        <w:rPr>
          <w:rFonts w:hint="eastAsia"/>
          <w:kern w:val="0"/>
        </w:rPr>
        <w:t>　　</w:t>
      </w:r>
      <w:r>
        <w:rPr>
          <w:rFonts w:hint="eastAsia"/>
        </w:rPr>
        <w:fldChar w:fldCharType="begin"/>
      </w:r>
      <w:r>
        <w:rPr>
          <w:rFonts w:hint="eastAsia"/>
        </w:rPr>
        <w:instrText xml:space="preserve"> HYPERLINK "mailto:keiyaku@city.kushima.lg.jp"</w:instrText>
      </w:r>
      <w:r>
        <w:rPr>
          <w:rFonts w:hint="eastAsia"/>
        </w:rPr>
        <w:fldChar w:fldCharType="separate"/>
      </w:r>
      <w:r>
        <w:rPr>
          <w:rStyle w:val="15"/>
          <w:rFonts w:hint="default"/>
          <w:kern w:val="0"/>
        </w:rPr>
        <w:t>keiyaku@city.kushima.</w:t>
      </w:r>
      <w:r>
        <w:rPr>
          <w:rStyle w:val="15"/>
          <w:rFonts w:hint="eastAsia"/>
          <w:kern w:val="0"/>
        </w:rPr>
        <w:t>lg</w:t>
      </w:r>
      <w:r>
        <w:rPr>
          <w:rStyle w:val="15"/>
          <w:rFonts w:hint="default"/>
          <w:kern w:val="0"/>
        </w:rPr>
        <w:t>.jp</w:t>
      </w:r>
      <w:r>
        <w:rPr>
          <w:rFonts w:hint="eastAsia"/>
        </w:rPr>
        <w:fldChar w:fldCharType="end"/>
      </w:r>
    </w:p>
    <w:sectPr>
      <w:pgSz w:w="11906" w:h="16838"/>
      <w:pgMar w:top="737" w:right="964" w:bottom="720" w:left="907" w:header="851" w:footer="992" w:gutter="0"/>
      <w:cols w:space="720"/>
      <w:textDirection w:val="lrTb"/>
      <w:docGrid w:type="linesAndChars" w:linePitch="390" w:charSpace="1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ＨＰ平成明朝体W7">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9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2"/>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3</Pages>
  <Words>10</Words>
  <Characters>1762</Characters>
  <Application>JUST Note</Application>
  <Lines>84</Lines>
  <Paragraphs>69</Paragraphs>
  <Company>串間市役所</Company>
  <CharactersWithSpaces>1833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広報くしま掲載(取材)依頼書</dc:title>
  <dc:creator>kurohara</dc:creator>
  <cp:lastModifiedBy>武田　敏信</cp:lastModifiedBy>
  <cp:lastPrinted>2019-11-26T04:33:00Z</cp:lastPrinted>
  <dcterms:created xsi:type="dcterms:W3CDTF">2019-07-31T06:39:00Z</dcterms:created>
  <dcterms:modified xsi:type="dcterms:W3CDTF">2020-02-10T01:58:15Z</dcterms:modified>
  <cp:revision>11</cp:revision>
</cp:coreProperties>
</file>