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5075" w14:textId="77777777" w:rsidR="000A7561" w:rsidRDefault="000A7561" w:rsidP="000A7561">
      <w:pPr>
        <w:spacing w:line="900" w:lineRule="exact"/>
        <w:jc w:val="center"/>
        <w:rPr>
          <w:rFonts w:ascii="ＭＳ Ｐゴシック" w:eastAsia="ＭＳ Ｐゴシック" w:hAnsi="ＭＳ Ｐゴシック"/>
          <w:sz w:val="72"/>
          <w:szCs w:val="72"/>
        </w:rPr>
      </w:pPr>
    </w:p>
    <w:p w14:paraId="6018987B" w14:textId="77777777" w:rsidR="00554CAA" w:rsidRDefault="00554CAA" w:rsidP="00554CAA">
      <w:pPr>
        <w:spacing w:line="900" w:lineRule="exact"/>
        <w:jc w:val="center"/>
        <w:rPr>
          <w:rFonts w:ascii="ＭＳ Ｐゴシック" w:eastAsia="ＭＳ Ｐゴシック" w:hAnsi="ＭＳ Ｐゴシック"/>
          <w:sz w:val="72"/>
          <w:szCs w:val="72"/>
        </w:rPr>
      </w:pPr>
    </w:p>
    <w:p w14:paraId="2A9E89D1" w14:textId="77777777" w:rsidR="00CD0DC1" w:rsidRPr="00656209" w:rsidRDefault="002776DC" w:rsidP="0017387A">
      <w:pPr>
        <w:jc w:val="center"/>
        <w:rPr>
          <w:rFonts w:ascii="ＭＳ Ｐ明朝" w:eastAsia="ＭＳ Ｐ明朝" w:hAnsi="ＭＳ Ｐ明朝" w:cs="Times New Roman"/>
          <w:imprint/>
          <w:sz w:val="60"/>
          <w:szCs w:val="60"/>
        </w:rPr>
      </w:pPr>
      <w:r w:rsidRPr="00656209">
        <w:rPr>
          <w:rFonts w:ascii="ＭＳ Ｐ明朝" w:eastAsia="ＭＳ Ｐ明朝" w:hAnsi="ＭＳ Ｐ明朝" w:cs="Times New Roman" w:hint="eastAsia"/>
          <w:imprint/>
          <w:sz w:val="60"/>
          <w:szCs w:val="60"/>
        </w:rPr>
        <w:t>工事一時中止に係る</w:t>
      </w:r>
      <w:r w:rsidR="00554CAA" w:rsidRPr="00656209">
        <w:rPr>
          <w:rFonts w:ascii="ＭＳ Ｐ明朝" w:eastAsia="ＭＳ Ｐ明朝" w:hAnsi="ＭＳ Ｐ明朝" w:cs="Times New Roman" w:hint="eastAsia"/>
          <w:imprint/>
          <w:sz w:val="60"/>
          <w:szCs w:val="60"/>
        </w:rPr>
        <w:t>ガイドライン</w:t>
      </w:r>
    </w:p>
    <w:p w14:paraId="1F19D651" w14:textId="77777777" w:rsidR="00554CAA" w:rsidRPr="00656209" w:rsidRDefault="00554CAA" w:rsidP="00AF622D">
      <w:pPr>
        <w:spacing w:line="900" w:lineRule="exact"/>
        <w:jc w:val="center"/>
        <w:rPr>
          <w:rFonts w:ascii="ＭＳ Ｐ明朝" w:eastAsia="ＭＳ Ｐ明朝" w:hAnsi="ＭＳ Ｐ明朝"/>
          <w:sz w:val="72"/>
          <w:szCs w:val="72"/>
        </w:rPr>
      </w:pPr>
    </w:p>
    <w:p w14:paraId="3D3FAE87" w14:textId="77777777" w:rsidR="00AF622D" w:rsidRPr="00656209" w:rsidRDefault="00AF622D" w:rsidP="00AF622D">
      <w:pPr>
        <w:spacing w:line="900" w:lineRule="exact"/>
        <w:jc w:val="center"/>
        <w:rPr>
          <w:rFonts w:ascii="ＭＳ Ｐ明朝" w:eastAsia="ＭＳ Ｐ明朝" w:hAnsi="ＭＳ Ｐ明朝"/>
          <w:sz w:val="72"/>
          <w:szCs w:val="72"/>
        </w:rPr>
      </w:pPr>
    </w:p>
    <w:p w14:paraId="4F17475C" w14:textId="77777777" w:rsidR="00AF622D" w:rsidRPr="00656209" w:rsidRDefault="00AF622D" w:rsidP="00AF622D">
      <w:pPr>
        <w:spacing w:line="900" w:lineRule="exact"/>
        <w:jc w:val="center"/>
        <w:rPr>
          <w:rFonts w:ascii="ＭＳ Ｐ明朝" w:eastAsia="ＭＳ Ｐ明朝" w:hAnsi="ＭＳ Ｐ明朝"/>
          <w:sz w:val="72"/>
          <w:szCs w:val="72"/>
        </w:rPr>
      </w:pPr>
    </w:p>
    <w:p w14:paraId="4B1977DA" w14:textId="77777777" w:rsidR="00554CAA" w:rsidRPr="00656209" w:rsidRDefault="00554CAA" w:rsidP="00554CAA">
      <w:pPr>
        <w:spacing w:line="900" w:lineRule="exact"/>
        <w:jc w:val="center"/>
        <w:rPr>
          <w:rFonts w:ascii="ＭＳ Ｐ明朝" w:eastAsia="ＭＳ Ｐ明朝" w:hAnsi="ＭＳ Ｐ明朝"/>
          <w:sz w:val="72"/>
          <w:szCs w:val="72"/>
        </w:rPr>
      </w:pPr>
    </w:p>
    <w:p w14:paraId="2B17C176" w14:textId="77777777" w:rsidR="00554CAA" w:rsidRPr="00656209" w:rsidRDefault="00554CAA" w:rsidP="00554CAA">
      <w:pPr>
        <w:spacing w:line="900" w:lineRule="exact"/>
        <w:jc w:val="center"/>
        <w:rPr>
          <w:rFonts w:ascii="ＭＳ Ｐ明朝" w:eastAsia="ＭＳ Ｐ明朝" w:hAnsi="ＭＳ Ｐ明朝"/>
          <w:sz w:val="72"/>
          <w:szCs w:val="72"/>
        </w:rPr>
      </w:pPr>
    </w:p>
    <w:p w14:paraId="4965887C" w14:textId="77777777" w:rsidR="00554CAA" w:rsidRPr="00656209" w:rsidRDefault="00554CAA" w:rsidP="00554CAA">
      <w:pPr>
        <w:spacing w:line="900" w:lineRule="exact"/>
        <w:jc w:val="center"/>
        <w:rPr>
          <w:rFonts w:ascii="ＭＳ Ｐ明朝" w:eastAsia="ＭＳ Ｐ明朝" w:hAnsi="ＭＳ Ｐ明朝"/>
          <w:sz w:val="72"/>
          <w:szCs w:val="72"/>
        </w:rPr>
      </w:pPr>
    </w:p>
    <w:p w14:paraId="5731D4DD" w14:textId="77777777" w:rsidR="00554CAA" w:rsidRPr="00656209" w:rsidRDefault="00554CAA" w:rsidP="00554CAA">
      <w:pPr>
        <w:spacing w:line="900" w:lineRule="exact"/>
        <w:jc w:val="center"/>
        <w:rPr>
          <w:rFonts w:ascii="ＭＳ Ｐ明朝" w:eastAsia="ＭＳ Ｐ明朝" w:hAnsi="ＭＳ Ｐ明朝"/>
          <w:sz w:val="72"/>
          <w:szCs w:val="72"/>
        </w:rPr>
      </w:pPr>
    </w:p>
    <w:p w14:paraId="2DBFF7A1" w14:textId="77777777" w:rsidR="004565BF" w:rsidRPr="00656209" w:rsidRDefault="004565BF" w:rsidP="00554CAA">
      <w:pPr>
        <w:spacing w:line="900" w:lineRule="exact"/>
        <w:jc w:val="center"/>
        <w:rPr>
          <w:rFonts w:ascii="ＭＳ Ｐ明朝" w:eastAsia="ＭＳ Ｐ明朝" w:hAnsi="ＭＳ Ｐ明朝"/>
          <w:sz w:val="72"/>
          <w:szCs w:val="72"/>
        </w:rPr>
      </w:pPr>
    </w:p>
    <w:p w14:paraId="388BB10F" w14:textId="77777777" w:rsidR="004565BF" w:rsidRPr="00656209" w:rsidRDefault="004565BF" w:rsidP="00251458">
      <w:pPr>
        <w:spacing w:line="500" w:lineRule="exact"/>
        <w:rPr>
          <w:rFonts w:ascii="ＭＳ Ｐ明朝" w:eastAsia="ＭＳ Ｐ明朝" w:hAnsi="ＭＳ Ｐ明朝"/>
          <w:sz w:val="36"/>
          <w:szCs w:val="36"/>
        </w:rPr>
      </w:pPr>
    </w:p>
    <w:p w14:paraId="6214508F" w14:textId="4343DEDF" w:rsidR="00554CAA" w:rsidRPr="00656209" w:rsidRDefault="00656209" w:rsidP="00464937">
      <w:pPr>
        <w:jc w:val="center"/>
        <w:rPr>
          <w:rFonts w:ascii="ＭＳ Ｐ明朝" w:eastAsia="ＭＳ Ｐ明朝" w:hAnsi="ＭＳ Ｐ明朝" w:cs="Times New Roman"/>
          <w:b/>
          <w:shadow/>
          <w:sz w:val="32"/>
          <w:szCs w:val="32"/>
        </w:rPr>
      </w:pPr>
      <w:r w:rsidRPr="00656209">
        <w:rPr>
          <w:rFonts w:ascii="ＭＳ Ｐ明朝" w:eastAsia="ＭＳ Ｐ明朝" w:hAnsi="ＭＳ Ｐ明朝" w:cs="Times New Roman" w:hint="eastAsia"/>
          <w:b/>
          <w:shadow/>
          <w:sz w:val="32"/>
          <w:szCs w:val="32"/>
        </w:rPr>
        <w:t>令和</w:t>
      </w:r>
      <w:r w:rsidR="00464937">
        <w:rPr>
          <w:rFonts w:ascii="ＭＳ Ｐ明朝" w:eastAsia="ＭＳ Ｐ明朝" w:hAnsi="ＭＳ Ｐ明朝" w:cs="Times New Roman" w:hint="eastAsia"/>
          <w:b/>
          <w:shadow/>
          <w:sz w:val="32"/>
          <w:szCs w:val="32"/>
        </w:rPr>
        <w:t>７</w:t>
      </w:r>
      <w:r w:rsidR="00AF622D" w:rsidRPr="00656209">
        <w:rPr>
          <w:rFonts w:ascii="ＭＳ Ｐ明朝" w:eastAsia="ＭＳ Ｐ明朝" w:hAnsi="ＭＳ Ｐ明朝" w:cs="Times New Roman" w:hint="eastAsia"/>
          <w:b/>
          <w:shadow/>
          <w:sz w:val="32"/>
          <w:szCs w:val="32"/>
        </w:rPr>
        <w:t>年</w:t>
      </w:r>
      <w:r w:rsidR="00464937">
        <w:rPr>
          <w:rFonts w:ascii="ＭＳ Ｐ明朝" w:eastAsia="ＭＳ Ｐ明朝" w:hAnsi="ＭＳ Ｐ明朝" w:cs="Times New Roman" w:hint="eastAsia"/>
          <w:b/>
          <w:shadow/>
          <w:sz w:val="32"/>
          <w:szCs w:val="32"/>
        </w:rPr>
        <w:t>３</w:t>
      </w:r>
      <w:r w:rsidR="00554CAA" w:rsidRPr="00656209">
        <w:rPr>
          <w:rFonts w:ascii="ＭＳ Ｐ明朝" w:eastAsia="ＭＳ Ｐ明朝" w:hAnsi="ＭＳ Ｐ明朝" w:cs="Times New Roman" w:hint="eastAsia"/>
          <w:b/>
          <w:shadow/>
          <w:sz w:val="32"/>
          <w:szCs w:val="32"/>
        </w:rPr>
        <w:t>月</w:t>
      </w:r>
    </w:p>
    <w:p w14:paraId="40635C0F" w14:textId="77777777" w:rsidR="00554CAA" w:rsidRPr="00656209" w:rsidRDefault="00554CAA" w:rsidP="004565BF">
      <w:pPr>
        <w:spacing w:line="500" w:lineRule="exact"/>
        <w:jc w:val="center"/>
        <w:rPr>
          <w:rFonts w:ascii="ＭＳ Ｐ明朝" w:eastAsia="ＭＳ Ｐ明朝" w:hAnsi="ＭＳ Ｐ明朝"/>
          <w:sz w:val="36"/>
          <w:szCs w:val="36"/>
        </w:rPr>
      </w:pPr>
    </w:p>
    <w:p w14:paraId="3ECF8AAF" w14:textId="548EF6D3" w:rsidR="005A0EA4" w:rsidRPr="00656209" w:rsidRDefault="00656209" w:rsidP="0017387A">
      <w:pPr>
        <w:jc w:val="center"/>
        <w:rPr>
          <w:rFonts w:ascii="ＭＳ Ｐ明朝" w:eastAsia="ＭＳ Ｐ明朝" w:hAnsi="ＭＳ Ｐ明朝" w:cs="Times New Roman"/>
          <w:b/>
          <w:shadow/>
          <w:kern w:val="0"/>
          <w:sz w:val="56"/>
          <w:szCs w:val="56"/>
        </w:rPr>
      </w:pPr>
      <w:r w:rsidRPr="00656209">
        <w:rPr>
          <w:rFonts w:ascii="ＭＳ Ｐ明朝" w:eastAsia="ＭＳ Ｐ明朝" w:hAnsi="ＭＳ Ｐ明朝" w:cs="Times New Roman" w:hint="eastAsia"/>
          <w:b/>
          <w:shadow/>
          <w:kern w:val="0"/>
          <w:sz w:val="56"/>
          <w:szCs w:val="56"/>
        </w:rPr>
        <w:t>串間市</w:t>
      </w:r>
    </w:p>
    <w:p w14:paraId="3B08303E" w14:textId="77777777" w:rsidR="006A1A42" w:rsidRDefault="006A1A42" w:rsidP="004565BF">
      <w:pPr>
        <w:spacing w:line="520" w:lineRule="exact"/>
        <w:jc w:val="center"/>
        <w:rPr>
          <w:rFonts w:ascii="ＭＳ Ｐゴシック" w:eastAsia="ＭＳ Ｐゴシック" w:hAnsi="ＭＳ Ｐゴシック"/>
          <w:kern w:val="0"/>
          <w:sz w:val="52"/>
          <w:szCs w:val="52"/>
        </w:rPr>
      </w:pPr>
    </w:p>
    <w:p w14:paraId="442F9E1A"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71D134A4"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01DD78AF"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286B83DA"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3FAE1777"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14C715D6"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349D71E8"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1727AFD8"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6891ADC9"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37C4DA54"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15F887FC"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7A857C40"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6DFC9BCF"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0EF23815"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7D5E360C"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224C61F2"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675656DB"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764EF682"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4E53C918" w14:textId="77777777" w:rsidR="00AF622D" w:rsidRDefault="00AF622D" w:rsidP="004565BF">
      <w:pPr>
        <w:spacing w:line="520" w:lineRule="exact"/>
        <w:jc w:val="center"/>
        <w:rPr>
          <w:rFonts w:ascii="ＭＳ Ｐゴシック" w:eastAsia="ＭＳ Ｐゴシック" w:hAnsi="ＭＳ Ｐゴシック"/>
          <w:kern w:val="0"/>
          <w:sz w:val="52"/>
          <w:szCs w:val="52"/>
        </w:rPr>
      </w:pPr>
    </w:p>
    <w:p w14:paraId="7F567EE6" w14:textId="77777777" w:rsidR="00AF622D" w:rsidRPr="00AF622D" w:rsidRDefault="00AF622D" w:rsidP="00AF622D">
      <w:pPr>
        <w:spacing w:line="520" w:lineRule="exact"/>
        <w:ind w:firstLineChars="100" w:firstLine="241"/>
        <w:jc w:val="left"/>
        <w:rPr>
          <w:rFonts w:ascii="ＭＳ Ｐゴシック" w:eastAsia="ＭＳ Ｐゴシック" w:hAnsi="ＭＳ Ｐゴシック"/>
          <w:kern w:val="0"/>
          <w:sz w:val="24"/>
          <w:szCs w:val="24"/>
        </w:rPr>
      </w:pPr>
      <w:r>
        <w:rPr>
          <w:rFonts w:ascii="ＭＳ Ｐゴシック" w:eastAsia="ＭＳ Ｐゴシック" w:hAnsi="ＭＳ Ｐゴシック" w:cs="Times New Roman" w:hint="eastAsia"/>
          <w:noProof/>
          <w:kern w:val="0"/>
          <w:sz w:val="24"/>
          <w:szCs w:val="24"/>
        </w:rPr>
        <mc:AlternateContent>
          <mc:Choice Requires="wps">
            <w:drawing>
              <wp:anchor distT="0" distB="0" distL="114300" distR="114300" simplePos="0" relativeHeight="252180480" behindDoc="0" locked="0" layoutInCell="1" allowOverlap="1" wp14:anchorId="61D29568" wp14:editId="66BA9EB4">
                <wp:simplePos x="0" y="0"/>
                <wp:positionH relativeFrom="column">
                  <wp:posOffset>-273897</wp:posOffset>
                </wp:positionH>
                <wp:positionV relativeFrom="paragraph">
                  <wp:posOffset>13970</wp:posOffset>
                </wp:positionV>
                <wp:extent cx="6028690" cy="2446867"/>
                <wp:effectExtent l="0" t="0" r="10160" b="10795"/>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2446867"/>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7455C" id="角丸四角形 105" o:spid="_x0000_s1026" style="position:absolute;margin-left:-21.55pt;margin-top:1.1pt;width:474.7pt;height:192.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wEFgIAABEEAAAOAAAAZHJzL2Uyb0RvYy54bWysU9uOGjEMfa/Uf4jyXgYQDOyIYbViu1Wl&#10;7UXd9gNCkrm0mTh1AgP9+nUyQNn2reo8RPY4PraPT1a3h86wvUbfgi35ZDTmTFsJqrV1yb99fXiz&#10;5MwHYZUwYHXJj9rz2/XrV6veFXoKDRilkRGI9UXvSt6E4Ios87LRnfAjcNpSsALsRCAX60yh6Am9&#10;M9l0PM6zHlA5BKm9p7/3Q5CvE35VaRk+VZXXgZmSU28hnZjObTyz9UoUNQrXtPLUhviHLjrRWip6&#10;gboXQbAdtn9Bda1E8FCFkYQug6pqpU4z0DST8R/TPDXC6TQLkePdhSb//2Dlx/2T+4yxde8eQf7w&#10;zMKmEbbWd4jQN1ooKjeJRGW988UlITqeUtm2/wCKVit2ARIHhwq7CEjTsUOi+nihWh8Ck/QzH0+X&#10;+Q1tRFJsOpvly3yRaojinO7Qh3caOhaNkiPsrPpCC001xP7Rh0S4YlZ0sbz6zlnVGVrfXhg2yfML&#10;4ulyJoozZsy08NAakwRgLOtpyPlyMU/oHkyrYjTxgvV2Y5ARKo2RvlOnL66l/hJa5OytVckOojWD&#10;TdWNPZEYeYsS9cUW1JE4RBiUSS+JjAbwF2c9qbLk/udOoObMvLe0h8VsejMnGSdnuYwE4nVgexUQ&#10;VhJQyQNng7kJg/B3Dtu6oTqTNKyFO9pc1YbzioeeTq2S7sh6IexrP936/ZLXzwAAAP//AwBQSwME&#10;FAAGAAgAAAAhAC240y3gAAAACQEAAA8AAABkcnMvZG93bnJldi54bWxMj0lPwzAUhO9I/AfrIXFr&#10;naUbIS8VQuIC4tBCxdWJnUV4SW23cfn1uCc4jmY08025DUqSs7BuMBohnSdAhG4MH3SH8PnxMtsA&#10;cZ5pzqTRAuEiHGyr25uSFdxMeifOe9+RWKJdwRB678eCUtf0QjE3N6PQ0WuNVcxHaTvKLZtiuZI0&#10;S5IVVWzQcaFno3juRfO9PymENhwvr+l7LX++wu54WE62dYs3xPu78PQIxIvg/8JwxY/oUEWm2pw0&#10;d0QizBZ5GqMIWQYk+g/JKgdSI+Sb9RJoVdL/D6pfAAAA//8DAFBLAQItABQABgAIAAAAIQC2gziS&#10;/gAAAOEBAAATAAAAAAAAAAAAAAAAAAAAAABbQ29udGVudF9UeXBlc10ueG1sUEsBAi0AFAAGAAgA&#10;AAAhADj9If/WAAAAlAEAAAsAAAAAAAAAAAAAAAAALwEAAF9yZWxzLy5yZWxzUEsBAi0AFAAGAAgA&#10;AAAhAOEFvAQWAgAAEQQAAA4AAAAAAAAAAAAAAAAALgIAAGRycy9lMm9Eb2MueG1sUEsBAi0AFAAG&#10;AAgAAAAhAC240y3gAAAACQEAAA8AAAAAAAAAAAAAAAAAcAQAAGRycy9kb3ducmV2LnhtbFBLBQYA&#10;AAAABAAEAPMAAAB9BQAAAAA=&#10;" filled="f" strokeweight="1.25pt">
                <v:textbox inset="5.85pt,.7pt,5.85pt,.7pt"/>
              </v:roundrect>
            </w:pict>
          </mc:Fallback>
        </mc:AlternateContent>
      </w:r>
      <w:r w:rsidRPr="00AF622D">
        <w:rPr>
          <w:rFonts w:ascii="ＭＳ Ｐゴシック" w:eastAsia="ＭＳ Ｐゴシック" w:hAnsi="ＭＳ Ｐゴシック" w:cs="Times New Roman" w:hint="eastAsia"/>
          <w:kern w:val="0"/>
          <w:sz w:val="24"/>
          <w:szCs w:val="24"/>
        </w:rPr>
        <w:t>（</w:t>
      </w:r>
      <w:r w:rsidRPr="00AF622D">
        <w:rPr>
          <w:rFonts w:ascii="ＭＳ Ｐゴシック" w:eastAsia="ＭＳ Ｐゴシック" w:hAnsi="ＭＳ Ｐゴシック" w:hint="eastAsia"/>
          <w:kern w:val="0"/>
          <w:sz w:val="24"/>
          <w:szCs w:val="24"/>
        </w:rPr>
        <w:t>注）本資料の</w:t>
      </w:r>
      <w:r>
        <w:rPr>
          <w:rFonts w:ascii="Century" w:eastAsia="ＭＳ 明朝" w:hAnsi="Century" w:cs="Times New Roman"/>
          <w:noProof/>
        </w:rPr>
        <mc:AlternateContent>
          <mc:Choice Requires="wps">
            <w:drawing>
              <wp:anchor distT="0" distB="0" distL="114300" distR="114300" simplePos="0" relativeHeight="252178432" behindDoc="0" locked="0" layoutInCell="1" allowOverlap="1" wp14:anchorId="20675D1F" wp14:editId="386C4029">
                <wp:simplePos x="0" y="0"/>
                <wp:positionH relativeFrom="column">
                  <wp:posOffset>678180</wp:posOffset>
                </wp:positionH>
                <wp:positionV relativeFrom="paragraph">
                  <wp:posOffset>7244080</wp:posOffset>
                </wp:positionV>
                <wp:extent cx="6347460" cy="1752600"/>
                <wp:effectExtent l="0" t="0" r="15240" b="19050"/>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752600"/>
                        </a:xfrm>
                        <a:prstGeom prst="roundRect">
                          <a:avLst>
                            <a:gd name="adj" fmla="val 7537"/>
                          </a:avLst>
                        </a:prstGeom>
                        <a:noFill/>
                        <a:ln w="15875" cap="flat" cmpd="dbl"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183BF4" id="角丸四角形 104" o:spid="_x0000_s1026" style="position:absolute;margin-left:53.4pt;margin-top:570.4pt;width:499.8pt;height:138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KhwIAAAkFAAAOAAAAZHJzL2Uyb0RvYy54bWysVMlu2zAQvRfoPxC8N7IdL6kROTASpChg&#10;JEGTIucxSVlqSQ5L0pbdr8+Qkp10ORXVgeBw9jdvdHm1N5rtlA8N2pIPzwacKStQNnZT8q9Ptx8u&#10;OAsRrASNVpX8oAK/Wrx/d9m6uRphjVoqzyiIDfPWlbyO0c2LIohaGQhn6JQlZYXeQCTRbwrpoaXo&#10;RhejwWBatOil8yhUCPR60yn5IsevKiXifVUFFZkuOdUW8+nzuU5nsbiE+caDqxvRlwH/UIWBxlLS&#10;U6gbiMC2vvkjlGmEx4BVPBNoCqyqRqjcA3UzHPzWzWMNTuVeCJzgTjCF/xdW3O0e3YNPpQe3QvE9&#10;ECJF68L8pElC6G32lTfJlgpn+4zi4YSi2kcm6HF6Pp6NpwS2IN1wNhlNBxnnAuZHd+dD/KTQsHQp&#10;ucetlV9oVhlC2K1CzFhKZsEQaUB+46wymiazA81mk/NZGhwF7G3pdgyZHC3eNlrn0WrLWqpicjGb&#10;UEFADKs0RLoaJ0su15oz0Buirog+Zw+oG5ncMySHcK09o6QlJ9JJbJ+oS840hEgKaj1/nWMNUnWm&#10;k/TaVxhyiFzsL6FTvTcQ6s4jq3oPbVNqlclLSBzn0Y0gDWON8vDgmceOzcGJ24airaioB/AEEmFP&#10;Kxnv6ag0Uv/Y3zir0f/823uyJ1aRlrOW1qHk4ccWvKJeP1vi28fheJz2JwvjyWxEgn+rWb/V2K25&#10;RsJsSMvvRL4m+6iP18qjeabNXaaspAIrKHc3hV64jt2a0u4LtVxmM9oZB3FlH51IwRNOCcen/TN4&#10;15Mp0oTu8Lg6PUU6trzadixZbiNWzQnhDtee/rRveWj9vyEt9Fs5W73+wRYvAAAA//8DAFBLAwQU&#10;AAYACAAAACEAMSBj8d4AAAAOAQAADwAAAGRycy9kb3ducmV2LnhtbEyPQU/DMAyF70j8h8hI3FhS&#10;VCbUNZ0Q0i4IDoxJXLPGa6s2TmmyNf33eCe4vWc/PX8ut8kN4oJT6DxpyFYKBFLtbUeNhsPX7uEZ&#10;RIiGrBk8oYYFA2yr25vSFNbP9ImXfWwEl1AojIY2xrGQMtQtOhNWfkTi3clPzkS2UyPtZGYud4N8&#10;VGotnemIL7RmxNcW635/dhp+5u777fC0fLyntOvTovzQp1zr+7v0sgERMcW/MFzxGR0qZjr6M9kg&#10;BvZqzeiRRZYrVtcIz3IQR1Z5xltZlfL/G9UvAAAA//8DAFBLAQItABQABgAIAAAAIQC2gziS/gAA&#10;AOEBAAATAAAAAAAAAAAAAAAAAAAAAABbQ29udGVudF9UeXBlc10ueG1sUEsBAi0AFAAGAAgAAAAh&#10;ADj9If/WAAAAlAEAAAsAAAAAAAAAAAAAAAAALwEAAF9yZWxzLy5yZWxzUEsBAi0AFAAGAAgAAAAh&#10;AKsXn8qHAgAACQUAAA4AAAAAAAAAAAAAAAAALgIAAGRycy9lMm9Eb2MueG1sUEsBAi0AFAAGAAgA&#10;AAAhADEgY/HeAAAADgEAAA8AAAAAAAAAAAAAAAAA4QQAAGRycy9kb3ducmV2LnhtbFBLBQYAAAAA&#10;BAAEAPMAAADsBQAAAAA=&#10;" filled="f" strokeweight="1.25pt">
                <v:stroke linestyle="thinThin"/>
                <v:path arrowok="t"/>
              </v:roundrect>
            </w:pict>
          </mc:Fallback>
        </mc:AlternateContent>
      </w:r>
      <w:r w:rsidRPr="00AF622D">
        <w:rPr>
          <w:rFonts w:ascii="ＭＳ Ｐゴシック" w:eastAsia="ＭＳ Ｐゴシック" w:hAnsi="ＭＳ Ｐゴシック" w:hint="eastAsia"/>
          <w:kern w:val="0"/>
          <w:sz w:val="24"/>
          <w:szCs w:val="24"/>
        </w:rPr>
        <w:t>取扱いについて</w:t>
      </w:r>
    </w:p>
    <w:p w14:paraId="344F2DF3" w14:textId="77777777" w:rsidR="00AF622D" w:rsidRPr="00AF622D" w:rsidRDefault="00AF622D" w:rsidP="00AF622D">
      <w:pPr>
        <w:spacing w:line="520" w:lineRule="exact"/>
        <w:ind w:firstLineChars="100" w:firstLine="241"/>
        <w:jc w:val="left"/>
        <w:rPr>
          <w:rFonts w:ascii="ＭＳ Ｐゴシック" w:eastAsia="ＭＳ Ｐゴシック" w:hAnsi="ＭＳ Ｐゴシック"/>
          <w:kern w:val="0"/>
          <w:sz w:val="24"/>
          <w:szCs w:val="24"/>
        </w:rPr>
      </w:pPr>
    </w:p>
    <w:p w14:paraId="3C5BACED" w14:textId="77777777" w:rsidR="00656209" w:rsidRDefault="00AF622D" w:rsidP="00656209">
      <w:pPr>
        <w:spacing w:line="520" w:lineRule="exact"/>
        <w:ind w:firstLineChars="100" w:firstLine="241"/>
        <w:jc w:val="left"/>
        <w:rPr>
          <w:rFonts w:ascii="ＭＳ Ｐゴシック" w:eastAsia="ＭＳ Ｐゴシック" w:hAnsi="ＭＳ Ｐゴシック"/>
          <w:kern w:val="0"/>
          <w:sz w:val="24"/>
          <w:szCs w:val="24"/>
        </w:rPr>
      </w:pPr>
      <w:r w:rsidRPr="00AF622D">
        <w:rPr>
          <w:rFonts w:ascii="ＭＳ Ｐゴシック" w:eastAsia="ＭＳ Ｐゴシック" w:hAnsi="ＭＳ Ｐゴシック" w:hint="eastAsia"/>
          <w:kern w:val="0"/>
          <w:sz w:val="24"/>
          <w:szCs w:val="24"/>
        </w:rPr>
        <w:t xml:space="preserve">　　　</w:t>
      </w:r>
      <w:r>
        <w:rPr>
          <w:rFonts w:ascii="Century" w:eastAsia="ＭＳ 明朝" w:hAnsi="Century" w:cs="Times New Roman"/>
          <w:noProof/>
        </w:rPr>
        <mc:AlternateContent>
          <mc:Choice Requires="wps">
            <w:drawing>
              <wp:anchor distT="0" distB="0" distL="114300" distR="114300" simplePos="0" relativeHeight="252179456" behindDoc="0" locked="0" layoutInCell="1" allowOverlap="1" wp14:anchorId="2BE62CD4" wp14:editId="385282E1">
                <wp:simplePos x="0" y="0"/>
                <wp:positionH relativeFrom="column">
                  <wp:posOffset>678180</wp:posOffset>
                </wp:positionH>
                <wp:positionV relativeFrom="paragraph">
                  <wp:posOffset>7244080</wp:posOffset>
                </wp:positionV>
                <wp:extent cx="6347460" cy="1752600"/>
                <wp:effectExtent l="0" t="0" r="15240" b="19050"/>
                <wp:wrapNone/>
                <wp:docPr id="103" name="角丸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752600"/>
                        </a:xfrm>
                        <a:prstGeom prst="roundRect">
                          <a:avLst>
                            <a:gd name="adj" fmla="val 7537"/>
                          </a:avLst>
                        </a:prstGeom>
                        <a:noFill/>
                        <a:ln w="15875" cap="flat" cmpd="dbl"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6B7C92" id="角丸四角形 103" o:spid="_x0000_s1026" style="position:absolute;margin-left:53.4pt;margin-top:570.4pt;width:499.8pt;height:138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KhwIAAAkFAAAOAAAAZHJzL2Uyb0RvYy54bWysVMlu2zAQvRfoPxC8N7IdL6kROTASpChg&#10;JEGTIucxSVlqSQ5L0pbdr8+Qkp10ORXVgeBw9jdvdHm1N5rtlA8N2pIPzwacKStQNnZT8q9Ptx8u&#10;OAsRrASNVpX8oAK/Wrx/d9m6uRphjVoqzyiIDfPWlbyO0c2LIohaGQhn6JQlZYXeQCTRbwrpoaXo&#10;RhejwWBatOil8yhUCPR60yn5IsevKiXifVUFFZkuOdUW8+nzuU5nsbiE+caDqxvRlwH/UIWBxlLS&#10;U6gbiMC2vvkjlGmEx4BVPBNoCqyqRqjcA3UzHPzWzWMNTuVeCJzgTjCF/xdW3O0e3YNPpQe3QvE9&#10;ECJF68L8pElC6G32lTfJlgpn+4zi4YSi2kcm6HF6Pp6NpwS2IN1wNhlNBxnnAuZHd+dD/KTQsHQp&#10;ucetlV9oVhlC2K1CzFhKZsEQaUB+46wymiazA81mk/NZGhwF7G3pdgyZHC3eNlrn0WrLWqpicjGb&#10;UEFADKs0RLoaJ0su15oz0Buirog+Zw+oG5ncMySHcK09o6QlJ9JJbJ+oS840hEgKaj1/nWMNUnWm&#10;k/TaVxhyiFzsL6FTvTcQ6s4jq3oPbVNqlclLSBzn0Y0gDWON8vDgmceOzcGJ24airaioB/AEEmFP&#10;Kxnv6ag0Uv/Y3zir0f/823uyJ1aRlrOW1qHk4ccWvKJeP1vi28fheJz2JwvjyWxEgn+rWb/V2K25&#10;RsJsSMvvRL4m+6iP18qjeabNXaaspAIrKHc3hV64jt2a0u4LtVxmM9oZB3FlH51IwRNOCcen/TN4&#10;15Mp0oTu8Lg6PUU6trzadixZbiNWzQnhDtee/rRveWj9vyEt9Fs5W73+wRYvAAAA//8DAFBLAwQU&#10;AAYACAAAACEAMSBj8d4AAAAOAQAADwAAAGRycy9kb3ducmV2LnhtbEyPQU/DMAyF70j8h8hI3FhS&#10;VCbUNZ0Q0i4IDoxJXLPGa6s2TmmyNf33eCe4vWc/PX8ut8kN4oJT6DxpyFYKBFLtbUeNhsPX7uEZ&#10;RIiGrBk8oYYFA2yr25vSFNbP9ImXfWwEl1AojIY2xrGQMtQtOhNWfkTi3clPzkS2UyPtZGYud4N8&#10;VGotnemIL7RmxNcW635/dhp+5u777fC0fLyntOvTovzQp1zr+7v0sgERMcW/MFzxGR0qZjr6M9kg&#10;BvZqzeiRRZYrVtcIz3IQR1Z5xltZlfL/G9UvAAAA//8DAFBLAQItABQABgAIAAAAIQC2gziS/gAA&#10;AOEBAAATAAAAAAAAAAAAAAAAAAAAAABbQ29udGVudF9UeXBlc10ueG1sUEsBAi0AFAAGAAgAAAAh&#10;ADj9If/WAAAAlAEAAAsAAAAAAAAAAAAAAAAALwEAAF9yZWxzLy5yZWxzUEsBAi0AFAAGAAgAAAAh&#10;AKsXn8qHAgAACQUAAA4AAAAAAAAAAAAAAAAALgIAAGRycy9lMm9Eb2MueG1sUEsBAi0AFAAGAAgA&#10;AAAhADEgY/HeAAAADgEAAA8AAAAAAAAAAAAAAAAA4QQAAGRycy9kb3ducmV2LnhtbFBLBQYAAAAA&#10;BAAEAPMAAADsBQAAAAA=&#10;" filled="f" strokeweight="1.25pt">
                <v:stroke linestyle="thinThin"/>
                <v:path arrowok="t"/>
              </v:roundrect>
            </w:pict>
          </mc:Fallback>
        </mc:AlternateContent>
      </w:r>
      <w:r w:rsidRPr="00AF622D">
        <w:rPr>
          <w:rFonts w:ascii="ＭＳ Ｐゴシック" w:eastAsia="ＭＳ Ｐゴシック" w:hAnsi="ＭＳ Ｐゴシック" w:hint="eastAsia"/>
          <w:kern w:val="0"/>
          <w:sz w:val="24"/>
          <w:szCs w:val="24"/>
        </w:rPr>
        <w:t>本ガイドラインは、</w:t>
      </w:r>
      <w:r w:rsidR="00656209">
        <w:rPr>
          <w:rFonts w:ascii="ＭＳ Ｐゴシック" w:eastAsia="ＭＳ Ｐゴシック" w:hAnsi="ＭＳ Ｐゴシック" w:hint="eastAsia"/>
          <w:kern w:val="0"/>
          <w:sz w:val="24"/>
          <w:szCs w:val="24"/>
        </w:rPr>
        <w:t>串間市</w:t>
      </w:r>
      <w:r w:rsidR="003B5985">
        <w:rPr>
          <w:rFonts w:ascii="ＭＳ Ｐゴシック" w:eastAsia="ＭＳ Ｐゴシック" w:hAnsi="ＭＳ Ｐゴシック" w:hint="eastAsia"/>
          <w:kern w:val="0"/>
          <w:sz w:val="24"/>
          <w:szCs w:val="24"/>
        </w:rPr>
        <w:t>が</w:t>
      </w:r>
      <w:r w:rsidRPr="00AF622D">
        <w:rPr>
          <w:rFonts w:ascii="ＭＳ Ｐゴシック" w:eastAsia="ＭＳ Ｐゴシック" w:hAnsi="ＭＳ Ｐゴシック" w:hint="eastAsia"/>
          <w:kern w:val="0"/>
          <w:sz w:val="24"/>
          <w:szCs w:val="24"/>
        </w:rPr>
        <w:t>発注</w:t>
      </w:r>
      <w:r w:rsidR="003B5985">
        <w:rPr>
          <w:rFonts w:ascii="ＭＳ Ｐゴシック" w:eastAsia="ＭＳ Ｐゴシック" w:hAnsi="ＭＳ Ｐゴシック" w:hint="eastAsia"/>
          <w:kern w:val="0"/>
          <w:sz w:val="24"/>
          <w:szCs w:val="24"/>
        </w:rPr>
        <w:t>する土木</w:t>
      </w:r>
      <w:r w:rsidRPr="00AF622D">
        <w:rPr>
          <w:rFonts w:ascii="ＭＳ Ｐゴシック" w:eastAsia="ＭＳ Ｐゴシック" w:hAnsi="ＭＳ Ｐゴシック" w:hint="eastAsia"/>
          <w:kern w:val="0"/>
          <w:sz w:val="24"/>
          <w:szCs w:val="24"/>
        </w:rPr>
        <w:t>工事を対象に</w:t>
      </w:r>
      <w:r>
        <w:rPr>
          <w:rFonts w:ascii="ＭＳ Ｐゴシック" w:eastAsia="ＭＳ Ｐゴシック" w:hAnsi="ＭＳ Ｐゴシック" w:hint="eastAsia"/>
          <w:kern w:val="0"/>
          <w:sz w:val="24"/>
          <w:szCs w:val="24"/>
        </w:rPr>
        <w:t>工事一時中止</w:t>
      </w:r>
      <w:r w:rsidRPr="00AF622D">
        <w:rPr>
          <w:rFonts w:ascii="ＭＳ Ｐゴシック" w:eastAsia="ＭＳ Ｐゴシック" w:hAnsi="ＭＳ Ｐゴシック" w:hint="eastAsia"/>
          <w:kern w:val="0"/>
          <w:sz w:val="24"/>
          <w:szCs w:val="24"/>
        </w:rPr>
        <w:t>に</w:t>
      </w:r>
    </w:p>
    <w:p w14:paraId="559EE4BD" w14:textId="77777777" w:rsidR="00656209" w:rsidRDefault="00AF622D" w:rsidP="00656209">
      <w:pPr>
        <w:spacing w:line="520" w:lineRule="exact"/>
        <w:ind w:firstLineChars="200" w:firstLine="482"/>
        <w:jc w:val="left"/>
        <w:rPr>
          <w:rFonts w:ascii="ＭＳ Ｐゴシック" w:eastAsia="ＭＳ Ｐゴシック" w:hAnsi="ＭＳ Ｐゴシック"/>
          <w:kern w:val="0"/>
          <w:sz w:val="24"/>
          <w:szCs w:val="24"/>
        </w:rPr>
      </w:pPr>
      <w:r w:rsidRPr="00AF622D">
        <w:rPr>
          <w:rFonts w:ascii="ＭＳ Ｐゴシック" w:eastAsia="ＭＳ Ｐゴシック" w:hAnsi="ＭＳ Ｐゴシック" w:hint="eastAsia"/>
          <w:kern w:val="0"/>
          <w:sz w:val="24"/>
          <w:szCs w:val="24"/>
        </w:rPr>
        <w:t>係る手続きやルールを明確にし、これを受発注者双方の共通の指針として、</w:t>
      </w:r>
    </w:p>
    <w:p w14:paraId="0AF8E59C" w14:textId="118926B7" w:rsidR="00AF622D" w:rsidRPr="00AF622D" w:rsidRDefault="00AF622D" w:rsidP="00656209">
      <w:pPr>
        <w:spacing w:line="520" w:lineRule="exact"/>
        <w:ind w:firstLineChars="200" w:firstLine="482"/>
        <w:jc w:val="left"/>
        <w:rPr>
          <w:rFonts w:ascii="ＭＳ Ｐゴシック" w:eastAsia="ＭＳ Ｐゴシック" w:hAnsi="ＭＳ Ｐゴシック"/>
          <w:kern w:val="0"/>
          <w:sz w:val="24"/>
          <w:szCs w:val="24"/>
        </w:rPr>
      </w:pPr>
      <w:r w:rsidRPr="00AF622D">
        <w:rPr>
          <w:rFonts w:ascii="ＭＳ Ｐゴシック" w:eastAsia="ＭＳ Ｐゴシック" w:hAnsi="ＭＳ Ｐゴシック" w:hint="eastAsia"/>
          <w:kern w:val="0"/>
          <w:sz w:val="24"/>
          <w:szCs w:val="24"/>
        </w:rPr>
        <w:t>整理したものである。</w:t>
      </w:r>
    </w:p>
    <w:p w14:paraId="098D453A" w14:textId="77777777" w:rsidR="00AF622D" w:rsidRDefault="00AF622D" w:rsidP="00AF622D">
      <w:pPr>
        <w:spacing w:line="520" w:lineRule="exact"/>
        <w:ind w:firstLineChars="100" w:firstLine="241"/>
        <w:jc w:val="left"/>
        <w:rPr>
          <w:rFonts w:ascii="ＭＳ Ｐゴシック" w:eastAsia="ＭＳ Ｐゴシック" w:hAnsi="ＭＳ Ｐゴシック"/>
          <w:kern w:val="0"/>
          <w:sz w:val="24"/>
          <w:szCs w:val="24"/>
        </w:rPr>
      </w:pPr>
      <w:r w:rsidRPr="00AF622D">
        <w:rPr>
          <w:rFonts w:ascii="ＭＳ Ｐゴシック" w:eastAsia="ＭＳ Ｐゴシック" w:hAnsi="ＭＳ Ｐゴシック" w:hint="eastAsia"/>
          <w:kern w:val="0"/>
          <w:sz w:val="24"/>
          <w:szCs w:val="24"/>
        </w:rPr>
        <w:t xml:space="preserve">　　　今後、</w:t>
      </w:r>
      <w:r>
        <w:rPr>
          <w:rFonts w:ascii="ＭＳ Ｐゴシック" w:eastAsia="ＭＳ Ｐゴシック" w:hAnsi="ＭＳ Ｐゴシック" w:hint="eastAsia"/>
          <w:kern w:val="0"/>
          <w:sz w:val="24"/>
          <w:szCs w:val="24"/>
        </w:rPr>
        <w:t>工事一時中止の協議</w:t>
      </w:r>
      <w:r w:rsidRPr="00AF622D">
        <w:rPr>
          <w:rFonts w:ascii="ＭＳ Ｐゴシック" w:eastAsia="ＭＳ Ｐゴシック" w:hAnsi="ＭＳ Ｐゴシック" w:hint="eastAsia"/>
          <w:kern w:val="0"/>
          <w:sz w:val="24"/>
          <w:szCs w:val="24"/>
        </w:rPr>
        <w:t>事例</w:t>
      </w:r>
      <w:r>
        <w:rPr>
          <w:rFonts w:ascii="ＭＳ Ｐゴシック" w:eastAsia="ＭＳ Ｐゴシック" w:hAnsi="ＭＳ Ｐゴシック" w:hint="eastAsia"/>
          <w:kern w:val="0"/>
          <w:sz w:val="24"/>
          <w:szCs w:val="24"/>
        </w:rPr>
        <w:t>等</w:t>
      </w:r>
      <w:r w:rsidRPr="00AF622D">
        <w:rPr>
          <w:rFonts w:ascii="ＭＳ Ｐゴシック" w:eastAsia="ＭＳ Ｐゴシック" w:hAnsi="ＭＳ Ｐゴシック" w:hint="eastAsia"/>
          <w:kern w:val="0"/>
          <w:sz w:val="24"/>
          <w:szCs w:val="24"/>
        </w:rPr>
        <w:t>を踏まえ、本内容についても必要に応じて、随</w:t>
      </w:r>
    </w:p>
    <w:p w14:paraId="0BA5745A" w14:textId="77777777" w:rsidR="00AF622D" w:rsidRPr="00AF622D" w:rsidRDefault="00AF622D" w:rsidP="00AF622D">
      <w:pPr>
        <w:spacing w:line="520" w:lineRule="exact"/>
        <w:ind w:firstLineChars="200" w:firstLine="482"/>
        <w:jc w:val="left"/>
        <w:rPr>
          <w:rFonts w:ascii="ＭＳ Ｐゴシック" w:eastAsia="ＭＳ Ｐゴシック" w:hAnsi="ＭＳ Ｐゴシック"/>
          <w:kern w:val="0"/>
          <w:sz w:val="24"/>
          <w:szCs w:val="24"/>
        </w:rPr>
      </w:pPr>
      <w:r w:rsidRPr="00AF622D">
        <w:rPr>
          <w:rFonts w:ascii="ＭＳ Ｐゴシック" w:eastAsia="ＭＳ Ｐゴシック" w:hAnsi="ＭＳ Ｐゴシック" w:hint="eastAsia"/>
          <w:kern w:val="0"/>
          <w:sz w:val="24"/>
          <w:szCs w:val="24"/>
        </w:rPr>
        <w:t>時見直していくものである。</w:t>
      </w:r>
    </w:p>
    <w:p w14:paraId="656D4F99" w14:textId="3C4162B0" w:rsidR="00AF622D" w:rsidRDefault="00AF622D" w:rsidP="004565BF">
      <w:pPr>
        <w:spacing w:line="520" w:lineRule="exact"/>
        <w:jc w:val="center"/>
        <w:rPr>
          <w:rFonts w:ascii="ＭＳ Ｐゴシック" w:eastAsia="ＭＳ Ｐゴシック" w:hAnsi="ＭＳ Ｐゴシック"/>
          <w:kern w:val="0"/>
          <w:sz w:val="52"/>
          <w:szCs w:val="52"/>
        </w:rPr>
      </w:pPr>
    </w:p>
    <w:p w14:paraId="2D93958C" w14:textId="77777777" w:rsidR="005A4623" w:rsidRPr="005A4623" w:rsidRDefault="005A4623" w:rsidP="005A4623">
      <w:pPr>
        <w:jc w:val="center"/>
        <w:rPr>
          <w:rFonts w:ascii="ＭＳ ゴシック" w:eastAsia="ＭＳ ゴシック" w:hAnsi="ＭＳ ゴシック" w:cs="Times New Roman"/>
          <w:b/>
          <w:kern w:val="0"/>
          <w:sz w:val="56"/>
          <w:szCs w:val="56"/>
          <w14:shadow w14:blurRad="50800" w14:dist="38100" w14:dir="2700000" w14:sx="100000" w14:sy="100000" w14:kx="0" w14:ky="0" w14:algn="tl">
            <w14:srgbClr w14:val="000000">
              <w14:alpha w14:val="60000"/>
            </w14:srgbClr>
          </w14:shadow>
        </w:rPr>
      </w:pPr>
      <w:r w:rsidRPr="005A4623">
        <w:rPr>
          <w:rFonts w:ascii="ＭＳ ゴシック" w:eastAsia="ＭＳ ゴシック" w:hAnsi="ＭＳ ゴシック" w:cs="Times New Roman" w:hint="eastAsia"/>
          <w:b/>
          <w:kern w:val="0"/>
          <w:sz w:val="56"/>
          <w:szCs w:val="56"/>
          <w14:shadow w14:blurRad="50800" w14:dist="38100" w14:dir="2700000" w14:sx="100000" w14:sy="100000" w14:kx="0" w14:ky="0" w14:algn="tl">
            <w14:srgbClr w14:val="000000">
              <w14:alpha w14:val="60000"/>
            </w14:srgbClr>
          </w14:shadow>
        </w:rPr>
        <w:lastRenderedPageBreak/>
        <w:t>目　　　次</w:t>
      </w:r>
    </w:p>
    <w:p w14:paraId="11DCE418" w14:textId="77777777" w:rsidR="005A4623" w:rsidRPr="005A4623" w:rsidRDefault="005A4623" w:rsidP="005A4623">
      <w:pPr>
        <w:spacing w:line="400" w:lineRule="exact"/>
        <w:jc w:val="left"/>
        <w:rPr>
          <w:rFonts w:ascii="ＭＳ ゴシック" w:eastAsia="ＭＳ ゴシック" w:hAnsi="Century" w:cs="Times New Roman"/>
          <w:b/>
          <w:sz w:val="32"/>
          <w:szCs w:val="32"/>
          <w:shd w:val="pct15" w:color="auto" w:fill="FFFFFF"/>
        </w:rPr>
      </w:pPr>
      <w:r w:rsidRPr="005A4623">
        <w:rPr>
          <w:rFonts w:ascii="ＭＳ ゴシック" w:eastAsia="ＭＳ ゴシック" w:hAnsi="Century" w:cs="Times New Roman" w:hint="eastAsia"/>
          <w:b/>
          <w:sz w:val="32"/>
          <w:szCs w:val="32"/>
          <w:shd w:val="pct15" w:color="auto" w:fill="FFFFFF"/>
        </w:rPr>
        <w:t>Ⅰ　策定の背景　・・・・・・・・・・・・・・・・・　Ｐ１</w:t>
      </w:r>
    </w:p>
    <w:p w14:paraId="62272417" w14:textId="77777777" w:rsidR="005A4623" w:rsidRPr="005A4623" w:rsidRDefault="005A4623" w:rsidP="005A4623">
      <w:pPr>
        <w:spacing w:line="400" w:lineRule="exact"/>
        <w:ind w:firstLineChars="100" w:firstLine="281"/>
        <w:jc w:val="left"/>
        <w:rPr>
          <w:rFonts w:ascii="ＭＳ ゴシック" w:eastAsia="ＭＳ ゴシック" w:hAnsi="Century" w:cs="Times New Roman"/>
          <w:sz w:val="28"/>
        </w:rPr>
      </w:pPr>
    </w:p>
    <w:p w14:paraId="12A0691D" w14:textId="77777777" w:rsidR="005A4623" w:rsidRPr="005A4623" w:rsidRDefault="00FC45D7" w:rsidP="005A4623">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１　工事発注の基本的な考え方</w:t>
      </w:r>
    </w:p>
    <w:p w14:paraId="2EED4073" w14:textId="77777777" w:rsidR="00FC45D7" w:rsidRPr="005A4623"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２　工事発注の現状</w:t>
      </w:r>
    </w:p>
    <w:p w14:paraId="5ECE371E" w14:textId="77777777" w:rsidR="00FC45D7"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３　現状における課題</w:t>
      </w:r>
    </w:p>
    <w:p w14:paraId="282574B5" w14:textId="77777777" w:rsidR="00FC45D7"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４　改正品確法の施行</w:t>
      </w:r>
    </w:p>
    <w:p w14:paraId="3FFB126E" w14:textId="77777777" w:rsidR="00FC45D7"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５　ガイドラインの策定</w:t>
      </w:r>
    </w:p>
    <w:p w14:paraId="1DFED52A" w14:textId="77777777" w:rsidR="000724D6" w:rsidRPr="005A4623" w:rsidRDefault="000724D6"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６　契約図書への位置づけ</w:t>
      </w:r>
    </w:p>
    <w:p w14:paraId="54445F82" w14:textId="77777777" w:rsidR="005A4623" w:rsidRPr="005A4623" w:rsidRDefault="005A4623" w:rsidP="005A4623">
      <w:pPr>
        <w:spacing w:line="400" w:lineRule="exact"/>
        <w:ind w:firstLineChars="100" w:firstLine="281"/>
        <w:jc w:val="left"/>
        <w:rPr>
          <w:rFonts w:ascii="ＭＳ ゴシック" w:eastAsia="ＭＳ ゴシック" w:hAnsi="Century" w:cs="Times New Roman"/>
          <w:sz w:val="28"/>
        </w:rPr>
      </w:pPr>
    </w:p>
    <w:p w14:paraId="5E10E15B" w14:textId="77777777" w:rsidR="005A4623" w:rsidRPr="005A4623" w:rsidRDefault="005A4623" w:rsidP="005A4623">
      <w:pPr>
        <w:spacing w:line="400" w:lineRule="exact"/>
        <w:ind w:firstLineChars="100" w:firstLine="281"/>
        <w:jc w:val="left"/>
        <w:rPr>
          <w:rFonts w:ascii="ＭＳ ゴシック" w:eastAsia="ＭＳ ゴシック" w:hAnsi="Century" w:cs="Times New Roman"/>
          <w:sz w:val="28"/>
        </w:rPr>
      </w:pPr>
    </w:p>
    <w:p w14:paraId="48A245D0"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Ⅱ　工事の一時中止に係る基本</w:t>
      </w:r>
      <w:r w:rsidR="005A4623" w:rsidRPr="005A4623">
        <w:rPr>
          <w:rFonts w:ascii="ＭＳ ゴシック" w:eastAsia="ＭＳ ゴシック" w:hAnsi="Century" w:cs="Times New Roman" w:hint="eastAsia"/>
          <w:b/>
          <w:sz w:val="32"/>
          <w:szCs w:val="32"/>
          <w:shd w:val="pct15" w:color="auto" w:fill="FFFFFF"/>
        </w:rPr>
        <w:t>フロー・・・・・・・・　Ｐ</w:t>
      </w:r>
      <w:r w:rsidR="000724D6">
        <w:rPr>
          <w:rFonts w:ascii="ＭＳ ゴシック" w:eastAsia="ＭＳ ゴシック" w:hAnsi="Century" w:cs="Times New Roman" w:hint="eastAsia"/>
          <w:b/>
          <w:sz w:val="32"/>
          <w:szCs w:val="32"/>
          <w:shd w:val="pct15" w:color="auto" w:fill="FFFFFF"/>
        </w:rPr>
        <w:t>３</w:t>
      </w:r>
    </w:p>
    <w:p w14:paraId="145D09AB" w14:textId="77777777" w:rsidR="005A4623" w:rsidRPr="000724D6" w:rsidRDefault="005A4623" w:rsidP="005A4623">
      <w:pPr>
        <w:spacing w:line="400" w:lineRule="exact"/>
        <w:jc w:val="left"/>
        <w:rPr>
          <w:rFonts w:ascii="ＭＳ ゴシック" w:eastAsia="ＭＳ ゴシック" w:hAnsi="Century" w:cs="Times New Roman"/>
          <w:sz w:val="28"/>
        </w:rPr>
      </w:pPr>
    </w:p>
    <w:p w14:paraId="50489513" w14:textId="77777777" w:rsidR="005A4623" w:rsidRPr="005A4623" w:rsidRDefault="005A4623" w:rsidP="005A4623">
      <w:pPr>
        <w:spacing w:line="400" w:lineRule="exact"/>
        <w:jc w:val="left"/>
        <w:rPr>
          <w:rFonts w:ascii="ＭＳ ゴシック" w:eastAsia="ＭＳ ゴシック" w:hAnsi="Century" w:cs="Times New Roman"/>
          <w:sz w:val="28"/>
        </w:rPr>
      </w:pPr>
    </w:p>
    <w:p w14:paraId="0B8BDD56" w14:textId="77777777" w:rsidR="005A4623" w:rsidRPr="005A4623" w:rsidRDefault="005A4623" w:rsidP="005A4623">
      <w:pPr>
        <w:spacing w:line="400" w:lineRule="exact"/>
        <w:jc w:val="left"/>
        <w:rPr>
          <w:rFonts w:ascii="ＭＳ ゴシック" w:eastAsia="ＭＳ ゴシック" w:hAnsi="Century" w:cs="Times New Roman"/>
          <w:sz w:val="28"/>
        </w:rPr>
      </w:pPr>
    </w:p>
    <w:p w14:paraId="0FB6E125"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Ⅲ　発注者の中止義務</w:t>
      </w:r>
      <w:r w:rsidR="005A4623" w:rsidRPr="005A4623">
        <w:rPr>
          <w:rFonts w:ascii="ＭＳ ゴシック" w:eastAsia="ＭＳ ゴシック" w:hAnsi="Century" w:cs="Times New Roman" w:hint="eastAsia"/>
          <w:b/>
          <w:sz w:val="32"/>
          <w:szCs w:val="32"/>
          <w:shd w:val="pct15" w:color="auto" w:fill="FFFFFF"/>
        </w:rPr>
        <w:t>・・・・・・・・・・・・・・・　Ｐ</w:t>
      </w:r>
      <w:r w:rsidR="000724D6">
        <w:rPr>
          <w:rFonts w:ascii="ＭＳ ゴシック" w:eastAsia="ＭＳ ゴシック" w:hAnsi="Century" w:cs="Times New Roman" w:hint="eastAsia"/>
          <w:b/>
          <w:sz w:val="32"/>
          <w:szCs w:val="32"/>
          <w:shd w:val="pct15" w:color="auto" w:fill="FFFFFF"/>
        </w:rPr>
        <w:t>４</w:t>
      </w:r>
    </w:p>
    <w:p w14:paraId="75E8050E" w14:textId="77777777" w:rsidR="005A4623" w:rsidRPr="000724D6" w:rsidRDefault="005A4623" w:rsidP="005A4623">
      <w:pPr>
        <w:spacing w:line="400" w:lineRule="exact"/>
        <w:ind w:firstLineChars="100" w:firstLine="281"/>
        <w:jc w:val="left"/>
        <w:rPr>
          <w:rFonts w:ascii="ＭＳ ゴシック" w:eastAsia="ＭＳ ゴシック" w:hAnsi="Century" w:cs="Times New Roman"/>
          <w:sz w:val="28"/>
        </w:rPr>
      </w:pPr>
    </w:p>
    <w:p w14:paraId="6116E843" w14:textId="77777777" w:rsidR="005A4623" w:rsidRPr="005A4623" w:rsidRDefault="005A4623" w:rsidP="005A4623">
      <w:pPr>
        <w:spacing w:line="400" w:lineRule="exact"/>
        <w:jc w:val="left"/>
        <w:rPr>
          <w:rFonts w:ascii="ＭＳ ゴシック" w:eastAsia="ＭＳ ゴシック" w:hAnsi="Century" w:cs="Times New Roman"/>
          <w:sz w:val="28"/>
        </w:rPr>
      </w:pPr>
    </w:p>
    <w:p w14:paraId="46D94E0C" w14:textId="77777777" w:rsidR="005A4623" w:rsidRPr="005A4623" w:rsidRDefault="005A4623" w:rsidP="005A4623">
      <w:pPr>
        <w:spacing w:line="400" w:lineRule="exact"/>
        <w:jc w:val="left"/>
        <w:rPr>
          <w:rFonts w:ascii="ＭＳ ゴシック" w:eastAsia="ＭＳ ゴシック" w:hAnsi="Century" w:cs="Times New Roman"/>
          <w:sz w:val="28"/>
        </w:rPr>
      </w:pPr>
    </w:p>
    <w:p w14:paraId="1993F7EE"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Ⅳ　工事を中止すべき場合</w:t>
      </w:r>
      <w:r w:rsidR="005A4623" w:rsidRPr="005A4623">
        <w:rPr>
          <w:rFonts w:ascii="ＭＳ ゴシック" w:eastAsia="ＭＳ ゴシック" w:hAnsi="Century" w:cs="Times New Roman" w:hint="eastAsia"/>
          <w:b/>
          <w:sz w:val="32"/>
          <w:szCs w:val="32"/>
          <w:shd w:val="pct15" w:color="auto" w:fill="FFFFFF"/>
        </w:rPr>
        <w:t>・・・・・・・・・・・・・　Ｐ</w:t>
      </w:r>
      <w:r w:rsidR="000724D6">
        <w:rPr>
          <w:rFonts w:ascii="ＭＳ ゴシック" w:eastAsia="ＭＳ ゴシック" w:hAnsi="Century" w:cs="Times New Roman" w:hint="eastAsia"/>
          <w:b/>
          <w:sz w:val="32"/>
          <w:szCs w:val="32"/>
          <w:shd w:val="pct15" w:color="auto" w:fill="FFFFFF"/>
        </w:rPr>
        <w:t>７</w:t>
      </w:r>
    </w:p>
    <w:p w14:paraId="5C9B2992" w14:textId="77777777" w:rsidR="005A4623" w:rsidRPr="000724D6" w:rsidRDefault="005A4623" w:rsidP="005A4623">
      <w:pPr>
        <w:spacing w:line="400" w:lineRule="exact"/>
        <w:ind w:firstLineChars="100" w:firstLine="281"/>
        <w:jc w:val="left"/>
        <w:rPr>
          <w:rFonts w:ascii="ＭＳ ゴシック" w:eastAsia="ＭＳ ゴシック" w:hAnsi="Century" w:cs="Times New Roman"/>
          <w:sz w:val="28"/>
        </w:rPr>
      </w:pPr>
    </w:p>
    <w:p w14:paraId="4796A426" w14:textId="77777777" w:rsidR="005A4623" w:rsidRPr="005A4623" w:rsidRDefault="005A4623" w:rsidP="005A4623">
      <w:pPr>
        <w:spacing w:line="400" w:lineRule="exact"/>
        <w:jc w:val="left"/>
        <w:rPr>
          <w:rFonts w:ascii="ＭＳ ゴシック" w:eastAsia="ＭＳ ゴシック" w:hAnsi="Century" w:cs="Times New Roman"/>
          <w:sz w:val="28"/>
        </w:rPr>
      </w:pPr>
    </w:p>
    <w:p w14:paraId="79242509" w14:textId="77777777" w:rsidR="005A4623" w:rsidRPr="005A4623" w:rsidRDefault="005A4623" w:rsidP="005A4623">
      <w:pPr>
        <w:spacing w:line="400" w:lineRule="exact"/>
        <w:jc w:val="left"/>
        <w:rPr>
          <w:rFonts w:ascii="ＭＳ ゴシック" w:eastAsia="ＭＳ ゴシック" w:hAnsi="Century" w:cs="Times New Roman"/>
          <w:sz w:val="28"/>
        </w:rPr>
      </w:pPr>
    </w:p>
    <w:p w14:paraId="7AADC54C"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Ⅴ　中止の指示・通知・・・・</w:t>
      </w:r>
      <w:r w:rsidR="005A4623" w:rsidRPr="005A4623">
        <w:rPr>
          <w:rFonts w:ascii="ＭＳ ゴシック" w:eastAsia="ＭＳ ゴシック" w:hAnsi="Century" w:cs="Times New Roman" w:hint="eastAsia"/>
          <w:b/>
          <w:sz w:val="32"/>
          <w:szCs w:val="32"/>
          <w:shd w:val="pct15" w:color="auto" w:fill="FFFFFF"/>
        </w:rPr>
        <w:t>・・・・・・・・・・・　Ｐ</w:t>
      </w:r>
      <w:r w:rsidR="000724D6">
        <w:rPr>
          <w:rFonts w:ascii="ＭＳ ゴシック" w:eastAsia="ＭＳ ゴシック" w:hAnsi="Century" w:cs="Times New Roman" w:hint="eastAsia"/>
          <w:b/>
          <w:sz w:val="32"/>
          <w:szCs w:val="32"/>
          <w:shd w:val="pct15" w:color="auto" w:fill="FFFFFF"/>
        </w:rPr>
        <w:t>８</w:t>
      </w:r>
    </w:p>
    <w:p w14:paraId="7776FEB3" w14:textId="77777777" w:rsidR="005A4623" w:rsidRPr="005A4623" w:rsidRDefault="005A4623" w:rsidP="005A4623">
      <w:pPr>
        <w:spacing w:line="400" w:lineRule="exact"/>
        <w:jc w:val="left"/>
        <w:rPr>
          <w:rFonts w:ascii="ＭＳ ゴシック" w:eastAsia="ＭＳ ゴシック" w:hAnsi="Century" w:cs="Times New Roman"/>
          <w:sz w:val="28"/>
        </w:rPr>
      </w:pPr>
      <w:r w:rsidRPr="005A4623">
        <w:rPr>
          <w:rFonts w:ascii="ＭＳ ゴシック" w:eastAsia="ＭＳ ゴシック" w:hAnsi="Century" w:cs="Times New Roman" w:hint="eastAsia"/>
          <w:sz w:val="28"/>
        </w:rPr>
        <w:t xml:space="preserve">　</w:t>
      </w:r>
    </w:p>
    <w:p w14:paraId="2B16103D" w14:textId="77777777" w:rsidR="005A4623" w:rsidRPr="005A4623" w:rsidRDefault="005A4623" w:rsidP="005A4623">
      <w:pPr>
        <w:spacing w:line="400" w:lineRule="exact"/>
        <w:jc w:val="left"/>
        <w:rPr>
          <w:rFonts w:ascii="ＭＳ ゴシック" w:eastAsia="ＭＳ ゴシック" w:hAnsi="Century" w:cs="Times New Roman"/>
          <w:sz w:val="28"/>
        </w:rPr>
      </w:pPr>
    </w:p>
    <w:p w14:paraId="0879CDB4" w14:textId="77777777" w:rsidR="005A4623" w:rsidRPr="005A4623" w:rsidRDefault="005A4623" w:rsidP="005A4623">
      <w:pPr>
        <w:spacing w:line="400" w:lineRule="exact"/>
        <w:jc w:val="left"/>
        <w:rPr>
          <w:rFonts w:ascii="ＭＳ ゴシック" w:eastAsia="ＭＳ ゴシック" w:hAnsi="Century" w:cs="Times New Roman"/>
          <w:sz w:val="28"/>
        </w:rPr>
      </w:pPr>
    </w:p>
    <w:p w14:paraId="43D52830"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Ⅵ　基本計画書の作成</w:t>
      </w:r>
      <w:r w:rsidR="005A4623" w:rsidRPr="005A4623">
        <w:rPr>
          <w:rFonts w:ascii="ＭＳ ゴシック" w:eastAsia="ＭＳ ゴシック" w:hAnsi="Century" w:cs="Times New Roman" w:hint="eastAsia"/>
          <w:b/>
          <w:sz w:val="32"/>
          <w:szCs w:val="32"/>
          <w:shd w:val="pct15" w:color="auto" w:fill="FFFFFF"/>
        </w:rPr>
        <w:t xml:space="preserve">　・・・・・・・・・・・・・・　Ｐ</w:t>
      </w:r>
      <w:r w:rsidR="000724D6">
        <w:rPr>
          <w:rFonts w:ascii="ＭＳ ゴシック" w:eastAsia="ＭＳ ゴシック" w:hAnsi="Century" w:cs="Times New Roman" w:hint="eastAsia"/>
          <w:b/>
          <w:sz w:val="32"/>
          <w:szCs w:val="32"/>
          <w:shd w:val="pct15" w:color="auto" w:fill="FFFFFF"/>
        </w:rPr>
        <w:t>９</w:t>
      </w:r>
    </w:p>
    <w:p w14:paraId="6373A34F" w14:textId="77777777" w:rsidR="005A4623" w:rsidRPr="000724D6" w:rsidRDefault="005A4623" w:rsidP="005A4623">
      <w:pPr>
        <w:spacing w:line="400" w:lineRule="exact"/>
        <w:jc w:val="left"/>
        <w:rPr>
          <w:rFonts w:ascii="ＭＳ ゴシック" w:eastAsia="ＭＳ ゴシック" w:hAnsi="Century" w:cs="Times New Roman"/>
          <w:sz w:val="28"/>
        </w:rPr>
      </w:pPr>
    </w:p>
    <w:p w14:paraId="664D00C9" w14:textId="77777777" w:rsidR="005A4623" w:rsidRPr="005A4623" w:rsidRDefault="005A4623" w:rsidP="005A4623">
      <w:pPr>
        <w:spacing w:line="400" w:lineRule="exact"/>
        <w:jc w:val="left"/>
        <w:rPr>
          <w:rFonts w:ascii="ＭＳ ゴシック" w:eastAsia="ＭＳ ゴシック" w:hAnsi="Century" w:cs="Times New Roman"/>
          <w:sz w:val="28"/>
        </w:rPr>
      </w:pPr>
    </w:p>
    <w:p w14:paraId="33241F39" w14:textId="77777777" w:rsidR="005A4623" w:rsidRPr="005A4623" w:rsidRDefault="005A4623" w:rsidP="005A4623">
      <w:pPr>
        <w:spacing w:line="400" w:lineRule="exact"/>
        <w:jc w:val="left"/>
        <w:rPr>
          <w:rFonts w:ascii="ＭＳ ゴシック" w:eastAsia="ＭＳ ゴシック" w:hAnsi="Century" w:cs="Times New Roman"/>
          <w:sz w:val="28"/>
        </w:rPr>
      </w:pPr>
    </w:p>
    <w:p w14:paraId="0BCE9F62" w14:textId="77777777" w:rsidR="005A4623" w:rsidRPr="005A4623" w:rsidRDefault="00FC45D7" w:rsidP="005A4623">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Ⅶ　工期短縮計画書の作成</w:t>
      </w:r>
      <w:r w:rsidR="005A4623" w:rsidRPr="005A4623">
        <w:rPr>
          <w:rFonts w:ascii="ＭＳ ゴシック" w:eastAsia="ＭＳ ゴシック" w:hAnsi="Century" w:cs="Times New Roman" w:hint="eastAsia"/>
          <w:b/>
          <w:sz w:val="32"/>
          <w:szCs w:val="32"/>
          <w:shd w:val="pct15" w:color="auto" w:fill="FFFFFF"/>
        </w:rPr>
        <w:t xml:space="preserve">　・・・・・・・・・・・・　Ｐ</w:t>
      </w:r>
      <w:r w:rsidR="000724D6">
        <w:rPr>
          <w:rFonts w:ascii="ＭＳ ゴシック" w:eastAsia="ＭＳ ゴシック" w:hAnsi="Century" w:cs="Times New Roman" w:hint="eastAsia"/>
          <w:b/>
          <w:sz w:val="32"/>
          <w:szCs w:val="32"/>
          <w:shd w:val="pct15" w:color="auto" w:fill="FFFFFF"/>
        </w:rPr>
        <w:t>10</w:t>
      </w:r>
    </w:p>
    <w:p w14:paraId="10C525A2" w14:textId="77777777" w:rsidR="00FC45D7" w:rsidRPr="005A4623" w:rsidRDefault="005A4623" w:rsidP="00FC45D7">
      <w:pPr>
        <w:spacing w:line="400" w:lineRule="exact"/>
        <w:jc w:val="left"/>
        <w:rPr>
          <w:rFonts w:ascii="ＭＳ ゴシック" w:eastAsia="ＭＳ ゴシック" w:hAnsi="Century" w:cs="Times New Roman"/>
          <w:b/>
          <w:sz w:val="32"/>
          <w:szCs w:val="32"/>
          <w:shd w:val="pct15" w:color="auto" w:fill="FFFFFF"/>
        </w:rPr>
      </w:pPr>
      <w:r w:rsidRPr="005A4623">
        <w:rPr>
          <w:rFonts w:ascii="ＭＳ ゴシック" w:eastAsia="ＭＳ ゴシック" w:hAnsi="Century" w:cs="Times New Roman"/>
          <w:sz w:val="28"/>
        </w:rPr>
        <w:br w:type="page"/>
      </w:r>
      <w:r w:rsidR="00FC45D7">
        <w:rPr>
          <w:rFonts w:ascii="ＭＳ ゴシック" w:eastAsia="ＭＳ ゴシック" w:hAnsi="Century" w:cs="Times New Roman" w:hint="eastAsia"/>
          <w:b/>
          <w:sz w:val="32"/>
          <w:szCs w:val="32"/>
          <w:shd w:val="pct15" w:color="auto" w:fill="FFFFFF"/>
        </w:rPr>
        <w:lastRenderedPageBreak/>
        <w:t>Ⅷ　請負代金額又は工期の変更</w:t>
      </w:r>
      <w:r w:rsidR="00FC45D7" w:rsidRPr="005A4623">
        <w:rPr>
          <w:rFonts w:ascii="ＭＳ ゴシック" w:eastAsia="ＭＳ ゴシック" w:hAnsi="Century" w:cs="Times New Roman" w:hint="eastAsia"/>
          <w:b/>
          <w:sz w:val="32"/>
          <w:szCs w:val="32"/>
          <w:shd w:val="pct15" w:color="auto" w:fill="FFFFFF"/>
        </w:rPr>
        <w:t>・・・・・・・・・・・　Ｐ</w:t>
      </w:r>
      <w:r w:rsidR="00EE51EF">
        <w:rPr>
          <w:rFonts w:ascii="ＭＳ ゴシック" w:eastAsia="ＭＳ ゴシック" w:hAnsi="Century" w:cs="Times New Roman" w:hint="eastAsia"/>
          <w:b/>
          <w:sz w:val="32"/>
          <w:szCs w:val="32"/>
          <w:shd w:val="pct15" w:color="auto" w:fill="FFFFFF"/>
        </w:rPr>
        <w:t>1</w:t>
      </w:r>
      <w:r w:rsidR="000724D6">
        <w:rPr>
          <w:rFonts w:ascii="ＭＳ ゴシック" w:eastAsia="ＭＳ ゴシック" w:hAnsi="Century" w:cs="Times New Roman" w:hint="eastAsia"/>
          <w:b/>
          <w:sz w:val="32"/>
          <w:szCs w:val="32"/>
          <w:shd w:val="pct15" w:color="auto" w:fill="FFFFFF"/>
        </w:rPr>
        <w:t>1</w:t>
      </w:r>
    </w:p>
    <w:p w14:paraId="76415FB6" w14:textId="77777777" w:rsidR="00FC45D7" w:rsidRPr="000724D6" w:rsidRDefault="00FC45D7" w:rsidP="00FC45D7">
      <w:pPr>
        <w:spacing w:line="400" w:lineRule="exact"/>
        <w:ind w:firstLineChars="100" w:firstLine="281"/>
        <w:jc w:val="left"/>
        <w:rPr>
          <w:rFonts w:ascii="ＭＳ ゴシック" w:eastAsia="ＭＳ ゴシック" w:hAnsi="Century" w:cs="Times New Roman"/>
          <w:sz w:val="28"/>
        </w:rPr>
      </w:pPr>
    </w:p>
    <w:p w14:paraId="4501BB3C" w14:textId="77777777" w:rsidR="00FC45D7" w:rsidRPr="00EE51EF" w:rsidRDefault="00FC45D7" w:rsidP="00FC45D7">
      <w:pPr>
        <w:spacing w:line="400" w:lineRule="exact"/>
        <w:ind w:firstLineChars="100" w:firstLine="281"/>
        <w:jc w:val="left"/>
        <w:rPr>
          <w:rFonts w:ascii="ＭＳ ゴシック" w:eastAsia="ＭＳ ゴシック" w:hAnsi="Century" w:cs="Times New Roman"/>
          <w:sz w:val="28"/>
        </w:rPr>
      </w:pPr>
    </w:p>
    <w:p w14:paraId="6E78B8D9" w14:textId="77777777" w:rsidR="00FC45D7" w:rsidRPr="005A4623" w:rsidRDefault="00FC45D7" w:rsidP="00FC45D7">
      <w:pPr>
        <w:spacing w:line="400" w:lineRule="exact"/>
        <w:ind w:firstLineChars="100" w:firstLine="281"/>
        <w:jc w:val="left"/>
        <w:rPr>
          <w:rFonts w:ascii="ＭＳ ゴシック" w:eastAsia="ＭＳ ゴシック" w:hAnsi="Century" w:cs="Times New Roman"/>
          <w:sz w:val="28"/>
        </w:rPr>
      </w:pPr>
    </w:p>
    <w:p w14:paraId="285844AF" w14:textId="77777777" w:rsidR="00FC45D7" w:rsidRPr="005A4623" w:rsidRDefault="00FC45D7" w:rsidP="00FC45D7">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Ⅸ　増加費用の考え方</w:t>
      </w:r>
      <w:r w:rsidR="00E71C89">
        <w:rPr>
          <w:rFonts w:ascii="ＭＳ ゴシック" w:eastAsia="ＭＳ ゴシック" w:hAnsi="Century" w:cs="Times New Roman" w:hint="eastAsia"/>
          <w:b/>
          <w:sz w:val="32"/>
          <w:szCs w:val="32"/>
          <w:shd w:val="pct15" w:color="auto" w:fill="FFFFFF"/>
        </w:rPr>
        <w:t>・・・・・・・</w:t>
      </w:r>
      <w:r w:rsidRPr="005A4623">
        <w:rPr>
          <w:rFonts w:ascii="ＭＳ ゴシック" w:eastAsia="ＭＳ ゴシック" w:hAnsi="Century" w:cs="Times New Roman" w:hint="eastAsia"/>
          <w:b/>
          <w:sz w:val="32"/>
          <w:szCs w:val="32"/>
          <w:shd w:val="pct15" w:color="auto" w:fill="FFFFFF"/>
        </w:rPr>
        <w:t>・・・・・・・・　Ｐ</w:t>
      </w:r>
      <w:r w:rsidR="00EE51EF">
        <w:rPr>
          <w:rFonts w:ascii="ＭＳ ゴシック" w:eastAsia="ＭＳ ゴシック" w:hAnsi="Century" w:cs="Times New Roman" w:hint="eastAsia"/>
          <w:b/>
          <w:sz w:val="32"/>
          <w:szCs w:val="32"/>
          <w:shd w:val="pct15" w:color="auto" w:fill="FFFFFF"/>
        </w:rPr>
        <w:t>1</w:t>
      </w:r>
      <w:r w:rsidR="000724D6">
        <w:rPr>
          <w:rFonts w:ascii="ＭＳ ゴシック" w:eastAsia="ＭＳ ゴシック" w:hAnsi="Century" w:cs="Times New Roman" w:hint="eastAsia"/>
          <w:b/>
          <w:sz w:val="32"/>
          <w:szCs w:val="32"/>
          <w:shd w:val="pct15" w:color="auto" w:fill="FFFFFF"/>
        </w:rPr>
        <w:t>2</w:t>
      </w:r>
    </w:p>
    <w:p w14:paraId="5D4FBE1F" w14:textId="77777777" w:rsidR="00FC45D7" w:rsidRPr="000724D6" w:rsidRDefault="00FC45D7" w:rsidP="00FC45D7">
      <w:pPr>
        <w:spacing w:line="400" w:lineRule="exact"/>
        <w:jc w:val="left"/>
        <w:rPr>
          <w:rFonts w:ascii="ＭＳ ゴシック" w:eastAsia="ＭＳ ゴシック" w:hAnsi="Century" w:cs="Times New Roman"/>
          <w:sz w:val="28"/>
        </w:rPr>
      </w:pPr>
    </w:p>
    <w:p w14:paraId="573D8F37" w14:textId="77777777" w:rsidR="00FC45D7" w:rsidRPr="005A4623"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１　本工事施工中に中止した場合</w:t>
      </w:r>
    </w:p>
    <w:p w14:paraId="6FAC16A8" w14:textId="77777777" w:rsidR="00FC45D7" w:rsidRPr="005A4623"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２　工期短縮を行った場合</w:t>
      </w:r>
    </w:p>
    <w:p w14:paraId="37EE1787" w14:textId="77777777" w:rsidR="00FC45D7" w:rsidRDefault="00FC45D7"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 xml:space="preserve">３　</w:t>
      </w:r>
      <w:r w:rsidR="00E71C89">
        <w:rPr>
          <w:rFonts w:ascii="ＭＳ ゴシック" w:eastAsia="ＭＳ ゴシック" w:hAnsi="Century" w:cs="Times New Roman" w:hint="eastAsia"/>
          <w:sz w:val="28"/>
        </w:rPr>
        <w:t>契約後準備工着手前に中止した場合</w:t>
      </w:r>
    </w:p>
    <w:p w14:paraId="4409707B" w14:textId="77777777" w:rsidR="00FC45D7" w:rsidRDefault="00E71C89" w:rsidP="00FC45D7">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４　準備工期間に中止した場合</w:t>
      </w:r>
    </w:p>
    <w:p w14:paraId="392D01BD" w14:textId="77777777" w:rsidR="00FC45D7" w:rsidRPr="005A4623" w:rsidRDefault="00FC45D7" w:rsidP="00FC45D7">
      <w:pPr>
        <w:spacing w:line="400" w:lineRule="exact"/>
        <w:jc w:val="left"/>
        <w:rPr>
          <w:rFonts w:ascii="ＭＳ ゴシック" w:eastAsia="ＭＳ ゴシック" w:hAnsi="Century" w:cs="Times New Roman"/>
          <w:sz w:val="28"/>
        </w:rPr>
      </w:pPr>
    </w:p>
    <w:p w14:paraId="0EA88E73" w14:textId="77777777" w:rsidR="00FC45D7" w:rsidRPr="005A4623" w:rsidRDefault="00FC45D7" w:rsidP="00FC45D7">
      <w:pPr>
        <w:spacing w:line="400" w:lineRule="exact"/>
        <w:jc w:val="left"/>
        <w:rPr>
          <w:rFonts w:ascii="ＭＳ ゴシック" w:eastAsia="ＭＳ ゴシック" w:hAnsi="Century" w:cs="Times New Roman"/>
          <w:sz w:val="28"/>
        </w:rPr>
      </w:pPr>
    </w:p>
    <w:p w14:paraId="736D7CA2" w14:textId="77777777" w:rsidR="00FC45D7" w:rsidRPr="005A4623" w:rsidRDefault="00E71C89" w:rsidP="00FC45D7">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Ⅹ　増加費用の設計書及び事務処理上の</w:t>
      </w:r>
      <w:r w:rsidR="00B27949">
        <w:rPr>
          <w:rFonts w:ascii="ＭＳ ゴシック" w:eastAsia="ＭＳ ゴシック" w:hAnsi="Century" w:cs="Times New Roman" w:hint="eastAsia"/>
          <w:b/>
          <w:sz w:val="32"/>
          <w:szCs w:val="32"/>
          <w:shd w:val="pct15" w:color="auto" w:fill="FFFFFF"/>
        </w:rPr>
        <w:t>取</w:t>
      </w:r>
      <w:r>
        <w:rPr>
          <w:rFonts w:ascii="ＭＳ ゴシック" w:eastAsia="ＭＳ ゴシック" w:hAnsi="Century" w:cs="Times New Roman" w:hint="eastAsia"/>
          <w:b/>
          <w:sz w:val="32"/>
          <w:szCs w:val="32"/>
          <w:shd w:val="pct15" w:color="auto" w:fill="FFFFFF"/>
        </w:rPr>
        <w:t>扱い</w:t>
      </w:r>
      <w:r w:rsidR="00FC45D7" w:rsidRPr="005A4623">
        <w:rPr>
          <w:rFonts w:ascii="ＭＳ ゴシック" w:eastAsia="ＭＳ ゴシック" w:hAnsi="Century" w:cs="Times New Roman" w:hint="eastAsia"/>
          <w:b/>
          <w:sz w:val="32"/>
          <w:szCs w:val="32"/>
          <w:shd w:val="pct15" w:color="auto" w:fill="FFFFFF"/>
        </w:rPr>
        <w:t>・・・・　Ｐ</w:t>
      </w:r>
      <w:r w:rsidR="00EE51EF">
        <w:rPr>
          <w:rFonts w:ascii="ＭＳ ゴシック" w:eastAsia="ＭＳ ゴシック" w:hAnsi="Century" w:cs="Times New Roman" w:hint="eastAsia"/>
          <w:b/>
          <w:sz w:val="32"/>
          <w:szCs w:val="32"/>
          <w:shd w:val="pct15" w:color="auto" w:fill="FFFFFF"/>
        </w:rPr>
        <w:t>1</w:t>
      </w:r>
      <w:r w:rsidR="000724D6">
        <w:rPr>
          <w:rFonts w:ascii="ＭＳ ゴシック" w:eastAsia="ＭＳ ゴシック" w:hAnsi="Century" w:cs="Times New Roman" w:hint="eastAsia"/>
          <w:b/>
          <w:sz w:val="32"/>
          <w:szCs w:val="32"/>
          <w:shd w:val="pct15" w:color="auto" w:fill="FFFFFF"/>
        </w:rPr>
        <w:t>7</w:t>
      </w:r>
    </w:p>
    <w:p w14:paraId="4A534F28" w14:textId="77777777" w:rsidR="00FC45D7" w:rsidRPr="000724D6" w:rsidRDefault="00FC45D7" w:rsidP="00FC45D7">
      <w:pPr>
        <w:spacing w:line="400" w:lineRule="exact"/>
        <w:ind w:firstLineChars="100" w:firstLine="281"/>
        <w:jc w:val="left"/>
        <w:rPr>
          <w:rFonts w:ascii="ＭＳ ゴシック" w:eastAsia="ＭＳ ゴシック" w:hAnsi="Century" w:cs="Times New Roman"/>
          <w:sz w:val="28"/>
        </w:rPr>
      </w:pPr>
    </w:p>
    <w:p w14:paraId="7910988E" w14:textId="77777777" w:rsidR="00E71C89" w:rsidRPr="005A4623" w:rsidRDefault="00E71C89" w:rsidP="00E71C89">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１　増加費用の設計書における取扱い</w:t>
      </w:r>
    </w:p>
    <w:p w14:paraId="0CB9766D" w14:textId="77777777" w:rsidR="00E71C89" w:rsidRPr="005A4623" w:rsidRDefault="00E71C89" w:rsidP="00E71C89">
      <w:pPr>
        <w:spacing w:line="400" w:lineRule="exact"/>
        <w:ind w:firstLineChars="300" w:firstLine="843"/>
        <w:jc w:val="left"/>
        <w:rPr>
          <w:rFonts w:ascii="ＭＳ ゴシック" w:eastAsia="ＭＳ ゴシック" w:hAnsi="Century" w:cs="Times New Roman"/>
          <w:sz w:val="28"/>
        </w:rPr>
      </w:pPr>
      <w:r>
        <w:rPr>
          <w:rFonts w:ascii="ＭＳ ゴシック" w:eastAsia="ＭＳ ゴシック" w:hAnsi="Century" w:cs="Times New Roman" w:hint="eastAsia"/>
          <w:sz w:val="28"/>
        </w:rPr>
        <w:t>２　増加費用の事務処理上の取扱い</w:t>
      </w:r>
    </w:p>
    <w:p w14:paraId="4200EA5F" w14:textId="77777777" w:rsidR="00FC45D7" w:rsidRPr="00E71C89" w:rsidRDefault="00FC45D7" w:rsidP="00FC45D7">
      <w:pPr>
        <w:spacing w:line="400" w:lineRule="exact"/>
        <w:jc w:val="left"/>
        <w:rPr>
          <w:rFonts w:ascii="ＭＳ ゴシック" w:eastAsia="ＭＳ ゴシック" w:hAnsi="Century" w:cs="Times New Roman"/>
          <w:sz w:val="28"/>
        </w:rPr>
      </w:pPr>
    </w:p>
    <w:p w14:paraId="382C0FE2" w14:textId="77777777" w:rsidR="00FC45D7" w:rsidRPr="005A4623" w:rsidRDefault="00FC45D7" w:rsidP="00FC45D7">
      <w:pPr>
        <w:spacing w:line="400" w:lineRule="exact"/>
        <w:jc w:val="left"/>
        <w:rPr>
          <w:rFonts w:ascii="ＭＳ ゴシック" w:eastAsia="ＭＳ ゴシック" w:hAnsi="Century" w:cs="Times New Roman"/>
          <w:sz w:val="28"/>
        </w:rPr>
      </w:pPr>
    </w:p>
    <w:p w14:paraId="0D6A34FC" w14:textId="77777777" w:rsidR="00FC45D7" w:rsidRPr="005A4623" w:rsidRDefault="00E71C89" w:rsidP="00E71C89">
      <w:pPr>
        <w:spacing w:line="400" w:lineRule="exact"/>
        <w:jc w:val="left"/>
        <w:rPr>
          <w:rFonts w:ascii="ＭＳ ゴシック" w:eastAsia="ＭＳ ゴシック" w:hAnsi="Century" w:cs="Times New Roman"/>
          <w:b/>
          <w:sz w:val="32"/>
          <w:szCs w:val="32"/>
          <w:shd w:val="pct15" w:color="auto" w:fill="FFFFFF"/>
        </w:rPr>
      </w:pPr>
      <w:r>
        <w:rPr>
          <w:rFonts w:ascii="ＭＳ ゴシック" w:eastAsia="ＭＳ ゴシック" w:hAnsi="Century" w:cs="Times New Roman" w:hint="eastAsia"/>
          <w:b/>
          <w:sz w:val="32"/>
          <w:szCs w:val="32"/>
          <w:shd w:val="pct15" w:color="auto" w:fill="FFFFFF"/>
        </w:rPr>
        <w:t>◇　参考資料・・・・・・</w:t>
      </w:r>
      <w:r w:rsidR="00FC45D7" w:rsidRPr="005A4623">
        <w:rPr>
          <w:rFonts w:ascii="ＭＳ ゴシック" w:eastAsia="ＭＳ ゴシック" w:hAnsi="Century" w:cs="Times New Roman" w:hint="eastAsia"/>
          <w:b/>
          <w:sz w:val="32"/>
          <w:szCs w:val="32"/>
          <w:shd w:val="pct15" w:color="auto" w:fill="FFFFFF"/>
        </w:rPr>
        <w:t>・・・・・・・・・・・・・　Ｐ</w:t>
      </w:r>
      <w:r w:rsidR="00EE51EF">
        <w:rPr>
          <w:rFonts w:ascii="ＭＳ ゴシック" w:eastAsia="ＭＳ ゴシック" w:hAnsi="Century" w:cs="Times New Roman" w:hint="eastAsia"/>
          <w:b/>
          <w:sz w:val="32"/>
          <w:szCs w:val="32"/>
          <w:shd w:val="pct15" w:color="auto" w:fill="FFFFFF"/>
        </w:rPr>
        <w:t>1</w:t>
      </w:r>
      <w:r w:rsidR="000724D6">
        <w:rPr>
          <w:rFonts w:ascii="ＭＳ ゴシック" w:eastAsia="ＭＳ ゴシック" w:hAnsi="Century" w:cs="Times New Roman" w:hint="eastAsia"/>
          <w:b/>
          <w:sz w:val="32"/>
          <w:szCs w:val="32"/>
          <w:shd w:val="pct15" w:color="auto" w:fill="FFFFFF"/>
        </w:rPr>
        <w:t>8</w:t>
      </w:r>
    </w:p>
    <w:p w14:paraId="17CAEC6B" w14:textId="77777777" w:rsidR="007A2E99" w:rsidRPr="000D52F0" w:rsidRDefault="007A2E99" w:rsidP="007A2E99">
      <w:pPr>
        <w:spacing w:line="400" w:lineRule="exact"/>
        <w:jc w:val="left"/>
        <w:rPr>
          <w:rFonts w:ascii="ＭＳ ゴシック" w:eastAsia="ＭＳ ゴシック" w:hAnsi="Century" w:cs="Times New Roman"/>
          <w:color w:val="000000" w:themeColor="text1"/>
          <w:sz w:val="28"/>
        </w:rPr>
      </w:pPr>
    </w:p>
    <w:p w14:paraId="7561557A" w14:textId="71FD32EA" w:rsidR="007C3718" w:rsidRPr="000D52F0" w:rsidRDefault="007C3718" w:rsidP="00E71C89">
      <w:pPr>
        <w:spacing w:line="400" w:lineRule="exact"/>
        <w:ind w:firstLineChars="300" w:firstLine="843"/>
        <w:jc w:val="left"/>
        <w:rPr>
          <w:rFonts w:ascii="ＭＳ ゴシック" w:eastAsia="ＭＳ ゴシック" w:hAnsi="Century" w:cs="Times New Roman"/>
          <w:color w:val="000000" w:themeColor="text1"/>
          <w:sz w:val="28"/>
        </w:rPr>
      </w:pPr>
      <w:r w:rsidRPr="000D52F0">
        <w:rPr>
          <w:rFonts w:ascii="ＭＳ ゴシック" w:eastAsia="ＭＳ ゴシック" w:hAnsi="Century" w:cs="Times New Roman" w:hint="eastAsia"/>
          <w:color w:val="000000" w:themeColor="text1"/>
          <w:sz w:val="28"/>
        </w:rPr>
        <w:t>・　増加費用等の積算について（農政）</w:t>
      </w:r>
    </w:p>
    <w:p w14:paraId="32190FE6" w14:textId="00BFD707" w:rsidR="00E71C89" w:rsidRPr="000D52F0" w:rsidRDefault="00E71C89" w:rsidP="00837A71">
      <w:pPr>
        <w:spacing w:line="400" w:lineRule="exact"/>
        <w:ind w:firstLineChars="300" w:firstLine="843"/>
        <w:jc w:val="left"/>
        <w:rPr>
          <w:rFonts w:ascii="ＭＳ ゴシック" w:eastAsia="ＭＳ ゴシック" w:hAnsi="Century" w:cs="Times New Roman"/>
          <w:color w:val="000000" w:themeColor="text1"/>
          <w:sz w:val="28"/>
        </w:rPr>
      </w:pPr>
      <w:r w:rsidRPr="000D52F0">
        <w:rPr>
          <w:rFonts w:ascii="ＭＳ ゴシック" w:eastAsia="ＭＳ ゴシック" w:hAnsi="Century" w:cs="Times New Roman" w:hint="eastAsia"/>
          <w:color w:val="000000" w:themeColor="text1"/>
          <w:sz w:val="28"/>
        </w:rPr>
        <w:t>・　増加費用の費目と内容（</w:t>
      </w:r>
      <w:r w:rsidR="007A2E99">
        <w:rPr>
          <w:rFonts w:ascii="ＭＳ ゴシック" w:eastAsia="ＭＳ ゴシック" w:hAnsi="Century" w:cs="Times New Roman" w:hint="eastAsia"/>
          <w:color w:val="000000" w:themeColor="text1"/>
          <w:sz w:val="28"/>
        </w:rPr>
        <w:t>土木</w:t>
      </w:r>
      <w:r w:rsidRPr="000D52F0">
        <w:rPr>
          <w:rFonts w:ascii="ＭＳ ゴシック" w:eastAsia="ＭＳ ゴシック" w:hAnsi="Century" w:cs="Times New Roman" w:hint="eastAsia"/>
          <w:color w:val="000000" w:themeColor="text1"/>
          <w:sz w:val="28"/>
        </w:rPr>
        <w:t>）</w:t>
      </w:r>
    </w:p>
    <w:p w14:paraId="0683B7A9" w14:textId="2EB1DBC3" w:rsidR="00837A71" w:rsidRPr="000D52F0" w:rsidRDefault="00837A71" w:rsidP="00837A71">
      <w:pPr>
        <w:spacing w:line="400" w:lineRule="exact"/>
        <w:ind w:firstLineChars="300" w:firstLine="843"/>
        <w:jc w:val="left"/>
        <w:rPr>
          <w:rFonts w:ascii="ＭＳ ゴシック" w:eastAsia="ＭＳ ゴシック" w:hAnsi="Century" w:cs="Times New Roman"/>
          <w:color w:val="000000" w:themeColor="text1"/>
          <w:sz w:val="28"/>
        </w:rPr>
      </w:pPr>
      <w:r w:rsidRPr="000D52F0">
        <w:rPr>
          <w:rFonts w:ascii="ＭＳ ゴシック" w:eastAsia="ＭＳ ゴシック" w:hAnsi="Century" w:cs="Times New Roman" w:hint="eastAsia"/>
          <w:color w:val="000000" w:themeColor="text1"/>
          <w:sz w:val="28"/>
        </w:rPr>
        <w:t>・　標準積算により算定する場合の内容（</w:t>
      </w:r>
      <w:r w:rsidR="007A2E99">
        <w:rPr>
          <w:rFonts w:ascii="ＭＳ ゴシック" w:eastAsia="ＭＳ ゴシック" w:hAnsi="Century" w:cs="Times New Roman" w:hint="eastAsia"/>
          <w:color w:val="000000" w:themeColor="text1"/>
          <w:sz w:val="28"/>
        </w:rPr>
        <w:t>土木</w:t>
      </w:r>
      <w:r w:rsidRPr="000D52F0">
        <w:rPr>
          <w:rFonts w:ascii="ＭＳ ゴシック" w:eastAsia="ＭＳ ゴシック" w:hAnsi="Century" w:cs="Times New Roman" w:hint="eastAsia"/>
          <w:color w:val="000000" w:themeColor="text1"/>
          <w:sz w:val="28"/>
        </w:rPr>
        <w:t>）</w:t>
      </w:r>
    </w:p>
    <w:p w14:paraId="06297E5A" w14:textId="587E2024" w:rsidR="00837A71" w:rsidRPr="00464937" w:rsidRDefault="00837A71" w:rsidP="00837A71">
      <w:pPr>
        <w:spacing w:line="400" w:lineRule="exact"/>
        <w:ind w:firstLineChars="300" w:firstLine="843"/>
        <w:jc w:val="left"/>
        <w:rPr>
          <w:rFonts w:ascii="ＭＳ ゴシック" w:eastAsia="ＭＳ ゴシック" w:hAnsi="Century" w:cs="Times New Roman"/>
          <w:color w:val="000000" w:themeColor="text1"/>
          <w:sz w:val="28"/>
        </w:rPr>
      </w:pPr>
      <w:r w:rsidRPr="000D52F0">
        <w:rPr>
          <w:rFonts w:ascii="ＭＳ ゴシック" w:eastAsia="ＭＳ ゴシック" w:hAnsi="Century" w:cs="Times New Roman" w:hint="eastAsia"/>
          <w:color w:val="000000" w:themeColor="text1"/>
          <w:sz w:val="28"/>
        </w:rPr>
        <w:t>・　増加費用の積算方法（</w:t>
      </w:r>
      <w:r w:rsidR="007A2E99">
        <w:rPr>
          <w:rFonts w:ascii="ＭＳ ゴシック" w:eastAsia="ＭＳ ゴシック" w:hAnsi="Century" w:cs="Times New Roman" w:hint="eastAsia"/>
          <w:color w:val="000000" w:themeColor="text1"/>
          <w:sz w:val="28"/>
        </w:rPr>
        <w:t>土木</w:t>
      </w:r>
      <w:r w:rsidRPr="000D52F0">
        <w:rPr>
          <w:rFonts w:ascii="ＭＳ ゴシック" w:eastAsia="ＭＳ ゴシック" w:hAnsi="Century" w:cs="Times New Roman" w:hint="eastAsia"/>
          <w:color w:val="000000" w:themeColor="text1"/>
          <w:sz w:val="28"/>
        </w:rPr>
        <w:t>）</w:t>
      </w:r>
    </w:p>
    <w:p w14:paraId="00E0FFC4" w14:textId="77777777" w:rsidR="00E71C89" w:rsidRPr="00837A71" w:rsidRDefault="00E71C89" w:rsidP="00E71C89">
      <w:pPr>
        <w:spacing w:line="400" w:lineRule="exact"/>
        <w:jc w:val="left"/>
        <w:rPr>
          <w:rFonts w:ascii="ＭＳ ゴシック" w:eastAsia="ＭＳ ゴシック" w:hAnsi="Century" w:cs="Times New Roman"/>
          <w:sz w:val="28"/>
        </w:rPr>
      </w:pPr>
    </w:p>
    <w:p w14:paraId="52C0B71A" w14:textId="77777777" w:rsidR="00FC45D7" w:rsidRPr="005A4623" w:rsidRDefault="00FC45D7" w:rsidP="00FC45D7">
      <w:pPr>
        <w:spacing w:line="400" w:lineRule="exact"/>
        <w:jc w:val="left"/>
        <w:rPr>
          <w:rFonts w:ascii="ＭＳ ゴシック" w:eastAsia="ＭＳ ゴシック" w:hAnsi="Century" w:cs="Times New Roman"/>
          <w:sz w:val="28"/>
        </w:rPr>
      </w:pPr>
    </w:p>
    <w:p w14:paraId="463D436D" w14:textId="77777777" w:rsidR="00E71C89" w:rsidRDefault="008854BD" w:rsidP="005A4623">
      <w:pPr>
        <w:spacing w:line="520" w:lineRule="exact"/>
        <w:rPr>
          <w:rFonts w:ascii="ＭＳ ゴシック" w:eastAsia="ＭＳ ゴシック"/>
          <w:b/>
          <w:sz w:val="32"/>
          <w:szCs w:val="32"/>
          <w:shd w:val="pct15" w:color="auto" w:fill="FFFFFF"/>
        </w:rPr>
      </w:pPr>
      <w:r>
        <w:rPr>
          <w:rFonts w:ascii="ＭＳ ゴシック" w:eastAsia="ＭＳ ゴシック"/>
          <w:b/>
          <w:noProof/>
          <w:sz w:val="32"/>
          <w:szCs w:val="32"/>
        </w:rPr>
        <mc:AlternateContent>
          <mc:Choice Requires="wps">
            <w:drawing>
              <wp:anchor distT="0" distB="0" distL="114300" distR="114300" simplePos="0" relativeHeight="252184576" behindDoc="0" locked="0" layoutInCell="1" allowOverlap="1" wp14:anchorId="3FE218FE" wp14:editId="5FE5A269">
                <wp:simplePos x="0" y="0"/>
                <wp:positionH relativeFrom="column">
                  <wp:posOffset>1266190</wp:posOffset>
                </wp:positionH>
                <wp:positionV relativeFrom="paragraph">
                  <wp:posOffset>4392930</wp:posOffset>
                </wp:positionV>
                <wp:extent cx="2263775" cy="1800225"/>
                <wp:effectExtent l="13335" t="63500" r="66040" b="1270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1800225"/>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7522E07" w14:textId="77777777" w:rsidR="00014FED" w:rsidRPr="00D01BF0" w:rsidRDefault="00014FED" w:rsidP="008854BD">
                            <w:pPr>
                              <w:jc w:val="center"/>
                              <w:rPr>
                                <w:rFonts w:ascii="ＭＳ 明朝" w:hAnsi="ＭＳ 明朝"/>
                                <w:color w:val="000000"/>
                                <w:kern w:val="24"/>
                                <w:sz w:val="24"/>
                                <w:szCs w:val="24"/>
                              </w:rPr>
                            </w:pPr>
                            <w:r w:rsidRPr="00D01BF0">
                              <w:rPr>
                                <w:rFonts w:ascii="ＭＳ 明朝" w:hAnsi="ＭＳ 明朝" w:hint="eastAsia"/>
                                <w:color w:val="000000"/>
                                <w:kern w:val="24"/>
                                <w:sz w:val="24"/>
                                <w:szCs w:val="24"/>
                              </w:rPr>
                              <w:t>発注者は、</w:t>
                            </w:r>
                          </w:p>
                          <w:p w14:paraId="46BC7EA3" w14:textId="77777777" w:rsidR="00014FED" w:rsidRPr="00D01BF0" w:rsidRDefault="00014FED" w:rsidP="008854BD">
                            <w:r w:rsidRPr="00D01BF0">
                              <w:rPr>
                                <w:rFonts w:ascii="ＭＳ 明朝" w:hAnsi="ＭＳ 明朝" w:hint="eastAsia"/>
                                <w:color w:val="000000"/>
                                <w:kern w:val="24"/>
                                <w:sz w:val="24"/>
                                <w:szCs w:val="24"/>
                              </w:rPr>
                              <w:t>設計積算にあたって、「施工条件明示における明示項目・明示事項（参考資料P●参照）」を参考に、工事内容に関係する項目は条件明示するよう努めること。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E218FE" id="角丸四角形 16" o:spid="_x0000_s1026" style="position:absolute;left:0;text-align:left;margin-left:99.7pt;margin-top:345.9pt;width:178.25pt;height:141.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DLpgIAAFoFAAAOAAAAZHJzL2Uyb0RvYy54bWysVG1v0zAQ/o7Ef7D8naVp15dFS6exUUDa&#10;YNrGD7jYTmJwbGO7Tcuv5+x0XQdCQoh8sO7i83PPPb7z+cW2U2QjnJdGlzQ/GVEiNDNc6qakXx5X&#10;bxaU+ACagzJalHQnPL1Yvn513ttCjE1rFBeOIIj2RW9L2oZgiyzzrBUd+BNjhcbN2rgOArquybiD&#10;HtE7lY1Ho1nWG8etM0x4j3+vh026TPh1LVj4XNdeBKJKitxCWl1aq7hmy3MoGge2lWxPA/6BRQdS&#10;Y9ID1DUEIGsnf4PqJHPGmzqcMNNlpq4lE6kGrCYf/VLNQwtWpFpQHG8PMvn/B8s+bR7snYvUvb0x&#10;7Jsn2ly1oBtx6ZzpWwEc0+VRqKy3vjgciI7Ho6Tqbw3Hq4V1MEmDbe26CIjVkW2SeneQWmwDYfhz&#10;PJ5N5vMpJQz38sVoNB5PUw4ono5b58N7YToSjZI6s9b8Hi805YDNjQ9JcE40dDE9/0pJ3Sm8vg0o&#10;ks9ms/kecR+cQfGEmeo1SvKVVCo5rqmulCN4tKSr9O0P++MwpUlf0rMpko2nEqfUQlGnd5onO4BU&#10;g40ZlY6BIrUiUk4BngktJjxuMOTuYF+iEg2w3R1Ok8U65UY8GnsvmzZEKggVTfSJkzhcQ/BKQZhQ&#10;wiX2dPXE+Bne2wknqLlbxwH9UNLTyQjHhqaEtxCEk7HgAQv9ENsNikpshHqMpeaTaQxvD9ZwGdgf&#10;SgysUuzbv4s9MEGpYx7/R9VfRqKOsZJ9C8auiwPui7CttihNNCvDd9iMzgwjjk8SGq1xPyjpcbxL&#10;6r+vwQlK1EeNDT0/HZ9h94XkLBZnWKM73qiONkAzBCppoGQwr8Lwgqwt3kSLefKkmreXOAIrGS85&#10;zcrAae/gAKP14oU49lPU85O4/AkAAP//AwBQSwMEFAAGAAgAAAAhABCdqAviAAAACwEAAA8AAABk&#10;cnMvZG93bnJldi54bWxMj1FLwzAUhd8F/0O4gm8unbZzqU2HCII4RKx78S1tYlvW3JQk3br9eq9P&#10;+ni4H+d+p9jMdmAH40PvUMJykQAz2DjdYyth9/l8swYWokKtBodGwskE2JSXF4XKtTvihzlUsWVU&#10;giFXEroYx5zz0HTGqrBwo0G6fTtvVaToW669OlK5Hfhtkqy4VT3Sh06N5qkzzb6arIRJjF9v6Xm/&#10;bV/O2auv0+p925+kvL6aHx+ARTPHPxh+9UkdSnKq3YQ6sIGyECmhElZiSRuIyLJMAKsliPvsDnhZ&#10;8P8byh8AAAD//wMAUEsBAi0AFAAGAAgAAAAhALaDOJL+AAAA4QEAABMAAAAAAAAAAAAAAAAAAAAA&#10;AFtDb250ZW50X1R5cGVzXS54bWxQSwECLQAUAAYACAAAACEAOP0h/9YAAACUAQAACwAAAAAAAAAA&#10;AAAAAAAvAQAAX3JlbHMvLnJlbHNQSwECLQAUAAYACAAAACEA2izwy6YCAABaBQAADgAAAAAAAAAA&#10;AAAAAAAuAgAAZHJzL2Uyb0RvYy54bWxQSwECLQAUAAYACAAAACEAEJ2oC+IAAAALAQAADwAAAAAA&#10;AAAAAAAAAAAABQAAZHJzL2Rvd25yZXYueG1sUEsFBgAAAAAEAAQA8wAAAA8GAAAAAA==&#10;">
                <v:shadow opacity=".5" offset="6pt,6pt"/>
                <o:extrusion v:ext="view" color="white" on="t" type="perspective"/>
                <v:textbox style="mso-fit-shape-to-text:t" inset="5.85pt,.7pt,5.85pt,.7pt">
                  <w:txbxContent>
                    <w:p w14:paraId="17522E07" w14:textId="77777777" w:rsidR="00014FED" w:rsidRPr="00D01BF0" w:rsidRDefault="00014FED" w:rsidP="008854BD">
                      <w:pPr>
                        <w:jc w:val="center"/>
                        <w:rPr>
                          <w:rFonts w:ascii="ＭＳ 明朝" w:hAnsi="ＭＳ 明朝"/>
                          <w:color w:val="000000"/>
                          <w:kern w:val="24"/>
                          <w:sz w:val="24"/>
                          <w:szCs w:val="24"/>
                        </w:rPr>
                      </w:pPr>
                      <w:r w:rsidRPr="00D01BF0">
                        <w:rPr>
                          <w:rFonts w:ascii="ＭＳ 明朝" w:hAnsi="ＭＳ 明朝" w:hint="eastAsia"/>
                          <w:color w:val="000000"/>
                          <w:kern w:val="24"/>
                          <w:sz w:val="24"/>
                          <w:szCs w:val="24"/>
                        </w:rPr>
                        <w:t>発注者は、</w:t>
                      </w:r>
                    </w:p>
                    <w:p w14:paraId="46BC7EA3" w14:textId="77777777" w:rsidR="00014FED" w:rsidRPr="00D01BF0" w:rsidRDefault="00014FED" w:rsidP="008854BD">
                      <w:r w:rsidRPr="00D01BF0">
                        <w:rPr>
                          <w:rFonts w:ascii="ＭＳ 明朝" w:hAnsi="ＭＳ 明朝" w:hint="eastAsia"/>
                          <w:color w:val="000000"/>
                          <w:kern w:val="24"/>
                          <w:sz w:val="24"/>
                          <w:szCs w:val="24"/>
                        </w:rPr>
                        <w:t>設計積算にあたって、「施工条件明示における明示項目・明示事項（参考資料P●参照）」を参考に、工事内容に関係する項目は条件明示するよう努めること。</w:t>
                      </w:r>
                    </w:p>
                  </w:txbxContent>
                </v:textbox>
              </v:roundrect>
            </w:pict>
          </mc:Fallback>
        </mc:AlternateContent>
      </w:r>
    </w:p>
    <w:p w14:paraId="37508FE1" w14:textId="77777777" w:rsidR="00E71C89" w:rsidRDefault="00E71C89" w:rsidP="005A4623">
      <w:pPr>
        <w:spacing w:line="520" w:lineRule="exact"/>
        <w:rPr>
          <w:rFonts w:ascii="ＭＳ ゴシック" w:eastAsia="ＭＳ ゴシック"/>
          <w:b/>
          <w:sz w:val="32"/>
          <w:szCs w:val="32"/>
          <w:shd w:val="pct15" w:color="auto" w:fill="FFFFFF"/>
        </w:rPr>
      </w:pPr>
    </w:p>
    <w:p w14:paraId="28AC7811" w14:textId="77777777" w:rsidR="00E71C89" w:rsidRDefault="00E71C89" w:rsidP="005A4623">
      <w:pPr>
        <w:spacing w:line="520" w:lineRule="exact"/>
        <w:rPr>
          <w:rFonts w:ascii="ＭＳ ゴシック" w:eastAsia="ＭＳ ゴシック"/>
          <w:b/>
          <w:sz w:val="32"/>
          <w:szCs w:val="32"/>
          <w:shd w:val="pct15" w:color="auto" w:fill="FFFFFF"/>
        </w:rPr>
      </w:pPr>
    </w:p>
    <w:p w14:paraId="7B86E908" w14:textId="77777777" w:rsidR="00E71C89" w:rsidRDefault="00E71C89" w:rsidP="005A4623">
      <w:pPr>
        <w:spacing w:line="520" w:lineRule="exact"/>
        <w:rPr>
          <w:rFonts w:ascii="ＭＳ ゴシック" w:eastAsia="ＭＳ ゴシック"/>
          <w:b/>
          <w:sz w:val="32"/>
          <w:szCs w:val="32"/>
          <w:shd w:val="pct15" w:color="auto" w:fill="FFFFFF"/>
        </w:rPr>
      </w:pPr>
    </w:p>
    <w:p w14:paraId="01A6D557" w14:textId="77777777" w:rsidR="00E71C89" w:rsidRDefault="00E71C89" w:rsidP="005A4623">
      <w:pPr>
        <w:spacing w:line="520" w:lineRule="exact"/>
        <w:rPr>
          <w:rFonts w:ascii="ＭＳ ゴシック" w:eastAsia="ＭＳ ゴシック"/>
          <w:b/>
          <w:sz w:val="32"/>
          <w:szCs w:val="32"/>
          <w:shd w:val="pct15" w:color="auto" w:fill="FFFFFF"/>
        </w:rPr>
      </w:pPr>
    </w:p>
    <w:p w14:paraId="785320C7" w14:textId="77777777" w:rsidR="00E71C89" w:rsidRDefault="00E71C89" w:rsidP="005A4623">
      <w:pPr>
        <w:spacing w:line="520" w:lineRule="exact"/>
        <w:rPr>
          <w:rFonts w:ascii="ＭＳ ゴシック" w:eastAsia="ＭＳ ゴシック"/>
          <w:b/>
          <w:sz w:val="32"/>
          <w:szCs w:val="32"/>
          <w:shd w:val="pct15" w:color="auto" w:fill="FFFFFF"/>
        </w:rPr>
      </w:pPr>
    </w:p>
    <w:p w14:paraId="281D58A6" w14:textId="77777777" w:rsidR="00672235" w:rsidRDefault="00672235" w:rsidP="005A4623">
      <w:pPr>
        <w:spacing w:line="520" w:lineRule="exact"/>
        <w:rPr>
          <w:rFonts w:ascii="ＭＳ ゴシック" w:eastAsia="ＭＳ ゴシック"/>
          <w:b/>
          <w:sz w:val="32"/>
          <w:szCs w:val="32"/>
          <w:shd w:val="pct15" w:color="auto" w:fill="FFFFFF"/>
        </w:rPr>
        <w:sectPr w:rsidR="00672235" w:rsidSect="000C1A70">
          <w:footerReference w:type="default" r:id="rId8"/>
          <w:pgSz w:w="11906" w:h="16838" w:code="9"/>
          <w:pgMar w:top="1418" w:right="1418" w:bottom="1418" w:left="1418" w:header="851" w:footer="992" w:gutter="0"/>
          <w:pgNumType w:start="1"/>
          <w:cols w:space="425"/>
          <w:docGrid w:type="linesAndChars" w:linePitch="368" w:charSpace="190"/>
        </w:sectPr>
      </w:pPr>
    </w:p>
    <w:p w14:paraId="08DE9BF8" w14:textId="77777777" w:rsidR="007A0568" w:rsidRPr="007A0568" w:rsidRDefault="00D97D89" w:rsidP="005A4623">
      <w:pPr>
        <w:spacing w:line="520" w:lineRule="exact"/>
        <w:rPr>
          <w:rFonts w:ascii="ＭＳ ゴシック" w:eastAsia="ＭＳ ゴシック"/>
          <w:b/>
          <w:sz w:val="32"/>
          <w:szCs w:val="32"/>
          <w:shd w:val="pct15" w:color="auto" w:fill="FFFFFF"/>
        </w:rPr>
      </w:pPr>
      <w:r w:rsidRPr="00F80558">
        <w:rPr>
          <w:rFonts w:ascii="ＭＳ ゴシック" w:eastAsia="ＭＳ ゴシック" w:hint="eastAsia"/>
          <w:b/>
          <w:sz w:val="32"/>
          <w:szCs w:val="32"/>
          <w:shd w:val="pct15" w:color="auto" w:fill="FFFFFF"/>
        </w:rPr>
        <w:lastRenderedPageBreak/>
        <w:t>Ⅰ　策定の背景</w:t>
      </w:r>
      <w:r>
        <w:rPr>
          <w:rFonts w:ascii="ＭＳ ゴシック" w:eastAsia="ＭＳ ゴシック" w:hint="eastAsia"/>
          <w:b/>
          <w:sz w:val="32"/>
          <w:szCs w:val="32"/>
          <w:shd w:val="pct15" w:color="auto" w:fill="FFFFFF"/>
        </w:rPr>
        <w:t xml:space="preserve">　　　　　　　　　　　　　　　　　　　　　</w:t>
      </w:r>
    </w:p>
    <w:p w14:paraId="5F122D64" w14:textId="77777777" w:rsidR="0017387A" w:rsidRDefault="0017387A" w:rsidP="005A4623">
      <w:pPr>
        <w:spacing w:line="360" w:lineRule="auto"/>
        <w:ind w:firstLineChars="100" w:firstLine="281"/>
        <w:jc w:val="left"/>
        <w:rPr>
          <w:rFonts w:ascii="ＭＳ ゴシック" w:eastAsia="ＭＳ ゴシック" w:hAnsi="Century" w:cs="Times New Roman"/>
          <w:sz w:val="28"/>
        </w:rPr>
      </w:pPr>
    </w:p>
    <w:p w14:paraId="57644D4A" w14:textId="77777777" w:rsidR="007A0568" w:rsidRPr="007A0568" w:rsidRDefault="007A0568" w:rsidP="005A4623">
      <w:pPr>
        <w:spacing w:line="360" w:lineRule="auto"/>
        <w:ind w:firstLineChars="100" w:firstLine="281"/>
        <w:jc w:val="left"/>
        <w:rPr>
          <w:rFonts w:ascii="ＭＳ ゴシック" w:eastAsia="ＭＳ ゴシック" w:hAnsi="Century" w:cs="Times New Roman"/>
          <w:sz w:val="28"/>
        </w:rPr>
      </w:pPr>
      <w:r w:rsidRPr="007A0568">
        <w:rPr>
          <w:rFonts w:ascii="ＭＳ ゴシック" w:eastAsia="ＭＳ ゴシック" w:hAnsi="Century" w:cs="Times New Roman" w:hint="eastAsia"/>
          <w:sz w:val="28"/>
        </w:rPr>
        <w:t xml:space="preserve">１　</w:t>
      </w:r>
      <w:r w:rsidR="005A4623">
        <w:rPr>
          <w:rFonts w:ascii="ＭＳ ゴシック" w:eastAsia="ＭＳ ゴシック" w:hAnsi="Century" w:cs="Times New Roman" w:hint="eastAsia"/>
          <w:sz w:val="28"/>
        </w:rPr>
        <w:t>工事発注の基本的な考え方</w:t>
      </w:r>
    </w:p>
    <w:p w14:paraId="3DF5E24E" w14:textId="77777777" w:rsidR="00C768D6" w:rsidRDefault="007A0568"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r w:rsidR="00B030B9">
        <w:rPr>
          <w:rFonts w:asciiTheme="minorEastAsia" w:hAnsiTheme="minorEastAsia" w:hint="eastAsia"/>
          <w:sz w:val="24"/>
          <w:szCs w:val="24"/>
        </w:rPr>
        <w:t>工事の発注に際しては、地元との協議、工事用地の確保、占用事業者等協議、</w:t>
      </w:r>
    </w:p>
    <w:p w14:paraId="1CF79CAF" w14:textId="77777777" w:rsidR="00281E54" w:rsidRDefault="00B030B9" w:rsidP="00C768D6">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sz w:val="24"/>
          <w:szCs w:val="24"/>
        </w:rPr>
        <w:t>関係機関協議を整え、適正な工期を確保し、発注を行うことが基本となります。</w:t>
      </w:r>
    </w:p>
    <w:p w14:paraId="6242B0F3" w14:textId="77777777" w:rsidR="00B030B9" w:rsidRDefault="00B030B9" w:rsidP="007A0568">
      <w:pPr>
        <w:spacing w:line="400" w:lineRule="exact"/>
        <w:ind w:left="843" w:hangingChars="350" w:hanging="843"/>
        <w:jc w:val="left"/>
        <w:rPr>
          <w:rFonts w:asciiTheme="minorEastAsia" w:hAnsiTheme="minorEastAsia"/>
          <w:sz w:val="24"/>
          <w:szCs w:val="24"/>
        </w:rPr>
      </w:pPr>
    </w:p>
    <w:p w14:paraId="338B5024" w14:textId="77777777" w:rsidR="005A4623" w:rsidRPr="007A0568" w:rsidRDefault="005A4623" w:rsidP="005A4623">
      <w:pPr>
        <w:spacing w:line="360" w:lineRule="auto"/>
        <w:ind w:firstLineChars="100" w:firstLine="281"/>
        <w:jc w:val="left"/>
        <w:rPr>
          <w:rFonts w:ascii="ＭＳ ゴシック" w:eastAsia="ＭＳ ゴシック" w:hAnsi="Century" w:cs="Times New Roman"/>
          <w:sz w:val="28"/>
        </w:rPr>
      </w:pPr>
      <w:r>
        <w:rPr>
          <w:rFonts w:ascii="ＭＳ ゴシック" w:eastAsia="ＭＳ ゴシック" w:hAnsi="Century" w:cs="Times New Roman" w:hint="eastAsia"/>
          <w:sz w:val="28"/>
        </w:rPr>
        <w:t>２</w:t>
      </w:r>
      <w:r w:rsidRPr="007A0568">
        <w:rPr>
          <w:rFonts w:ascii="ＭＳ ゴシック" w:eastAsia="ＭＳ ゴシック" w:hAnsi="Century" w:cs="Times New Roman" w:hint="eastAsia"/>
          <w:sz w:val="28"/>
        </w:rPr>
        <w:t xml:space="preserve">　</w:t>
      </w:r>
      <w:r>
        <w:rPr>
          <w:rFonts w:ascii="ＭＳ ゴシック" w:eastAsia="ＭＳ ゴシック" w:hAnsi="Century" w:cs="Times New Roman" w:hint="eastAsia"/>
          <w:sz w:val="28"/>
        </w:rPr>
        <w:t>工事発注の現状</w:t>
      </w:r>
    </w:p>
    <w:p w14:paraId="028E4435" w14:textId="77777777" w:rsidR="005A4623" w:rsidRDefault="005A4623" w:rsidP="005A4623">
      <w:pPr>
        <w:spacing w:line="400" w:lineRule="exact"/>
        <w:ind w:firstLineChars="200" w:firstLine="562"/>
        <w:jc w:val="left"/>
        <w:rPr>
          <w:rFonts w:asciiTheme="minorEastAsia" w:hAnsiTheme="minorEastAsia"/>
          <w:sz w:val="24"/>
          <w:szCs w:val="24"/>
        </w:rPr>
      </w:pPr>
      <w:r w:rsidRPr="00C768D6">
        <w:rPr>
          <w:rFonts w:asciiTheme="minorEastAsia" w:hAnsiTheme="minorEastAsia" w:hint="eastAsia"/>
          <w:sz w:val="28"/>
          <w:szCs w:val="28"/>
        </w:rPr>
        <w:t xml:space="preserve"> </w:t>
      </w:r>
      <w:r w:rsidR="00C768D6">
        <w:rPr>
          <w:rFonts w:asciiTheme="minorEastAsia" w:hAnsiTheme="minorEastAsia" w:hint="eastAsia"/>
          <w:sz w:val="24"/>
          <w:szCs w:val="24"/>
        </w:rPr>
        <w:t xml:space="preserve"> </w:t>
      </w:r>
      <w:r w:rsidR="00DB646E">
        <w:rPr>
          <w:rFonts w:asciiTheme="minorEastAsia" w:hAnsiTheme="minorEastAsia" w:hint="eastAsia"/>
          <w:sz w:val="24"/>
          <w:szCs w:val="24"/>
        </w:rPr>
        <w:t>円滑かつ効率的な事業執行を図るため、工事の発注時期の平準化に努めてい</w:t>
      </w:r>
    </w:p>
    <w:p w14:paraId="26DB518A" w14:textId="77777777" w:rsidR="00082766" w:rsidRDefault="00082766" w:rsidP="005A4623">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るところです</w:t>
      </w:r>
      <w:r w:rsidR="00DB646E">
        <w:rPr>
          <w:rFonts w:asciiTheme="minorEastAsia" w:hAnsiTheme="minorEastAsia" w:hint="eastAsia"/>
          <w:sz w:val="24"/>
          <w:szCs w:val="24"/>
        </w:rPr>
        <w:t>が、一部の工事で各種協議や工事用地の確保が未完了な場合であ</w:t>
      </w:r>
    </w:p>
    <w:p w14:paraId="46D3DC06" w14:textId="77777777" w:rsidR="00B030B9" w:rsidRDefault="00DB646E" w:rsidP="005A4623">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ってもやむを得ず条件明示を行いながら工事を発注する場合があります。</w:t>
      </w:r>
    </w:p>
    <w:p w14:paraId="48ACA832" w14:textId="77777777" w:rsidR="00DB646E" w:rsidRDefault="00DB646E" w:rsidP="007A0568">
      <w:pPr>
        <w:spacing w:line="400" w:lineRule="exact"/>
        <w:ind w:firstLineChars="300" w:firstLine="723"/>
        <w:jc w:val="left"/>
        <w:rPr>
          <w:rFonts w:asciiTheme="minorEastAsia" w:hAnsiTheme="minorEastAsia"/>
          <w:sz w:val="24"/>
          <w:szCs w:val="24"/>
        </w:rPr>
      </w:pPr>
    </w:p>
    <w:p w14:paraId="22BD7416" w14:textId="77777777" w:rsidR="005A4623" w:rsidRPr="007A0568" w:rsidRDefault="005A4623" w:rsidP="005A4623">
      <w:pPr>
        <w:spacing w:line="360" w:lineRule="auto"/>
        <w:ind w:firstLineChars="100" w:firstLine="281"/>
        <w:jc w:val="left"/>
        <w:rPr>
          <w:rFonts w:ascii="ＭＳ ゴシック" w:eastAsia="ＭＳ ゴシック" w:hAnsi="Century" w:cs="Times New Roman"/>
          <w:sz w:val="28"/>
        </w:rPr>
      </w:pPr>
      <w:r>
        <w:rPr>
          <w:rFonts w:ascii="ＭＳ ゴシック" w:eastAsia="ＭＳ ゴシック" w:hAnsi="Century" w:cs="Times New Roman" w:hint="eastAsia"/>
          <w:sz w:val="28"/>
        </w:rPr>
        <w:t>３</w:t>
      </w:r>
      <w:r w:rsidRPr="007A0568">
        <w:rPr>
          <w:rFonts w:ascii="ＭＳ ゴシック" w:eastAsia="ＭＳ ゴシック" w:hAnsi="Century" w:cs="Times New Roman" w:hint="eastAsia"/>
          <w:sz w:val="28"/>
        </w:rPr>
        <w:t xml:space="preserve">　</w:t>
      </w:r>
      <w:r>
        <w:rPr>
          <w:rFonts w:ascii="ＭＳ ゴシック" w:eastAsia="ＭＳ ゴシック" w:hAnsi="Century" w:cs="Times New Roman" w:hint="eastAsia"/>
          <w:sz w:val="28"/>
        </w:rPr>
        <w:t>現状における課題</w:t>
      </w:r>
    </w:p>
    <w:p w14:paraId="591B3560" w14:textId="77777777" w:rsidR="00C768D6" w:rsidRDefault="005A4623" w:rsidP="005A4623">
      <w:pPr>
        <w:spacing w:line="400" w:lineRule="exact"/>
        <w:ind w:firstLineChars="200" w:firstLine="562"/>
        <w:jc w:val="left"/>
        <w:rPr>
          <w:rFonts w:asciiTheme="minorEastAsia" w:hAnsiTheme="minorEastAsia"/>
          <w:sz w:val="24"/>
          <w:szCs w:val="24"/>
        </w:rPr>
      </w:pPr>
      <w:r w:rsidRPr="00C768D6">
        <w:rPr>
          <w:rFonts w:asciiTheme="minorEastAsia" w:hAnsiTheme="minorEastAsia" w:hint="eastAsia"/>
          <w:sz w:val="28"/>
          <w:szCs w:val="28"/>
        </w:rPr>
        <w:t xml:space="preserve"> </w:t>
      </w:r>
      <w:r w:rsidR="00C768D6">
        <w:rPr>
          <w:rFonts w:asciiTheme="minorEastAsia" w:hAnsiTheme="minorEastAsia" w:hint="eastAsia"/>
          <w:sz w:val="24"/>
          <w:szCs w:val="24"/>
        </w:rPr>
        <w:t xml:space="preserve"> </w:t>
      </w:r>
      <w:r w:rsidR="00DB646E">
        <w:rPr>
          <w:rFonts w:asciiTheme="minorEastAsia" w:hAnsiTheme="minorEastAsia" w:hint="eastAsia"/>
          <w:sz w:val="24"/>
          <w:szCs w:val="24"/>
        </w:rPr>
        <w:t>発注者は、各種協議や工事用地の確保が未完了な状態で発注を行った工事や</w:t>
      </w:r>
    </w:p>
    <w:p w14:paraId="03DB855C" w14:textId="77777777" w:rsidR="00151395" w:rsidRDefault="00DB646E" w:rsidP="00C768D6">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工事の施工途中で受注者の責</w:t>
      </w:r>
      <w:r w:rsidR="00151395">
        <w:rPr>
          <w:rFonts w:asciiTheme="minorEastAsia" w:hAnsiTheme="minorEastAsia" w:hint="eastAsia"/>
          <w:sz w:val="24"/>
          <w:szCs w:val="24"/>
        </w:rPr>
        <w:t>め</w:t>
      </w:r>
      <w:r>
        <w:rPr>
          <w:rFonts w:asciiTheme="minorEastAsia" w:hAnsiTheme="minorEastAsia" w:hint="eastAsia"/>
          <w:sz w:val="24"/>
          <w:szCs w:val="24"/>
        </w:rPr>
        <w:t>に帰することができない事由により施工ができ</w:t>
      </w:r>
    </w:p>
    <w:p w14:paraId="1797D9F7" w14:textId="77777777" w:rsidR="00DB646E" w:rsidRDefault="00DB646E" w:rsidP="00C768D6">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なくなった工事については、工事の一時中止の指示を行わなければなりません。</w:t>
      </w:r>
    </w:p>
    <w:p w14:paraId="37918D68" w14:textId="77777777" w:rsidR="00C768D6" w:rsidRDefault="00DB646E" w:rsidP="005A4623">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しかし、</w:t>
      </w:r>
      <w:r w:rsidR="00445F64">
        <w:rPr>
          <w:rFonts w:asciiTheme="minorEastAsia" w:hAnsiTheme="minorEastAsia" w:hint="eastAsia"/>
          <w:sz w:val="24"/>
          <w:szCs w:val="24"/>
        </w:rPr>
        <w:t>一部の工事において一時中止の指示を行っていない工事も見受けら</w:t>
      </w:r>
    </w:p>
    <w:p w14:paraId="65EA9CDB" w14:textId="77777777" w:rsidR="00C768D6" w:rsidRDefault="00445F64" w:rsidP="005A4623">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れ、</w:t>
      </w:r>
      <w:r w:rsidR="00F473E7">
        <w:rPr>
          <w:rFonts w:asciiTheme="minorEastAsia" w:hAnsiTheme="minorEastAsia" w:hint="eastAsia"/>
          <w:sz w:val="24"/>
          <w:szCs w:val="24"/>
        </w:rPr>
        <w:t>受注者の現場管理費等の増加や配置技術者の専任への支障が生じていると</w:t>
      </w:r>
    </w:p>
    <w:p w14:paraId="749061BC" w14:textId="77777777" w:rsidR="00F473E7" w:rsidRPr="00A7776D" w:rsidRDefault="00F473E7" w:rsidP="005A4623">
      <w:pPr>
        <w:spacing w:line="400" w:lineRule="exact"/>
        <w:ind w:firstLineChars="250" w:firstLine="602"/>
        <w:jc w:val="left"/>
        <w:rPr>
          <w:rFonts w:asciiTheme="minorEastAsia" w:hAnsiTheme="minorEastAsia"/>
          <w:color w:val="000000" w:themeColor="text1"/>
          <w:kern w:val="24"/>
          <w:sz w:val="24"/>
          <w:szCs w:val="24"/>
        </w:rPr>
      </w:pPr>
      <w:r>
        <w:rPr>
          <w:rFonts w:asciiTheme="minorEastAsia" w:hAnsiTheme="minorEastAsia" w:hint="eastAsia"/>
          <w:sz w:val="24"/>
          <w:szCs w:val="24"/>
        </w:rPr>
        <w:t>いった指摘があるところです。</w:t>
      </w:r>
    </w:p>
    <w:p w14:paraId="620263E1" w14:textId="77777777" w:rsidR="00011FEF" w:rsidRPr="005A4623" w:rsidRDefault="00011FEF" w:rsidP="007A0568">
      <w:pPr>
        <w:spacing w:line="400" w:lineRule="exact"/>
        <w:ind w:left="1205" w:hangingChars="500" w:hanging="1205"/>
        <w:rPr>
          <w:rFonts w:asciiTheme="minorEastAsia" w:hAnsiTheme="minorEastAsia"/>
          <w:color w:val="000000" w:themeColor="text1"/>
          <w:kern w:val="24"/>
          <w:sz w:val="24"/>
          <w:szCs w:val="24"/>
        </w:rPr>
      </w:pPr>
    </w:p>
    <w:p w14:paraId="10BE8EE0" w14:textId="77777777" w:rsidR="005A4623" w:rsidRPr="007A0568" w:rsidRDefault="005A4623" w:rsidP="005A4623">
      <w:pPr>
        <w:spacing w:line="360" w:lineRule="auto"/>
        <w:ind w:firstLineChars="100" w:firstLine="281"/>
        <w:jc w:val="left"/>
        <w:rPr>
          <w:rFonts w:ascii="ＭＳ ゴシック" w:eastAsia="ＭＳ ゴシック" w:hAnsi="Century" w:cs="Times New Roman"/>
          <w:sz w:val="28"/>
        </w:rPr>
      </w:pPr>
      <w:r>
        <w:rPr>
          <w:rFonts w:ascii="ＭＳ ゴシック" w:eastAsia="ＭＳ ゴシック" w:hAnsi="Century" w:cs="Times New Roman" w:hint="eastAsia"/>
          <w:sz w:val="28"/>
        </w:rPr>
        <w:t>４</w:t>
      </w:r>
      <w:r w:rsidRPr="007A0568">
        <w:rPr>
          <w:rFonts w:ascii="ＭＳ ゴシック" w:eastAsia="ＭＳ ゴシック" w:hAnsi="Century" w:cs="Times New Roman" w:hint="eastAsia"/>
          <w:sz w:val="28"/>
        </w:rPr>
        <w:t xml:space="preserve">　</w:t>
      </w:r>
      <w:r>
        <w:rPr>
          <w:rFonts w:ascii="ＭＳ ゴシック" w:eastAsia="ＭＳ ゴシック" w:hAnsi="Century" w:cs="Times New Roman" w:hint="eastAsia"/>
          <w:sz w:val="28"/>
        </w:rPr>
        <w:t>改正品確法の施行</w:t>
      </w:r>
    </w:p>
    <w:p w14:paraId="797BDC92" w14:textId="20C86B61" w:rsidR="00C768D6" w:rsidRPr="005A4623" w:rsidRDefault="00EF096A" w:rsidP="005A4623">
      <w:pPr>
        <w:spacing w:line="400" w:lineRule="exact"/>
        <w:ind w:firstLineChars="350" w:firstLine="843"/>
        <w:rPr>
          <w:rFonts w:asciiTheme="minorEastAsia" w:hAnsiTheme="minorEastAsia"/>
          <w:sz w:val="28"/>
          <w:szCs w:val="28"/>
        </w:rPr>
      </w:pPr>
      <w:r>
        <w:rPr>
          <w:rFonts w:asciiTheme="minorEastAsia" w:hAnsiTheme="minorEastAsia" w:hint="eastAsia"/>
          <w:sz w:val="24"/>
          <w:szCs w:val="24"/>
        </w:rPr>
        <w:t>令和</w:t>
      </w:r>
      <w:r w:rsidR="00445F64" w:rsidRPr="00A7776D">
        <w:rPr>
          <w:rFonts w:asciiTheme="minorEastAsia" w:hAnsiTheme="minorEastAsia" w:hint="eastAsia"/>
          <w:sz w:val="24"/>
          <w:szCs w:val="24"/>
        </w:rPr>
        <w:t>６年６月「公共工事の品質確保の促進に関する法律の一部を改正する</w:t>
      </w:r>
    </w:p>
    <w:p w14:paraId="1FC9CBE5" w14:textId="77777777" w:rsidR="005A4623" w:rsidRDefault="00445F64" w:rsidP="005A4623">
      <w:pPr>
        <w:spacing w:line="400" w:lineRule="exact"/>
        <w:ind w:firstLineChars="250" w:firstLine="602"/>
        <w:jc w:val="left"/>
        <w:rPr>
          <w:rFonts w:asciiTheme="minorEastAsia" w:hAnsiTheme="minorEastAsia"/>
          <w:sz w:val="24"/>
          <w:szCs w:val="24"/>
        </w:rPr>
      </w:pPr>
      <w:r w:rsidRPr="00A7776D">
        <w:rPr>
          <w:rFonts w:asciiTheme="minorEastAsia" w:hAnsiTheme="minorEastAsia" w:hint="eastAsia"/>
          <w:sz w:val="24"/>
          <w:szCs w:val="24"/>
        </w:rPr>
        <w:t>法律（以下「改正品確法</w:t>
      </w:r>
      <w:r w:rsidR="003B5985">
        <w:rPr>
          <w:rFonts w:asciiTheme="minorEastAsia" w:hAnsiTheme="minorEastAsia" w:hint="eastAsia"/>
          <w:sz w:val="24"/>
          <w:szCs w:val="24"/>
        </w:rPr>
        <w:t>」という。</w:t>
      </w:r>
      <w:r w:rsidRPr="00A7776D">
        <w:rPr>
          <w:rFonts w:asciiTheme="minorEastAsia" w:hAnsiTheme="minorEastAsia" w:hint="eastAsia"/>
          <w:sz w:val="24"/>
          <w:szCs w:val="24"/>
        </w:rPr>
        <w:t>）」が施行されました。</w:t>
      </w:r>
    </w:p>
    <w:p w14:paraId="2B7CA275" w14:textId="1C1EEB2E" w:rsidR="00445F64" w:rsidRDefault="00445F64" w:rsidP="00C41DDB">
      <w:pPr>
        <w:spacing w:line="400" w:lineRule="exact"/>
        <w:ind w:leftChars="300" w:left="633" w:firstLineChars="50" w:firstLine="120"/>
        <w:jc w:val="left"/>
        <w:rPr>
          <w:rFonts w:asciiTheme="minorEastAsia" w:hAnsiTheme="minorEastAsia"/>
          <w:sz w:val="24"/>
          <w:szCs w:val="24"/>
        </w:rPr>
      </w:pPr>
      <w:r>
        <w:rPr>
          <w:rFonts w:asciiTheme="minorEastAsia" w:hAnsiTheme="minorEastAsia" w:hint="eastAsia"/>
          <w:sz w:val="24"/>
          <w:szCs w:val="24"/>
        </w:rPr>
        <w:t>この改正品確法の基本理念に「</w:t>
      </w:r>
      <w:r w:rsidR="00C41DDB" w:rsidRPr="00C41DDB">
        <w:rPr>
          <w:rFonts w:asciiTheme="minorEastAsia" w:hAnsiTheme="minorEastAsia" w:hint="eastAsia"/>
          <w:sz w:val="24"/>
          <w:szCs w:val="24"/>
        </w:rPr>
        <w:t>請負契約の当事者が、各々の対等な立場における合意に基づいて、市場における労務の取引価格、健康保険法等の定めるところにより事業主が納付義務を負う保険料等を的確に反映した適正な額の請負代金及び適正な工期又は調査等の履行期を定める公正な契約をで締結</w:t>
      </w:r>
      <w:r>
        <w:rPr>
          <w:rFonts w:asciiTheme="minorEastAsia" w:hAnsiTheme="minorEastAsia" w:hint="eastAsia"/>
          <w:sz w:val="24"/>
          <w:szCs w:val="24"/>
        </w:rPr>
        <w:t>」が示されているとともに、「</w:t>
      </w:r>
      <w:r w:rsidR="00C41DDB" w:rsidRPr="00C41DDB">
        <w:rPr>
          <w:rFonts w:asciiTheme="minorEastAsia" w:hAnsiTheme="minorEastAsia" w:hint="eastAsia"/>
          <w:sz w:val="24"/>
          <w:szCs w:val="24"/>
        </w:rPr>
        <w:t>設計図書に適切に施工条件又は調査等の実施の条件を明示するとともに</w:t>
      </w:r>
      <w:r w:rsidR="00C41DDB">
        <w:rPr>
          <w:rFonts w:asciiTheme="minorEastAsia" w:hAnsiTheme="minorEastAsia" w:hint="eastAsia"/>
          <w:sz w:val="24"/>
          <w:szCs w:val="24"/>
        </w:rPr>
        <w:t>、</w:t>
      </w:r>
      <w:r>
        <w:rPr>
          <w:rFonts w:asciiTheme="minorEastAsia" w:hAnsiTheme="minorEastAsia" w:hint="eastAsia"/>
          <w:sz w:val="24"/>
          <w:szCs w:val="24"/>
        </w:rPr>
        <w:t>必要があると認められたときは適切に設計図書の変更及びこれに伴い必要となる請負代金又は工期の変更を行うこと」が規定されています。</w:t>
      </w:r>
    </w:p>
    <w:p w14:paraId="6771336D" w14:textId="77777777" w:rsidR="00445F64" w:rsidRDefault="00445F64" w:rsidP="007A0568">
      <w:pPr>
        <w:spacing w:line="400" w:lineRule="exact"/>
        <w:ind w:leftChars="100" w:left="813" w:hangingChars="250" w:hanging="602"/>
        <w:jc w:val="left"/>
        <w:rPr>
          <w:rFonts w:asciiTheme="minorEastAsia" w:hAnsiTheme="minorEastAsia"/>
          <w:sz w:val="24"/>
          <w:szCs w:val="24"/>
        </w:rPr>
      </w:pPr>
    </w:p>
    <w:p w14:paraId="1A72F0FA" w14:textId="77777777" w:rsidR="00C41DDB" w:rsidRDefault="00C41DDB" w:rsidP="007A0568">
      <w:pPr>
        <w:spacing w:line="400" w:lineRule="exact"/>
        <w:ind w:leftChars="100" w:left="813" w:hangingChars="250" w:hanging="602"/>
        <w:jc w:val="left"/>
        <w:rPr>
          <w:rFonts w:asciiTheme="minorEastAsia" w:hAnsiTheme="minorEastAsia"/>
          <w:sz w:val="24"/>
          <w:szCs w:val="24"/>
        </w:rPr>
      </w:pPr>
    </w:p>
    <w:p w14:paraId="20D8E64E" w14:textId="77777777" w:rsidR="00C41DDB" w:rsidRPr="005A4623" w:rsidRDefault="00C41DDB" w:rsidP="007A0568">
      <w:pPr>
        <w:spacing w:line="400" w:lineRule="exact"/>
        <w:ind w:leftChars="100" w:left="813" w:hangingChars="250" w:hanging="602"/>
        <w:jc w:val="left"/>
        <w:rPr>
          <w:rFonts w:asciiTheme="minorEastAsia" w:hAnsiTheme="minorEastAsia" w:hint="eastAsia"/>
          <w:sz w:val="24"/>
          <w:szCs w:val="24"/>
        </w:rPr>
      </w:pPr>
    </w:p>
    <w:p w14:paraId="7CCEBD07" w14:textId="77777777" w:rsidR="005A4623" w:rsidRPr="007A0568" w:rsidRDefault="005A4623" w:rsidP="005A4623">
      <w:pPr>
        <w:spacing w:line="360" w:lineRule="auto"/>
        <w:ind w:firstLineChars="100" w:firstLine="281"/>
        <w:jc w:val="left"/>
        <w:rPr>
          <w:rFonts w:ascii="ＭＳ ゴシック" w:eastAsia="ＭＳ ゴシック" w:hAnsi="Century" w:cs="Times New Roman"/>
          <w:sz w:val="28"/>
        </w:rPr>
      </w:pPr>
      <w:r>
        <w:rPr>
          <w:rFonts w:ascii="ＭＳ ゴシック" w:eastAsia="ＭＳ ゴシック" w:hAnsi="Century" w:cs="Times New Roman" w:hint="eastAsia"/>
          <w:sz w:val="28"/>
        </w:rPr>
        <w:lastRenderedPageBreak/>
        <w:t>５</w:t>
      </w:r>
      <w:r w:rsidRPr="007A0568">
        <w:rPr>
          <w:rFonts w:ascii="ＭＳ ゴシック" w:eastAsia="ＭＳ ゴシック" w:hAnsi="Century" w:cs="Times New Roman" w:hint="eastAsia"/>
          <w:sz w:val="28"/>
        </w:rPr>
        <w:t xml:space="preserve">　</w:t>
      </w:r>
      <w:r>
        <w:rPr>
          <w:rFonts w:ascii="ＭＳ ゴシック" w:eastAsia="ＭＳ ゴシック" w:hAnsi="Century" w:cs="Times New Roman" w:hint="eastAsia"/>
          <w:sz w:val="28"/>
        </w:rPr>
        <w:t>ガイドラインの策定</w:t>
      </w:r>
    </w:p>
    <w:p w14:paraId="2236ACFB" w14:textId="77777777" w:rsidR="00C768D6" w:rsidRDefault="00F473E7" w:rsidP="005A4623">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本ガイドラインは、</w:t>
      </w:r>
      <w:r w:rsidR="00ED220E">
        <w:rPr>
          <w:rFonts w:asciiTheme="minorEastAsia" w:hAnsiTheme="minorEastAsia" w:hint="eastAsia"/>
          <w:sz w:val="24"/>
          <w:szCs w:val="24"/>
        </w:rPr>
        <w:t>これらの課題や改正品確法の趣旨を踏まえて、受発注者</w:t>
      </w:r>
    </w:p>
    <w:p w14:paraId="2696E157" w14:textId="77777777" w:rsidR="00445F64" w:rsidRDefault="00ED220E" w:rsidP="005A4623">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が工事一時中止に関して、適正な対応を行うために策定したものです。</w:t>
      </w:r>
    </w:p>
    <w:p w14:paraId="054F9D60" w14:textId="77777777" w:rsidR="00276BB9" w:rsidRDefault="00276BB9" w:rsidP="007A0568">
      <w:pPr>
        <w:spacing w:line="400" w:lineRule="exact"/>
        <w:ind w:leftChars="350" w:left="738"/>
        <w:jc w:val="left"/>
        <w:rPr>
          <w:rFonts w:asciiTheme="minorEastAsia" w:hAnsiTheme="minorEastAsia"/>
          <w:sz w:val="24"/>
          <w:szCs w:val="24"/>
        </w:rPr>
      </w:pPr>
    </w:p>
    <w:p w14:paraId="5A552C63" w14:textId="77777777" w:rsidR="00BA377B" w:rsidRPr="007A0568" w:rsidRDefault="00BA377B" w:rsidP="00BA377B">
      <w:pPr>
        <w:spacing w:line="360" w:lineRule="auto"/>
        <w:ind w:firstLineChars="100" w:firstLine="281"/>
        <w:jc w:val="left"/>
        <w:rPr>
          <w:rFonts w:ascii="ＭＳ ゴシック" w:eastAsia="ＭＳ ゴシック" w:hAnsi="Century" w:cs="Times New Roman"/>
          <w:sz w:val="28"/>
        </w:rPr>
      </w:pPr>
      <w:r>
        <w:rPr>
          <w:rFonts w:ascii="ＭＳ ゴシック" w:eastAsia="ＭＳ ゴシック" w:hAnsi="Century" w:cs="Times New Roman" w:hint="eastAsia"/>
          <w:sz w:val="28"/>
        </w:rPr>
        <w:t>６</w:t>
      </w:r>
      <w:r w:rsidRPr="007A0568">
        <w:rPr>
          <w:rFonts w:ascii="ＭＳ ゴシック" w:eastAsia="ＭＳ ゴシック" w:hAnsi="Century" w:cs="Times New Roman" w:hint="eastAsia"/>
          <w:sz w:val="28"/>
        </w:rPr>
        <w:t xml:space="preserve">　</w:t>
      </w:r>
      <w:r>
        <w:rPr>
          <w:rFonts w:ascii="ＭＳ ゴシック" w:eastAsia="ＭＳ ゴシック" w:hAnsi="Century" w:cs="Times New Roman" w:hint="eastAsia"/>
          <w:sz w:val="28"/>
        </w:rPr>
        <w:t>契約図書への位置づけ</w:t>
      </w:r>
    </w:p>
    <w:p w14:paraId="1094BADE" w14:textId="77777777" w:rsidR="00BA377B" w:rsidRPr="00BA377B" w:rsidRDefault="00BA377B" w:rsidP="00BA377B">
      <w:pPr>
        <w:spacing w:beforeLines="50" w:before="184" w:line="400" w:lineRule="exact"/>
        <w:ind w:leftChars="300" w:left="633" w:firstLineChars="100" w:firstLine="241"/>
        <w:jc w:val="left"/>
        <w:rPr>
          <w:rFonts w:ascii="ＭＳ 明朝" w:eastAsia="ＭＳ 明朝" w:hAnsi="ＭＳ 明朝" w:cs="Times New Roman"/>
          <w:sz w:val="28"/>
        </w:rPr>
      </w:pPr>
      <w:r w:rsidRPr="00BA377B">
        <w:rPr>
          <w:rFonts w:ascii="ＭＳ 明朝" w:eastAsia="ＭＳ 明朝" w:hAnsi="ＭＳ 明朝" w:cs="Times New Roman" w:hint="eastAsia"/>
          <w:kern w:val="0"/>
          <w:sz w:val="24"/>
          <w:szCs w:val="24"/>
        </w:rPr>
        <w:t>契約の一事項として扱うこととし、特記仕様書へその旨記載します。</w:t>
      </w:r>
    </w:p>
    <w:p w14:paraId="34D19584" w14:textId="77777777" w:rsidR="000724D6" w:rsidRDefault="000724D6" w:rsidP="00BA377B">
      <w:pPr>
        <w:spacing w:line="400" w:lineRule="exact"/>
        <w:ind w:firstLineChars="200" w:firstLine="562"/>
        <w:jc w:val="left"/>
        <w:rPr>
          <w:rFonts w:ascii="ＭＳ 明朝" w:eastAsia="ＭＳ 明朝" w:hAnsi="ＭＳ 明朝" w:cs="Times New Roman"/>
          <w:sz w:val="28"/>
        </w:rPr>
      </w:pPr>
      <w:r>
        <w:rPr>
          <w:rFonts w:ascii="ＭＳ 明朝" w:eastAsia="ＭＳ 明朝" w:hAnsi="ＭＳ 明朝" w:cs="Times New Roman" w:hint="eastAsia"/>
          <w:noProof/>
          <w:sz w:val="28"/>
        </w:rPr>
        <mc:AlternateContent>
          <mc:Choice Requires="wps">
            <w:drawing>
              <wp:anchor distT="0" distB="0" distL="114300" distR="114300" simplePos="0" relativeHeight="252226560" behindDoc="0" locked="0" layoutInCell="1" allowOverlap="1" wp14:anchorId="079483B2" wp14:editId="4439A7BD">
                <wp:simplePos x="0" y="0"/>
                <wp:positionH relativeFrom="column">
                  <wp:posOffset>366770</wp:posOffset>
                </wp:positionH>
                <wp:positionV relativeFrom="paragraph">
                  <wp:posOffset>55810</wp:posOffset>
                </wp:positionV>
                <wp:extent cx="5360035" cy="2289600"/>
                <wp:effectExtent l="0" t="0" r="88265" b="92075"/>
                <wp:wrapNone/>
                <wp:docPr id="25"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2289600"/>
                        </a:xfrm>
                        <a:prstGeom prst="horizontalScroll">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34B793A" w14:textId="77777777" w:rsidR="00014FED" w:rsidRPr="00CE020A" w:rsidRDefault="00014FED" w:rsidP="00BA377B">
                            <w:pPr>
                              <w:rPr>
                                <w:rFonts w:ascii="ＭＳ ゴシック" w:eastAsia="ＭＳ ゴシック" w:hAnsi="ＭＳ ゴシック"/>
                                <w:sz w:val="24"/>
                                <w:szCs w:val="24"/>
                              </w:rPr>
                            </w:pPr>
                            <w:r w:rsidRPr="00CE020A">
                              <w:rPr>
                                <w:rFonts w:ascii="ＭＳ ゴシック" w:eastAsia="ＭＳ ゴシック" w:hAnsi="ＭＳ ゴシック" w:hint="eastAsia"/>
                                <w:sz w:val="24"/>
                                <w:szCs w:val="24"/>
                              </w:rPr>
                              <w:t>【特記仕様書】</w:t>
                            </w:r>
                          </w:p>
                          <w:p w14:paraId="71767903" w14:textId="1EDA39F2" w:rsidR="00014FED" w:rsidRPr="00CE020A" w:rsidRDefault="00014FED" w:rsidP="00BA377B">
                            <w:pPr>
                              <w:ind w:left="241" w:hangingChars="100" w:hanging="241"/>
                              <w:rPr>
                                <w:sz w:val="24"/>
                                <w:szCs w:val="24"/>
                              </w:rPr>
                            </w:pPr>
                            <w:r w:rsidRPr="00CE020A">
                              <w:rPr>
                                <w:rFonts w:ascii="ＭＳ ゴシック" w:eastAsia="ＭＳ ゴシック" w:hAnsi="ＭＳ ゴシック" w:hint="eastAsia"/>
                                <w:sz w:val="24"/>
                                <w:szCs w:val="24"/>
                              </w:rPr>
                              <w:t>第○○条</w:t>
                            </w:r>
                            <w:r w:rsidRPr="00CE020A">
                              <w:rPr>
                                <w:rFonts w:hint="eastAsia"/>
                                <w:sz w:val="24"/>
                                <w:szCs w:val="24"/>
                              </w:rPr>
                              <w:t xml:space="preserve">　</w:t>
                            </w:r>
                            <w:r w:rsidR="000D52F0" w:rsidRPr="00CE020A">
                              <w:rPr>
                                <w:rFonts w:hint="eastAsia"/>
                                <w:sz w:val="24"/>
                                <w:szCs w:val="24"/>
                              </w:rPr>
                              <w:t>設計変更等については、契約約款</w:t>
                            </w:r>
                            <w:r w:rsidR="000D52F0">
                              <w:rPr>
                                <w:rFonts w:hint="eastAsia"/>
                                <w:sz w:val="24"/>
                                <w:szCs w:val="24"/>
                                <w:vertAlign w:val="superscript"/>
                              </w:rPr>
                              <w:t>※</w:t>
                            </w:r>
                            <w:r w:rsidR="000D52F0">
                              <w:rPr>
                                <w:rFonts w:hint="eastAsia"/>
                                <w:sz w:val="24"/>
                                <w:szCs w:val="24"/>
                                <w:vertAlign w:val="superscript"/>
                              </w:rPr>
                              <w:t>1</w:t>
                            </w:r>
                            <w:r w:rsidR="000D52F0">
                              <w:rPr>
                                <w:rFonts w:hint="eastAsia"/>
                                <w:sz w:val="24"/>
                                <w:szCs w:val="24"/>
                              </w:rPr>
                              <w:t>第１８条から第２４条及び</w:t>
                            </w:r>
                            <w:r w:rsidR="000D52F0" w:rsidRPr="00CE020A">
                              <w:rPr>
                                <w:rFonts w:hint="eastAsia"/>
                                <w:sz w:val="24"/>
                                <w:szCs w:val="24"/>
                              </w:rPr>
                              <w:t>共通仕様書</w:t>
                            </w:r>
                            <w:r w:rsidR="000D52F0" w:rsidRPr="00A77724">
                              <w:rPr>
                                <w:rFonts w:hint="eastAsia"/>
                                <w:sz w:val="24"/>
                                <w:szCs w:val="24"/>
                                <w:vertAlign w:val="superscript"/>
                              </w:rPr>
                              <w:t>※２</w:t>
                            </w:r>
                            <w:r w:rsidR="000D52F0" w:rsidRPr="00CE020A">
                              <w:rPr>
                                <w:rFonts w:hint="eastAsia"/>
                                <w:sz w:val="24"/>
                                <w:szCs w:val="24"/>
                              </w:rPr>
                              <w:t>１－１－１３から１－１－１５に記載しているところであるが、その具体的</w:t>
                            </w:r>
                            <w:r w:rsidR="000D52F0">
                              <w:rPr>
                                <w:rFonts w:hint="eastAsia"/>
                                <w:sz w:val="24"/>
                                <w:szCs w:val="24"/>
                              </w:rPr>
                              <w:t>な考え方や手続きについては、</w:t>
                            </w:r>
                            <w:r>
                              <w:rPr>
                                <w:rFonts w:hint="eastAsia"/>
                                <w:sz w:val="24"/>
                                <w:szCs w:val="24"/>
                              </w:rPr>
                              <w:t>「設計変更ガイドライン（</w:t>
                            </w:r>
                            <w:r w:rsidR="000C413F">
                              <w:rPr>
                                <w:rFonts w:hint="eastAsia"/>
                                <w:sz w:val="24"/>
                                <w:szCs w:val="24"/>
                              </w:rPr>
                              <w:t>令和７</w:t>
                            </w:r>
                            <w:r>
                              <w:rPr>
                                <w:rFonts w:hint="eastAsia"/>
                                <w:sz w:val="24"/>
                                <w:szCs w:val="24"/>
                              </w:rPr>
                              <w:t>年</w:t>
                            </w:r>
                            <w:r w:rsidR="000C413F">
                              <w:rPr>
                                <w:rFonts w:hint="eastAsia"/>
                                <w:sz w:val="24"/>
                                <w:szCs w:val="24"/>
                              </w:rPr>
                              <w:t>３</w:t>
                            </w:r>
                            <w:r w:rsidRPr="00CE020A">
                              <w:rPr>
                                <w:rFonts w:hint="eastAsia"/>
                                <w:sz w:val="24"/>
                                <w:szCs w:val="24"/>
                              </w:rPr>
                              <w:t xml:space="preserve">月　</w:t>
                            </w:r>
                            <w:r w:rsidR="000C413F">
                              <w:rPr>
                                <w:rFonts w:hint="eastAsia"/>
                                <w:sz w:val="24"/>
                                <w:szCs w:val="24"/>
                              </w:rPr>
                              <w:t>串間市</w:t>
                            </w:r>
                            <w:r w:rsidRPr="00CE020A">
                              <w:rPr>
                                <w:rFonts w:hint="eastAsia"/>
                                <w:sz w:val="24"/>
                                <w:szCs w:val="24"/>
                              </w:rPr>
                              <w:t>）</w:t>
                            </w:r>
                            <w:r>
                              <w:rPr>
                                <w:rFonts w:hint="eastAsia"/>
                                <w:sz w:val="24"/>
                                <w:szCs w:val="24"/>
                              </w:rPr>
                              <w:t>及び「工事一時中止に係るガイドライン（</w:t>
                            </w:r>
                            <w:r w:rsidR="000C413F">
                              <w:rPr>
                                <w:rFonts w:hint="eastAsia"/>
                                <w:sz w:val="24"/>
                                <w:szCs w:val="24"/>
                              </w:rPr>
                              <w:t>令和７</w:t>
                            </w:r>
                            <w:r>
                              <w:rPr>
                                <w:rFonts w:hint="eastAsia"/>
                                <w:sz w:val="24"/>
                                <w:szCs w:val="24"/>
                              </w:rPr>
                              <w:t>年</w:t>
                            </w:r>
                            <w:r w:rsidR="000C413F">
                              <w:rPr>
                                <w:rFonts w:hint="eastAsia"/>
                                <w:sz w:val="24"/>
                                <w:szCs w:val="24"/>
                              </w:rPr>
                              <w:t>３</w:t>
                            </w:r>
                            <w:r w:rsidRPr="00CE020A">
                              <w:rPr>
                                <w:rFonts w:hint="eastAsia"/>
                                <w:sz w:val="24"/>
                                <w:szCs w:val="24"/>
                              </w:rPr>
                              <w:t xml:space="preserve">月　</w:t>
                            </w:r>
                            <w:r w:rsidR="000C413F">
                              <w:rPr>
                                <w:rFonts w:hint="eastAsia"/>
                                <w:sz w:val="24"/>
                                <w:szCs w:val="24"/>
                              </w:rPr>
                              <w:t>串間市</w:t>
                            </w:r>
                            <w:r w:rsidRPr="00CE020A">
                              <w:rPr>
                                <w:rFonts w:hint="eastAsia"/>
                                <w:sz w:val="24"/>
                                <w:szCs w:val="24"/>
                              </w:rPr>
                              <w:t>）によることとする。</w:t>
                            </w:r>
                          </w:p>
                          <w:p w14:paraId="690D6B36" w14:textId="77777777" w:rsidR="00014FED" w:rsidRPr="000C413F" w:rsidRDefault="00014FED" w:rsidP="00BA377B">
                            <w:pPr>
                              <w:ind w:left="241" w:hangingChars="100" w:hanging="241"/>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483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5" o:spid="_x0000_s1027" type="#_x0000_t98" style="position:absolute;left:0;text-align:left;margin-left:28.9pt;margin-top:4.4pt;width:422.05pt;height:180.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0/dwIAAPoEAAAOAAAAZHJzL2Uyb0RvYy54bWysVNuO0zAQfUfiHyy/s0lTum2jpqtVl0VI&#10;y0UqiGfXdhKD4zG223T36xk7aSksT4hEsjy+zMw5c8arm2OnyUE6r8BUdHKVUyINB6FMU9Evn+9f&#10;LSjxgRnBNBhZ0Ufp6c365YtVb0tZQAtaSEfQifFlbyvahmDLLPO8lR3zV2Clwc0aXMcCmq7JhGM9&#10;eu90VuT5ddaDE9YBl97j6t2wSdfJf11LHj7WtZeB6IpibiGNLo27OGbrFSsbx2yr+JgG+4csOqYM&#10;Bj27umOBkb1Tz1x1ijvwUIcrDl0Gda24TBgQzST/A822ZVYmLEiOt2ea/P9zyz8ctvaTi6l7+wD8&#10;uycGNi0zjbx1DvpWMoHhJpGorLe+PF+IhserZNe/B4GlZfsAiYNj7broENGRY6L68Uy1PAbCcXE2&#10;vc7z6YwSjntFsViimWKw8nTdOh/eSuhInCBicOoJTGB6ixRqnUKxw4MPiXdBDOtiFuIbJXWnsYoH&#10;psmkmJ0dj4czVp5cJ9iglbhXWifDNbuNdgSvVvQ+fWNW/vKYNqSv6HJWzFIWv+35Sxd5+v7mwsHe&#10;iKS+SPGbcR6Y0sMcs9QmpiSTikeYsA/SbVvRE6EiKZN8Pr+eUrRQ08V8iEaYbrAZeXCUOAhfVWiT&#10;kmIRnoFc5PEfyNS2ZQN0JO1M2wgI648lPcVP1kVqSRtRDrHzfBmOuyNRYhROXNmBeESxYD5JEfhk&#10;DDV9oqTH9quo/7FnTlKi3xkU3Px1sUR1hGQsFkvsXXe5sbvYYIajOCoaKBmmmzB0+N461bSRpoTP&#10;wC1KtFbhpOUhp1HY2GAJ1PgYxA6+tNOpX0/W+icAAAD//wMAUEsDBBQABgAIAAAAIQC+7pJQ4AAA&#10;AAgBAAAPAAAAZHJzL2Rvd25yZXYueG1sTI/NTsMwEITvSLyDtUhcELUDpW1CNhVUgJA4oBa4O/E2&#10;Dvgnit0mvD3mBKfVaEYz35bryRp2pCF03iFkMwGMXONV51qE97fHyxWwEKVT0nhHCN8UYF2dnpSy&#10;UH50WzruYstSiQuFRNAx9gXnodFkZZj5nlzy9n6wMiY5tFwNckzl1vArIRbcys6lBS172mhqvnYH&#10;i3Dxcr9/yoQOn2HzMNaTeX79EHPE87Pp7hZYpCn+heEXP6FDlZhqf3AqMINws0zkEWGVTrJzkeXA&#10;aoTrRT4HXpX8/wPVDwAAAP//AwBQSwECLQAUAAYACAAAACEAtoM4kv4AAADhAQAAEwAAAAAAAAAA&#10;AAAAAAAAAAAAW0NvbnRlbnRfVHlwZXNdLnhtbFBLAQItABQABgAIAAAAIQA4/SH/1gAAAJQBAAAL&#10;AAAAAAAAAAAAAAAAAC8BAABfcmVscy8ucmVsc1BLAQItABQABgAIAAAAIQDYoO0/dwIAAPoEAAAO&#10;AAAAAAAAAAAAAAAAAC4CAABkcnMvZTJvRG9jLnhtbFBLAQItABQABgAIAAAAIQC+7pJQ4AAAAAgB&#10;AAAPAAAAAAAAAAAAAAAAANEEAABkcnMvZG93bnJldi54bWxQSwUGAAAAAAQABADzAAAA3gUAAAAA&#10;">
                <v:shadow on="t" opacity=".5" offset="6pt,6pt"/>
                <v:textbox inset="5.85pt,.7pt,5.85pt,.7pt">
                  <w:txbxContent>
                    <w:p w14:paraId="334B793A" w14:textId="77777777" w:rsidR="00014FED" w:rsidRPr="00CE020A" w:rsidRDefault="00014FED" w:rsidP="00BA377B">
                      <w:pPr>
                        <w:rPr>
                          <w:rFonts w:ascii="ＭＳ ゴシック" w:eastAsia="ＭＳ ゴシック" w:hAnsi="ＭＳ ゴシック"/>
                          <w:sz w:val="24"/>
                          <w:szCs w:val="24"/>
                        </w:rPr>
                      </w:pPr>
                      <w:r w:rsidRPr="00CE020A">
                        <w:rPr>
                          <w:rFonts w:ascii="ＭＳ ゴシック" w:eastAsia="ＭＳ ゴシック" w:hAnsi="ＭＳ ゴシック" w:hint="eastAsia"/>
                          <w:sz w:val="24"/>
                          <w:szCs w:val="24"/>
                        </w:rPr>
                        <w:t>【特記仕様書】</w:t>
                      </w:r>
                    </w:p>
                    <w:p w14:paraId="71767903" w14:textId="1EDA39F2" w:rsidR="00014FED" w:rsidRPr="00CE020A" w:rsidRDefault="00014FED" w:rsidP="00BA377B">
                      <w:pPr>
                        <w:ind w:left="241" w:hangingChars="100" w:hanging="241"/>
                        <w:rPr>
                          <w:sz w:val="24"/>
                          <w:szCs w:val="24"/>
                        </w:rPr>
                      </w:pPr>
                      <w:r w:rsidRPr="00CE020A">
                        <w:rPr>
                          <w:rFonts w:ascii="ＭＳ ゴシック" w:eastAsia="ＭＳ ゴシック" w:hAnsi="ＭＳ ゴシック" w:hint="eastAsia"/>
                          <w:sz w:val="24"/>
                          <w:szCs w:val="24"/>
                        </w:rPr>
                        <w:t>第○○条</w:t>
                      </w:r>
                      <w:r w:rsidRPr="00CE020A">
                        <w:rPr>
                          <w:rFonts w:hint="eastAsia"/>
                          <w:sz w:val="24"/>
                          <w:szCs w:val="24"/>
                        </w:rPr>
                        <w:t xml:space="preserve">　</w:t>
                      </w:r>
                      <w:r w:rsidR="000D52F0" w:rsidRPr="00CE020A">
                        <w:rPr>
                          <w:rFonts w:hint="eastAsia"/>
                          <w:sz w:val="24"/>
                          <w:szCs w:val="24"/>
                        </w:rPr>
                        <w:t>設計変更等については、契約約款</w:t>
                      </w:r>
                      <w:r w:rsidR="000D52F0">
                        <w:rPr>
                          <w:rFonts w:hint="eastAsia"/>
                          <w:sz w:val="24"/>
                          <w:szCs w:val="24"/>
                          <w:vertAlign w:val="superscript"/>
                        </w:rPr>
                        <w:t>※</w:t>
                      </w:r>
                      <w:r w:rsidR="000D52F0">
                        <w:rPr>
                          <w:rFonts w:hint="eastAsia"/>
                          <w:sz w:val="24"/>
                          <w:szCs w:val="24"/>
                          <w:vertAlign w:val="superscript"/>
                        </w:rPr>
                        <w:t>1</w:t>
                      </w:r>
                      <w:r w:rsidR="000D52F0">
                        <w:rPr>
                          <w:rFonts w:hint="eastAsia"/>
                          <w:sz w:val="24"/>
                          <w:szCs w:val="24"/>
                        </w:rPr>
                        <w:t>第１８条から第２４条及び</w:t>
                      </w:r>
                      <w:r w:rsidR="000D52F0" w:rsidRPr="00CE020A">
                        <w:rPr>
                          <w:rFonts w:hint="eastAsia"/>
                          <w:sz w:val="24"/>
                          <w:szCs w:val="24"/>
                        </w:rPr>
                        <w:t>共通仕様書</w:t>
                      </w:r>
                      <w:r w:rsidR="000D52F0" w:rsidRPr="00A77724">
                        <w:rPr>
                          <w:rFonts w:hint="eastAsia"/>
                          <w:sz w:val="24"/>
                          <w:szCs w:val="24"/>
                          <w:vertAlign w:val="superscript"/>
                        </w:rPr>
                        <w:t>※２</w:t>
                      </w:r>
                      <w:r w:rsidR="000D52F0" w:rsidRPr="00CE020A">
                        <w:rPr>
                          <w:rFonts w:hint="eastAsia"/>
                          <w:sz w:val="24"/>
                          <w:szCs w:val="24"/>
                        </w:rPr>
                        <w:t>１－１－１３から１－１－１５に記載しているところであるが、その具体的</w:t>
                      </w:r>
                      <w:r w:rsidR="000D52F0">
                        <w:rPr>
                          <w:rFonts w:hint="eastAsia"/>
                          <w:sz w:val="24"/>
                          <w:szCs w:val="24"/>
                        </w:rPr>
                        <w:t>な考え方や手続きについては、</w:t>
                      </w:r>
                      <w:r>
                        <w:rPr>
                          <w:rFonts w:hint="eastAsia"/>
                          <w:sz w:val="24"/>
                          <w:szCs w:val="24"/>
                        </w:rPr>
                        <w:t>「設計変更ガイドライン（</w:t>
                      </w:r>
                      <w:r w:rsidR="000C413F">
                        <w:rPr>
                          <w:rFonts w:hint="eastAsia"/>
                          <w:sz w:val="24"/>
                          <w:szCs w:val="24"/>
                        </w:rPr>
                        <w:t>令和７</w:t>
                      </w:r>
                      <w:r>
                        <w:rPr>
                          <w:rFonts w:hint="eastAsia"/>
                          <w:sz w:val="24"/>
                          <w:szCs w:val="24"/>
                        </w:rPr>
                        <w:t>年</w:t>
                      </w:r>
                      <w:r w:rsidR="000C413F">
                        <w:rPr>
                          <w:rFonts w:hint="eastAsia"/>
                          <w:sz w:val="24"/>
                          <w:szCs w:val="24"/>
                        </w:rPr>
                        <w:t>３</w:t>
                      </w:r>
                      <w:r w:rsidRPr="00CE020A">
                        <w:rPr>
                          <w:rFonts w:hint="eastAsia"/>
                          <w:sz w:val="24"/>
                          <w:szCs w:val="24"/>
                        </w:rPr>
                        <w:t xml:space="preserve">月　</w:t>
                      </w:r>
                      <w:r w:rsidR="000C413F">
                        <w:rPr>
                          <w:rFonts w:hint="eastAsia"/>
                          <w:sz w:val="24"/>
                          <w:szCs w:val="24"/>
                        </w:rPr>
                        <w:t>串間市</w:t>
                      </w:r>
                      <w:r w:rsidRPr="00CE020A">
                        <w:rPr>
                          <w:rFonts w:hint="eastAsia"/>
                          <w:sz w:val="24"/>
                          <w:szCs w:val="24"/>
                        </w:rPr>
                        <w:t>）</w:t>
                      </w:r>
                      <w:r>
                        <w:rPr>
                          <w:rFonts w:hint="eastAsia"/>
                          <w:sz w:val="24"/>
                          <w:szCs w:val="24"/>
                        </w:rPr>
                        <w:t>及び「工事一時中止に係るガイドライン（</w:t>
                      </w:r>
                      <w:r w:rsidR="000C413F">
                        <w:rPr>
                          <w:rFonts w:hint="eastAsia"/>
                          <w:sz w:val="24"/>
                          <w:szCs w:val="24"/>
                        </w:rPr>
                        <w:t>令和７</w:t>
                      </w:r>
                      <w:r>
                        <w:rPr>
                          <w:rFonts w:hint="eastAsia"/>
                          <w:sz w:val="24"/>
                          <w:szCs w:val="24"/>
                        </w:rPr>
                        <w:t>年</w:t>
                      </w:r>
                      <w:r w:rsidR="000C413F">
                        <w:rPr>
                          <w:rFonts w:hint="eastAsia"/>
                          <w:sz w:val="24"/>
                          <w:szCs w:val="24"/>
                        </w:rPr>
                        <w:t>３</w:t>
                      </w:r>
                      <w:r w:rsidRPr="00CE020A">
                        <w:rPr>
                          <w:rFonts w:hint="eastAsia"/>
                          <w:sz w:val="24"/>
                          <w:szCs w:val="24"/>
                        </w:rPr>
                        <w:t xml:space="preserve">月　</w:t>
                      </w:r>
                      <w:r w:rsidR="000C413F">
                        <w:rPr>
                          <w:rFonts w:hint="eastAsia"/>
                          <w:sz w:val="24"/>
                          <w:szCs w:val="24"/>
                        </w:rPr>
                        <w:t>串間市</w:t>
                      </w:r>
                      <w:r w:rsidRPr="00CE020A">
                        <w:rPr>
                          <w:rFonts w:hint="eastAsia"/>
                          <w:sz w:val="24"/>
                          <w:szCs w:val="24"/>
                        </w:rPr>
                        <w:t>）によることとする。</w:t>
                      </w:r>
                    </w:p>
                    <w:p w14:paraId="690D6B36" w14:textId="77777777" w:rsidR="00014FED" w:rsidRPr="000C413F" w:rsidRDefault="00014FED" w:rsidP="00BA377B">
                      <w:pPr>
                        <w:ind w:left="241" w:hangingChars="100" w:hanging="241"/>
                        <w:rPr>
                          <w:sz w:val="24"/>
                          <w:szCs w:val="24"/>
                        </w:rPr>
                      </w:pPr>
                    </w:p>
                  </w:txbxContent>
                </v:textbox>
              </v:shape>
            </w:pict>
          </mc:Fallback>
        </mc:AlternateContent>
      </w:r>
    </w:p>
    <w:p w14:paraId="6761ABA3" w14:textId="77777777" w:rsidR="00BA377B" w:rsidRPr="00BA377B" w:rsidRDefault="00BA377B" w:rsidP="00BA377B">
      <w:pPr>
        <w:spacing w:line="400" w:lineRule="exact"/>
        <w:ind w:firstLineChars="200" w:firstLine="562"/>
        <w:jc w:val="left"/>
        <w:rPr>
          <w:rFonts w:ascii="ＭＳ 明朝" w:eastAsia="ＭＳ 明朝" w:hAnsi="ＭＳ 明朝" w:cs="Times New Roman"/>
          <w:sz w:val="28"/>
        </w:rPr>
      </w:pPr>
    </w:p>
    <w:p w14:paraId="29027F62" w14:textId="77777777" w:rsidR="00BA377B" w:rsidRPr="00BA377B" w:rsidRDefault="00BA377B" w:rsidP="00BA377B">
      <w:pPr>
        <w:spacing w:line="400" w:lineRule="exact"/>
        <w:ind w:firstLineChars="200" w:firstLine="562"/>
        <w:jc w:val="left"/>
        <w:rPr>
          <w:rFonts w:ascii="ＭＳ 明朝" w:eastAsia="ＭＳ 明朝" w:hAnsi="ＭＳ 明朝" w:cs="Times New Roman"/>
          <w:sz w:val="28"/>
        </w:rPr>
      </w:pPr>
    </w:p>
    <w:p w14:paraId="5FDD8D0B" w14:textId="77777777" w:rsidR="00BA377B" w:rsidRPr="00BA377B" w:rsidRDefault="00BA377B" w:rsidP="00BA377B">
      <w:pPr>
        <w:spacing w:line="400" w:lineRule="exact"/>
        <w:ind w:firstLineChars="200" w:firstLine="562"/>
        <w:jc w:val="left"/>
        <w:rPr>
          <w:rFonts w:ascii="ＭＳ 明朝" w:eastAsia="ＭＳ 明朝" w:hAnsi="ＭＳ 明朝" w:cs="Times New Roman"/>
          <w:sz w:val="28"/>
        </w:rPr>
      </w:pPr>
    </w:p>
    <w:p w14:paraId="5178D2E9" w14:textId="77777777" w:rsidR="00BA377B" w:rsidRPr="00BA377B" w:rsidRDefault="00BA377B" w:rsidP="00BA377B">
      <w:pPr>
        <w:spacing w:line="400" w:lineRule="exact"/>
        <w:ind w:firstLineChars="200" w:firstLine="562"/>
        <w:jc w:val="left"/>
        <w:rPr>
          <w:rFonts w:ascii="ＭＳ 明朝" w:eastAsia="ＭＳ 明朝" w:hAnsi="ＭＳ 明朝" w:cs="Times New Roman"/>
          <w:sz w:val="28"/>
        </w:rPr>
      </w:pPr>
    </w:p>
    <w:p w14:paraId="23400E69" w14:textId="77777777" w:rsidR="00BA377B" w:rsidRPr="00BA377B" w:rsidRDefault="00BA377B" w:rsidP="00BA377B">
      <w:pPr>
        <w:spacing w:line="400" w:lineRule="exact"/>
        <w:ind w:firstLineChars="200" w:firstLine="562"/>
        <w:jc w:val="left"/>
        <w:rPr>
          <w:rFonts w:ascii="ＭＳ 明朝" w:eastAsia="ＭＳ 明朝" w:hAnsi="ＭＳ 明朝" w:cs="Times New Roman"/>
          <w:sz w:val="28"/>
        </w:rPr>
      </w:pPr>
    </w:p>
    <w:p w14:paraId="5199F4A7" w14:textId="77777777" w:rsidR="00BA377B" w:rsidRDefault="00BA377B" w:rsidP="000C413F">
      <w:pPr>
        <w:spacing w:line="400" w:lineRule="exact"/>
        <w:jc w:val="left"/>
        <w:rPr>
          <w:rFonts w:ascii="ＭＳ 明朝" w:eastAsia="ＭＳ 明朝" w:hAnsi="ＭＳ 明朝" w:cs="Times New Roman"/>
          <w:sz w:val="28"/>
        </w:rPr>
      </w:pPr>
    </w:p>
    <w:p w14:paraId="014DA23A" w14:textId="77777777" w:rsidR="000D52F0" w:rsidRPr="00BA377B" w:rsidRDefault="000D52F0" w:rsidP="000C413F">
      <w:pPr>
        <w:spacing w:line="400" w:lineRule="exact"/>
        <w:jc w:val="left"/>
        <w:rPr>
          <w:rFonts w:asciiTheme="minorEastAsia" w:hAnsiTheme="minorEastAsia"/>
          <w:sz w:val="24"/>
          <w:szCs w:val="24"/>
        </w:rPr>
      </w:pPr>
    </w:p>
    <w:p w14:paraId="1A4B9A9D" w14:textId="77777777" w:rsidR="00BA377B" w:rsidRDefault="00BA377B" w:rsidP="007A0568">
      <w:pPr>
        <w:spacing w:line="400" w:lineRule="exact"/>
        <w:ind w:leftChars="350" w:left="738"/>
        <w:jc w:val="left"/>
        <w:rPr>
          <w:rFonts w:asciiTheme="minorEastAsia" w:hAnsiTheme="minorEastAsia"/>
          <w:sz w:val="24"/>
          <w:szCs w:val="24"/>
        </w:rPr>
      </w:pPr>
    </w:p>
    <w:p w14:paraId="5BE77F0C" w14:textId="767806E2" w:rsidR="000D52F0" w:rsidRPr="00BA377B" w:rsidRDefault="000D52F0" w:rsidP="000D52F0">
      <w:pPr>
        <w:spacing w:line="200" w:lineRule="exact"/>
        <w:ind w:left="840" w:firstLineChars="321" w:firstLine="581"/>
        <w:jc w:val="left"/>
        <w:rPr>
          <w:rFonts w:ascii="ＭＳ 明朝" w:eastAsia="ＭＳ 明朝" w:hAnsi="ＭＳ 明朝" w:cs="Times New Roman"/>
          <w:sz w:val="18"/>
          <w:szCs w:val="18"/>
        </w:rPr>
      </w:pPr>
      <w:r w:rsidRPr="00BA377B">
        <w:rPr>
          <w:rFonts w:ascii="ＭＳ 明朝" w:eastAsia="ＭＳ 明朝" w:hAnsi="ＭＳ 明朝" w:cs="Times New Roman" w:hint="eastAsia"/>
          <w:sz w:val="18"/>
          <w:szCs w:val="18"/>
        </w:rPr>
        <w:t xml:space="preserve">※１　</w:t>
      </w:r>
      <w:r>
        <w:rPr>
          <w:rFonts w:ascii="ＭＳ 明朝" w:eastAsia="ＭＳ 明朝" w:hAnsi="ＭＳ 明朝" w:cs="Times New Roman" w:hint="eastAsia"/>
          <w:sz w:val="18"/>
          <w:szCs w:val="18"/>
        </w:rPr>
        <w:t>串間市</w:t>
      </w:r>
      <w:r w:rsidRPr="00BA377B">
        <w:rPr>
          <w:rFonts w:ascii="ＭＳ 明朝" w:eastAsia="ＭＳ 明朝" w:hAnsi="ＭＳ 明朝" w:cs="Times New Roman" w:hint="eastAsia"/>
          <w:sz w:val="18"/>
          <w:szCs w:val="18"/>
        </w:rPr>
        <w:t>工事請負契約約款</w:t>
      </w:r>
    </w:p>
    <w:p w14:paraId="5B01D735" w14:textId="1E1709F7" w:rsidR="000D52F0" w:rsidRPr="00BA377B" w:rsidRDefault="000D52F0" w:rsidP="000D52F0">
      <w:pPr>
        <w:spacing w:line="200" w:lineRule="exact"/>
        <w:ind w:firstLineChars="787" w:firstLine="1424"/>
        <w:jc w:val="left"/>
        <w:rPr>
          <w:rFonts w:ascii="ＭＳ 明朝" w:eastAsia="ＭＳ 明朝" w:hAnsi="ＭＳ 明朝" w:cs="Times New Roman"/>
          <w:sz w:val="18"/>
          <w:szCs w:val="18"/>
        </w:rPr>
      </w:pPr>
      <w:r w:rsidRPr="00BA377B">
        <w:rPr>
          <w:rFonts w:ascii="ＭＳ 明朝" w:eastAsia="ＭＳ 明朝" w:hAnsi="ＭＳ 明朝" w:cs="Times New Roman" w:hint="eastAsia"/>
          <w:sz w:val="18"/>
          <w:szCs w:val="18"/>
        </w:rPr>
        <w:t>※２　「環境森林部所管工事共通仕様書」</w:t>
      </w:r>
    </w:p>
    <w:p w14:paraId="70AA0303" w14:textId="6B08839B" w:rsidR="000D52F0" w:rsidRPr="00BA377B" w:rsidRDefault="000D52F0" w:rsidP="000D52F0">
      <w:pPr>
        <w:spacing w:line="200" w:lineRule="exact"/>
        <w:ind w:firstLineChars="200" w:firstLine="362"/>
        <w:jc w:val="left"/>
        <w:rPr>
          <w:rFonts w:ascii="ＭＳ 明朝" w:eastAsia="ＭＳ 明朝" w:hAnsi="ＭＳ 明朝" w:cs="Times New Roman"/>
          <w:sz w:val="18"/>
          <w:szCs w:val="18"/>
        </w:rPr>
      </w:pPr>
      <w:r w:rsidRPr="00BA377B">
        <w:rPr>
          <w:rFonts w:ascii="ＭＳ 明朝" w:eastAsia="ＭＳ 明朝" w:hAnsi="ＭＳ 明朝" w:cs="Times New Roman" w:hint="eastAsia"/>
          <w:sz w:val="18"/>
          <w:szCs w:val="18"/>
        </w:rPr>
        <w:t xml:space="preserve">　　　　　　      「農業土木工事共通仕様書」</w:t>
      </w:r>
    </w:p>
    <w:p w14:paraId="45428679" w14:textId="6C46FB31" w:rsidR="000D52F0" w:rsidRPr="00BA377B" w:rsidRDefault="000D52F0" w:rsidP="000D52F0">
      <w:pPr>
        <w:spacing w:line="200" w:lineRule="exact"/>
        <w:ind w:firstLineChars="200" w:firstLine="362"/>
        <w:jc w:val="left"/>
        <w:rPr>
          <w:rFonts w:ascii="ＭＳ 明朝" w:eastAsia="ＭＳ 明朝" w:hAnsi="ＭＳ 明朝" w:cs="Times New Roman"/>
          <w:sz w:val="18"/>
          <w:szCs w:val="18"/>
        </w:rPr>
      </w:pPr>
      <w:r w:rsidRPr="00BA377B">
        <w:rPr>
          <w:rFonts w:ascii="ＭＳ 明朝" w:eastAsia="ＭＳ 明朝" w:hAnsi="ＭＳ 明朝" w:cs="Times New Roman" w:hint="eastAsia"/>
          <w:sz w:val="18"/>
          <w:szCs w:val="18"/>
        </w:rPr>
        <w:t xml:space="preserve">　　　　　      　「土木工事共通仕様書」を指す。</w:t>
      </w:r>
    </w:p>
    <w:p w14:paraId="61773ABF" w14:textId="77777777" w:rsidR="00BA377B" w:rsidRPr="000D52F0" w:rsidRDefault="00BA377B" w:rsidP="007A0568">
      <w:pPr>
        <w:spacing w:line="400" w:lineRule="exact"/>
        <w:ind w:leftChars="350" w:left="738"/>
        <w:jc w:val="left"/>
        <w:rPr>
          <w:rFonts w:asciiTheme="minorEastAsia" w:hAnsiTheme="minorEastAsia"/>
          <w:sz w:val="24"/>
          <w:szCs w:val="24"/>
        </w:rPr>
      </w:pPr>
    </w:p>
    <w:p w14:paraId="361596B1" w14:textId="77777777" w:rsidR="00BA377B" w:rsidRDefault="00BA377B" w:rsidP="007A0568">
      <w:pPr>
        <w:spacing w:line="400" w:lineRule="exact"/>
        <w:ind w:leftChars="350" w:left="738"/>
        <w:jc w:val="left"/>
        <w:rPr>
          <w:rFonts w:asciiTheme="minorEastAsia" w:hAnsiTheme="minorEastAsia"/>
          <w:sz w:val="24"/>
          <w:szCs w:val="24"/>
        </w:rPr>
      </w:pPr>
    </w:p>
    <w:p w14:paraId="7542CDF4" w14:textId="77777777" w:rsidR="00BA377B" w:rsidRDefault="00BA377B" w:rsidP="007A0568">
      <w:pPr>
        <w:spacing w:line="400" w:lineRule="exact"/>
        <w:ind w:leftChars="350" w:left="738"/>
        <w:jc w:val="left"/>
        <w:rPr>
          <w:rFonts w:asciiTheme="minorEastAsia" w:hAnsiTheme="minorEastAsia"/>
          <w:sz w:val="24"/>
          <w:szCs w:val="24"/>
        </w:rPr>
      </w:pPr>
    </w:p>
    <w:p w14:paraId="1EE3F8B0" w14:textId="77777777" w:rsidR="00BA377B" w:rsidRDefault="00BA377B" w:rsidP="007A0568">
      <w:pPr>
        <w:spacing w:line="400" w:lineRule="exact"/>
        <w:ind w:leftChars="350" w:left="738"/>
        <w:jc w:val="left"/>
        <w:rPr>
          <w:rFonts w:asciiTheme="minorEastAsia" w:hAnsiTheme="minorEastAsia"/>
          <w:sz w:val="24"/>
          <w:szCs w:val="24"/>
        </w:rPr>
      </w:pPr>
    </w:p>
    <w:p w14:paraId="2AC832E8" w14:textId="77777777" w:rsidR="00BA377B" w:rsidRDefault="00BA377B" w:rsidP="007A0568">
      <w:pPr>
        <w:spacing w:line="400" w:lineRule="exact"/>
        <w:ind w:leftChars="350" w:left="738"/>
        <w:jc w:val="left"/>
        <w:rPr>
          <w:rFonts w:asciiTheme="minorEastAsia" w:hAnsiTheme="minorEastAsia"/>
          <w:sz w:val="24"/>
          <w:szCs w:val="24"/>
        </w:rPr>
      </w:pPr>
    </w:p>
    <w:p w14:paraId="5D55C63F" w14:textId="77777777" w:rsidR="00BA377B" w:rsidRDefault="00BA377B" w:rsidP="007A0568">
      <w:pPr>
        <w:spacing w:line="400" w:lineRule="exact"/>
        <w:ind w:leftChars="350" w:left="738"/>
        <w:jc w:val="left"/>
        <w:rPr>
          <w:rFonts w:asciiTheme="minorEastAsia" w:hAnsiTheme="minorEastAsia"/>
          <w:sz w:val="24"/>
          <w:szCs w:val="24"/>
        </w:rPr>
      </w:pPr>
    </w:p>
    <w:p w14:paraId="3EA3422B" w14:textId="77777777" w:rsidR="00BA377B" w:rsidRDefault="00BA377B" w:rsidP="007A0568">
      <w:pPr>
        <w:spacing w:line="400" w:lineRule="exact"/>
        <w:ind w:leftChars="350" w:left="738"/>
        <w:jc w:val="left"/>
        <w:rPr>
          <w:rFonts w:asciiTheme="minorEastAsia" w:hAnsiTheme="minorEastAsia"/>
          <w:sz w:val="24"/>
          <w:szCs w:val="24"/>
        </w:rPr>
      </w:pPr>
    </w:p>
    <w:p w14:paraId="182E38F3" w14:textId="77777777" w:rsidR="00BA377B" w:rsidRDefault="00BA377B" w:rsidP="007A0568">
      <w:pPr>
        <w:spacing w:line="400" w:lineRule="exact"/>
        <w:ind w:leftChars="350" w:left="738"/>
        <w:jc w:val="left"/>
        <w:rPr>
          <w:rFonts w:asciiTheme="minorEastAsia" w:hAnsiTheme="minorEastAsia"/>
          <w:sz w:val="24"/>
          <w:szCs w:val="24"/>
        </w:rPr>
      </w:pPr>
    </w:p>
    <w:p w14:paraId="404B8723" w14:textId="77777777" w:rsidR="00BA377B" w:rsidRDefault="00BA377B" w:rsidP="007A0568">
      <w:pPr>
        <w:spacing w:line="400" w:lineRule="exact"/>
        <w:ind w:leftChars="350" w:left="738"/>
        <w:jc w:val="left"/>
        <w:rPr>
          <w:rFonts w:asciiTheme="minorEastAsia" w:hAnsiTheme="minorEastAsia"/>
          <w:sz w:val="24"/>
          <w:szCs w:val="24"/>
        </w:rPr>
      </w:pPr>
    </w:p>
    <w:p w14:paraId="2C8C20C8" w14:textId="77777777" w:rsidR="00BA377B" w:rsidRDefault="00BA377B" w:rsidP="007A0568">
      <w:pPr>
        <w:spacing w:line="400" w:lineRule="exact"/>
        <w:ind w:leftChars="350" w:left="738"/>
        <w:jc w:val="left"/>
        <w:rPr>
          <w:rFonts w:asciiTheme="minorEastAsia" w:hAnsiTheme="minorEastAsia"/>
          <w:sz w:val="24"/>
          <w:szCs w:val="24"/>
        </w:rPr>
      </w:pPr>
    </w:p>
    <w:p w14:paraId="16D2750C" w14:textId="77777777" w:rsidR="00BA377B" w:rsidRDefault="00BA377B" w:rsidP="007A0568">
      <w:pPr>
        <w:spacing w:line="400" w:lineRule="exact"/>
        <w:ind w:leftChars="350" w:left="738"/>
        <w:jc w:val="left"/>
        <w:rPr>
          <w:rFonts w:asciiTheme="minorEastAsia" w:hAnsiTheme="minorEastAsia"/>
          <w:sz w:val="24"/>
          <w:szCs w:val="24"/>
        </w:rPr>
      </w:pPr>
    </w:p>
    <w:p w14:paraId="22E0FF6A" w14:textId="77777777" w:rsidR="00BA377B" w:rsidRDefault="00BA377B" w:rsidP="007A0568">
      <w:pPr>
        <w:spacing w:line="400" w:lineRule="exact"/>
        <w:ind w:leftChars="350" w:left="738"/>
        <w:jc w:val="left"/>
        <w:rPr>
          <w:rFonts w:asciiTheme="minorEastAsia" w:hAnsiTheme="minorEastAsia"/>
          <w:sz w:val="24"/>
          <w:szCs w:val="24"/>
        </w:rPr>
      </w:pPr>
    </w:p>
    <w:p w14:paraId="2CB345DF" w14:textId="77777777" w:rsidR="00BA377B" w:rsidRDefault="00BA377B" w:rsidP="007A0568">
      <w:pPr>
        <w:spacing w:line="400" w:lineRule="exact"/>
        <w:ind w:leftChars="350" w:left="738"/>
        <w:jc w:val="left"/>
        <w:rPr>
          <w:rFonts w:asciiTheme="minorEastAsia" w:hAnsiTheme="minorEastAsia"/>
          <w:sz w:val="24"/>
          <w:szCs w:val="24"/>
        </w:rPr>
      </w:pPr>
    </w:p>
    <w:p w14:paraId="748C56F9" w14:textId="77777777" w:rsidR="00BA377B" w:rsidRDefault="00BA377B" w:rsidP="007A0568">
      <w:pPr>
        <w:spacing w:line="400" w:lineRule="exact"/>
        <w:ind w:leftChars="350" w:left="738"/>
        <w:jc w:val="left"/>
        <w:rPr>
          <w:rFonts w:asciiTheme="minorEastAsia" w:hAnsiTheme="minorEastAsia"/>
          <w:sz w:val="24"/>
          <w:szCs w:val="24"/>
        </w:rPr>
      </w:pPr>
    </w:p>
    <w:p w14:paraId="79233C7F" w14:textId="77777777" w:rsidR="000C413F" w:rsidRDefault="000C413F" w:rsidP="007A0568">
      <w:pPr>
        <w:spacing w:line="400" w:lineRule="exact"/>
        <w:ind w:leftChars="350" w:left="738"/>
        <w:jc w:val="left"/>
        <w:rPr>
          <w:rFonts w:asciiTheme="minorEastAsia" w:hAnsiTheme="minorEastAsia"/>
          <w:sz w:val="24"/>
          <w:szCs w:val="24"/>
        </w:rPr>
      </w:pPr>
    </w:p>
    <w:p w14:paraId="1C80CCBB" w14:textId="77777777" w:rsidR="000C413F" w:rsidRDefault="000C413F" w:rsidP="007A0568">
      <w:pPr>
        <w:spacing w:line="400" w:lineRule="exact"/>
        <w:ind w:leftChars="350" w:left="738"/>
        <w:jc w:val="left"/>
        <w:rPr>
          <w:rFonts w:asciiTheme="minorEastAsia" w:hAnsiTheme="minorEastAsia"/>
          <w:sz w:val="24"/>
          <w:szCs w:val="24"/>
        </w:rPr>
      </w:pPr>
    </w:p>
    <w:p w14:paraId="22658418" w14:textId="77777777" w:rsidR="00C768D6" w:rsidRPr="0091755A" w:rsidRDefault="00C768D6" w:rsidP="00C768D6">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Ⅱ　工事の一時中止に係る基本</w:t>
      </w:r>
      <w:r w:rsidRPr="0091755A">
        <w:rPr>
          <w:rFonts w:ascii="ＭＳ ゴシック" w:eastAsia="ＭＳ ゴシック" w:hint="eastAsia"/>
          <w:b/>
          <w:sz w:val="32"/>
          <w:szCs w:val="32"/>
          <w:shd w:val="pct15" w:color="auto" w:fill="FFFFFF"/>
        </w:rPr>
        <w:t>フロー</w:t>
      </w:r>
      <w:r>
        <w:rPr>
          <w:rFonts w:ascii="ＭＳ ゴシック" w:eastAsia="ＭＳ ゴシック" w:hint="eastAsia"/>
          <w:b/>
          <w:sz w:val="32"/>
          <w:szCs w:val="32"/>
          <w:shd w:val="pct15" w:color="auto" w:fill="FFFFFF"/>
        </w:rPr>
        <w:t xml:space="preserve">　　　　　　　　　　　　　　　　</w:t>
      </w:r>
    </w:p>
    <w:p w14:paraId="2B894CEF" w14:textId="77777777" w:rsidR="001F228B" w:rsidRPr="00C768D6" w:rsidRDefault="000A324B" w:rsidP="001F228B">
      <w:pPr>
        <w:jc w:val="left"/>
        <w:rPr>
          <w:rFonts w:asciiTheme="majorEastAsia" w:eastAsiaTheme="majorEastAsia" w:hAnsiTheme="majorEastAsia" w:cs="MS-Gothic"/>
          <w:b/>
          <w:kern w:val="0"/>
          <w:sz w:val="56"/>
          <w:szCs w:val="56"/>
        </w:rPr>
      </w:pPr>
      <w:r>
        <w:rPr>
          <w:rFonts w:asciiTheme="majorEastAsia" w:eastAsiaTheme="majorEastAsia" w:hAnsiTheme="majorEastAsia" w:cs="MS-Gothic"/>
          <w:b/>
          <w:noProof/>
          <w:kern w:val="0"/>
          <w:sz w:val="56"/>
          <w:szCs w:val="56"/>
        </w:rPr>
        <mc:AlternateContent>
          <mc:Choice Requires="wps">
            <w:drawing>
              <wp:anchor distT="0" distB="0" distL="114300" distR="114300" simplePos="0" relativeHeight="252181504" behindDoc="0" locked="0" layoutInCell="1" allowOverlap="1" wp14:anchorId="23684EFB" wp14:editId="73AAB0D9">
                <wp:simplePos x="0" y="0"/>
                <wp:positionH relativeFrom="column">
                  <wp:posOffset>-104775</wp:posOffset>
                </wp:positionH>
                <wp:positionV relativeFrom="paragraph">
                  <wp:posOffset>344170</wp:posOffset>
                </wp:positionV>
                <wp:extent cx="5875655" cy="7874000"/>
                <wp:effectExtent l="0" t="0" r="10795" b="12700"/>
                <wp:wrapNone/>
                <wp:docPr id="108" name="正方形/長方形 108"/>
                <wp:cNvGraphicFramePr/>
                <a:graphic xmlns:a="http://schemas.openxmlformats.org/drawingml/2006/main">
                  <a:graphicData uri="http://schemas.microsoft.com/office/word/2010/wordprocessingShape">
                    <wps:wsp>
                      <wps:cNvSpPr/>
                      <wps:spPr>
                        <a:xfrm>
                          <a:off x="0" y="0"/>
                          <a:ext cx="5875655" cy="787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831BB" id="正方形/長方形 108" o:spid="_x0000_s1026" style="position:absolute;margin-left:-8.25pt;margin-top:27.1pt;width:462.65pt;height:620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F9gQIAAGkFAAAOAAAAZHJzL2Uyb0RvYy54bWysVM1u2zAMvg/YOwi6r06CpOmCOkXQosOA&#10;oi3WDj2rslQLkEWNUuJkTz9KdpysC3YYdrFJkfz4z8urbWPZRmEw4Eo+PhtxppyEyri3kn9/vv10&#10;wVmIwlXCglMl36nAr5YfP1y2fqEmUIOtFDICcWHR+pLXMfpFUQRZq0aEM/DKkVADNiISi29FhaIl&#10;9MYWk9HovGgBK48gVQj0etMJ+TLja61kfNA6qMhsySm2mL+Yv6/pWywvxeINha+N7MMQ/xBFI4wj&#10;pwPUjYiCrdH8AdUYiRBAxzMJTQFaG6lyDpTNePQum6daeJVzoeIEP5Qp/D9Yeb958o9IZWh9WAQi&#10;UxZbjU36U3xsm4u1G4qltpFJepxdzGfnsxlnkmTzi/l0NMrlLA7mHkP8oqBhiSg5UjdykcTmLkRy&#10;Sap7leTNwa2xNnfEOtbSOE3mhJlEAaypkjQzaTjUtUW2EdTWuB2nNhLYkRZx1tHjIatMxZ1VCcK6&#10;b0ozU1Eek87B75hCSuXiuBPVolKdqxnluE8yj2iKIrvOgAlZU5ADdg9wGruLuddPpirP62DcZ/43&#10;48EiewYXB+PGOMBTmVnKqvfc6e+L1JUmVekVqt0jMoRuW4KXt4YaeCdCfBRI60GLRCsfH+ijLVCj&#10;oKc4qwF/nnpP+jS1JOWspXUrefixFqg4s18dzfPn8XSa9jMz09l8QgweS16PJW7dXAO1fkzHxctM&#10;Jv1o96RGaF7oMqySVxIJJ8l3yWXEPXMduzNAt0Wq1Sqr0U56Ee/ck5cJPFU1Dejz9kWg76c40gLc&#10;w341xeLdMHe6ydLBah1Bmzzph7r29aZ9zoPT3550MI75rHW4kMtfAAAA//8DAFBLAwQUAAYACAAA&#10;ACEAZryqaeIAAAALAQAADwAAAGRycy9kb3ducmV2LnhtbEyPwU7DMAyG70i8Q2QkLtOWtmLTVppO&#10;CATaAU1isMNubmOasiapmmwrb485wdH2p9/fX6xH24kzDaH1TkE6S0CQq71uXaPg4/15ugQRIjqN&#10;nXek4JsCrMvrqwJz7S/ujc672AgOcSFHBSbGPpcy1IYshpnvyfHt0w8WI49DI/WAFw63ncySZCEt&#10;to4/GOzp0VB93J2sgsNmjM1X+hJfjzjZTzamqrdPlVK3N+PDPYhIY/yD4Vef1aFkp8qfnA6iUzBN&#10;F3NGFczvMhAMrJIld6mYzFa8kmUh/3cofwAAAP//AwBQSwECLQAUAAYACAAAACEAtoM4kv4AAADh&#10;AQAAEwAAAAAAAAAAAAAAAAAAAAAAW0NvbnRlbnRfVHlwZXNdLnhtbFBLAQItABQABgAIAAAAIQA4&#10;/SH/1gAAAJQBAAALAAAAAAAAAAAAAAAAAC8BAABfcmVscy8ucmVsc1BLAQItABQABgAIAAAAIQDK&#10;qGF9gQIAAGkFAAAOAAAAAAAAAAAAAAAAAC4CAABkcnMvZTJvRG9jLnhtbFBLAQItABQABgAIAAAA&#10;IQBmvKpp4gAAAAsBAAAPAAAAAAAAAAAAAAAAANsEAABkcnMvZG93bnJldi54bWxQSwUGAAAAAAQA&#10;BADzAAAA6gUAAAAA&#10;" filled="f" strokecolor="black [3213]" strokeweight="1pt"/>
            </w:pict>
          </mc:Fallback>
        </mc:AlternateContent>
      </w:r>
      <w:r>
        <w:rPr>
          <w:noProof/>
        </w:rPr>
        <w:drawing>
          <wp:anchor distT="0" distB="0" distL="114300" distR="114300" simplePos="0" relativeHeight="252183552" behindDoc="0" locked="0" layoutInCell="1" allowOverlap="1" wp14:anchorId="764F617A" wp14:editId="5E5B6DD8">
            <wp:simplePos x="0" y="0"/>
            <wp:positionH relativeFrom="column">
              <wp:posOffset>5080</wp:posOffset>
            </wp:positionH>
            <wp:positionV relativeFrom="paragraph">
              <wp:posOffset>504825</wp:posOffset>
            </wp:positionV>
            <wp:extent cx="5679440" cy="7298055"/>
            <wp:effectExtent l="0" t="0" r="0" b="0"/>
            <wp:wrapSquare wrapText="bothSides"/>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79440" cy="7298055"/>
                    </a:xfrm>
                    <a:prstGeom prst="rect">
                      <a:avLst/>
                    </a:prstGeom>
                  </pic:spPr>
                </pic:pic>
              </a:graphicData>
            </a:graphic>
            <wp14:sizeRelH relativeFrom="margin">
              <wp14:pctWidth>0</wp14:pctWidth>
            </wp14:sizeRelH>
            <wp14:sizeRelV relativeFrom="margin">
              <wp14:pctHeight>0</wp14:pctHeight>
            </wp14:sizeRelV>
          </wp:anchor>
        </w:drawing>
      </w:r>
    </w:p>
    <w:p w14:paraId="4D5939DA" w14:textId="77777777" w:rsidR="00276BB9" w:rsidRDefault="00276BB9" w:rsidP="004217B1">
      <w:pPr>
        <w:spacing w:line="240" w:lineRule="atLeast"/>
        <w:jc w:val="left"/>
        <w:rPr>
          <w:rFonts w:asciiTheme="minorEastAsia" w:hAnsiTheme="minorEastAsia"/>
          <w:sz w:val="24"/>
          <w:szCs w:val="24"/>
        </w:rPr>
      </w:pPr>
    </w:p>
    <w:p w14:paraId="730D2F8B" w14:textId="77777777" w:rsidR="001F228B" w:rsidRDefault="001F228B" w:rsidP="004217B1">
      <w:pPr>
        <w:spacing w:line="240" w:lineRule="atLeast"/>
        <w:jc w:val="left"/>
        <w:rPr>
          <w:rFonts w:asciiTheme="minorEastAsia" w:hAnsiTheme="minorEastAsia"/>
          <w:sz w:val="24"/>
          <w:szCs w:val="24"/>
        </w:rPr>
      </w:pPr>
    </w:p>
    <w:p w14:paraId="5BE5CF0C" w14:textId="77777777" w:rsidR="006B712B" w:rsidRDefault="006B712B" w:rsidP="004217B1">
      <w:pPr>
        <w:spacing w:line="240" w:lineRule="atLeast"/>
        <w:jc w:val="left"/>
        <w:rPr>
          <w:rFonts w:asciiTheme="minorEastAsia" w:hAnsiTheme="minorEastAsia"/>
          <w:sz w:val="24"/>
          <w:szCs w:val="24"/>
        </w:rPr>
      </w:pPr>
    </w:p>
    <w:p w14:paraId="1A44DA66" w14:textId="77777777" w:rsidR="00C768D6" w:rsidRPr="0091755A" w:rsidRDefault="00C768D6" w:rsidP="00C768D6">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Ⅲ　発注者の中止義務　　　　　　　　　　　　　　　　　　　　</w:t>
      </w:r>
    </w:p>
    <w:p w14:paraId="5E7B4921" w14:textId="77777777" w:rsidR="00C768D6" w:rsidRDefault="00C768D6" w:rsidP="007A0568">
      <w:pPr>
        <w:spacing w:line="400" w:lineRule="exact"/>
        <w:ind w:left="843" w:hangingChars="350" w:hanging="843"/>
        <w:jc w:val="left"/>
        <w:rPr>
          <w:rFonts w:asciiTheme="minorEastAsia" w:hAnsiTheme="minorEastAsia"/>
          <w:sz w:val="24"/>
          <w:szCs w:val="24"/>
        </w:rPr>
      </w:pPr>
    </w:p>
    <w:p w14:paraId="3AB15B2B" w14:textId="77777777" w:rsidR="00151395" w:rsidRDefault="00F3004E" w:rsidP="00151395">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受注者の責</w:t>
      </w:r>
      <w:r w:rsidR="00151395">
        <w:rPr>
          <w:rFonts w:asciiTheme="minorEastAsia" w:hAnsiTheme="minorEastAsia" w:hint="eastAsia"/>
          <w:sz w:val="24"/>
          <w:szCs w:val="24"/>
        </w:rPr>
        <w:t>め</w:t>
      </w:r>
      <w:r>
        <w:rPr>
          <w:rFonts w:asciiTheme="minorEastAsia" w:hAnsiTheme="minorEastAsia" w:hint="eastAsia"/>
          <w:sz w:val="24"/>
          <w:szCs w:val="24"/>
        </w:rPr>
        <w:t>に帰することができない事由により工事を施工できないと認め</w:t>
      </w:r>
    </w:p>
    <w:p w14:paraId="410354D7" w14:textId="7A5796AA" w:rsidR="00151395" w:rsidRDefault="00F3004E" w:rsidP="00C768D6">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られる場合には、</w:t>
      </w:r>
      <w:r w:rsidR="000C413F">
        <w:rPr>
          <w:rFonts w:asciiTheme="minorEastAsia" w:hAnsiTheme="minorEastAsia" w:hint="eastAsia"/>
          <w:sz w:val="24"/>
          <w:szCs w:val="24"/>
        </w:rPr>
        <w:t>串間市</w:t>
      </w:r>
      <w:r w:rsidR="0071106A">
        <w:rPr>
          <w:rFonts w:asciiTheme="minorEastAsia" w:hAnsiTheme="minorEastAsia" w:hint="eastAsia"/>
          <w:sz w:val="24"/>
          <w:szCs w:val="24"/>
        </w:rPr>
        <w:t>工事請負契約約款（以下「契約約款」という。）第２０</w:t>
      </w:r>
    </w:p>
    <w:p w14:paraId="37DA9C3D" w14:textId="77777777" w:rsidR="00151395" w:rsidRDefault="0071106A" w:rsidP="00C768D6">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条により、</w:t>
      </w:r>
      <w:r w:rsidR="00F3004E">
        <w:rPr>
          <w:rFonts w:asciiTheme="minorEastAsia" w:hAnsiTheme="minorEastAsia" w:hint="eastAsia"/>
          <w:sz w:val="24"/>
          <w:szCs w:val="24"/>
        </w:rPr>
        <w:t>発注者が工事の全部又は一部の中止を速やかに書面にて命じなければ</w:t>
      </w:r>
    </w:p>
    <w:p w14:paraId="58A8ABB9" w14:textId="77777777" w:rsidR="00FC0290" w:rsidRDefault="00F3004E" w:rsidP="00C768D6">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なりません。</w:t>
      </w:r>
    </w:p>
    <w:p w14:paraId="59D0B0B2" w14:textId="77777777" w:rsidR="00C768D6" w:rsidRDefault="00F3004E" w:rsidP="007A056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 xml:space="preserve">　受注者は、工事の施工ができない要因を発見した場合、速やかに発注者と協議</w:t>
      </w:r>
    </w:p>
    <w:p w14:paraId="36178A5C" w14:textId="77777777" w:rsidR="00F3004E" w:rsidRPr="00FC0290" w:rsidRDefault="00F3004E" w:rsidP="007A056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を行い、発注者は、必要があれば速やかに工事</w:t>
      </w:r>
      <w:r w:rsidR="00214C94">
        <w:rPr>
          <w:rFonts w:asciiTheme="minorEastAsia" w:hAnsiTheme="minorEastAsia" w:hint="eastAsia"/>
          <w:sz w:val="24"/>
          <w:szCs w:val="24"/>
        </w:rPr>
        <w:t>の</w:t>
      </w:r>
      <w:r>
        <w:rPr>
          <w:rFonts w:asciiTheme="minorEastAsia" w:hAnsiTheme="minorEastAsia" w:hint="eastAsia"/>
          <w:sz w:val="24"/>
          <w:szCs w:val="24"/>
        </w:rPr>
        <w:t>中止を指示します。</w:t>
      </w:r>
    </w:p>
    <w:p w14:paraId="4023C244" w14:textId="77777777" w:rsidR="00AD3CDB" w:rsidRDefault="00AD3CDB"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36448" behindDoc="0" locked="0" layoutInCell="1" allowOverlap="1" wp14:anchorId="7491E04A" wp14:editId="1B567B82">
                <wp:simplePos x="0" y="0"/>
                <wp:positionH relativeFrom="column">
                  <wp:posOffset>149225</wp:posOffset>
                </wp:positionH>
                <wp:positionV relativeFrom="paragraph">
                  <wp:posOffset>200025</wp:posOffset>
                </wp:positionV>
                <wp:extent cx="5654675" cy="4918710"/>
                <wp:effectExtent l="0" t="0" r="98425" b="91440"/>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4918710"/>
                        </a:xfrm>
                        <a:prstGeom prst="horizontalScroll">
                          <a:avLst>
                            <a:gd name="adj" fmla="val 3384"/>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B0FB03D" w14:textId="77777777" w:rsidR="00014FED" w:rsidRPr="006F282B" w:rsidRDefault="00014FED" w:rsidP="00AD3CDB">
                            <w:pPr>
                              <w:ind w:left="241" w:hangingChars="100" w:hanging="241"/>
                              <w:rPr>
                                <w:rFonts w:ascii="ＭＳ ゴシック" w:eastAsia="ＭＳ ゴシック" w:hAnsi="ＭＳ ゴシック"/>
                                <w:sz w:val="24"/>
                                <w:szCs w:val="24"/>
                              </w:rPr>
                            </w:pPr>
                            <w:r w:rsidRPr="006F282B">
                              <w:rPr>
                                <w:rFonts w:ascii="ＭＳ ゴシック" w:eastAsia="ＭＳ ゴシック" w:hAnsi="ＭＳ ゴシック" w:hint="eastAsia"/>
                                <w:sz w:val="24"/>
                                <w:szCs w:val="24"/>
                              </w:rPr>
                              <w:t>【契約約款】</w:t>
                            </w:r>
                          </w:p>
                          <w:p w14:paraId="33E8E8C1" w14:textId="77777777" w:rsidR="00014FED" w:rsidRPr="006F282B" w:rsidRDefault="00014FED" w:rsidP="00AD3CDB">
                            <w:pPr>
                              <w:ind w:left="241" w:hangingChars="100" w:hanging="241"/>
                              <w:rPr>
                                <w:rFonts w:ascii="ＭＳ ゴシック" w:eastAsia="ＭＳ ゴシック" w:hAnsi="ＭＳ ゴシック"/>
                                <w:sz w:val="24"/>
                                <w:szCs w:val="24"/>
                              </w:rPr>
                            </w:pPr>
                            <w:r w:rsidRPr="006F282B">
                              <w:rPr>
                                <w:rFonts w:ascii="ＭＳ ゴシック" w:eastAsia="ＭＳ ゴシック" w:hAnsi="ＭＳ ゴシック" w:hint="eastAsia"/>
                                <w:sz w:val="24"/>
                                <w:szCs w:val="24"/>
                              </w:rPr>
                              <w:t>（工事の中止）</w:t>
                            </w:r>
                          </w:p>
                          <w:p w14:paraId="093610BA" w14:textId="77777777" w:rsidR="00014FED" w:rsidRDefault="00014FED" w:rsidP="00AD3CDB">
                            <w:pPr>
                              <w:ind w:left="241" w:hangingChars="100" w:hanging="241"/>
                              <w:rPr>
                                <w:sz w:val="24"/>
                                <w:szCs w:val="24"/>
                              </w:rPr>
                            </w:pPr>
                            <w:r>
                              <w:rPr>
                                <w:rFonts w:ascii="ＭＳ ゴシック" w:eastAsia="ＭＳ ゴシック" w:hAnsi="ＭＳ ゴシック" w:hint="eastAsia"/>
                                <w:sz w:val="24"/>
                                <w:szCs w:val="24"/>
                              </w:rPr>
                              <w:t>第20</w:t>
                            </w:r>
                            <w:r w:rsidRPr="006F282B">
                              <w:rPr>
                                <w:rFonts w:ascii="ＭＳ ゴシック" w:eastAsia="ＭＳ ゴシック" w:hAnsi="ＭＳ ゴシック" w:hint="eastAsia"/>
                                <w:sz w:val="24"/>
                                <w:szCs w:val="24"/>
                              </w:rPr>
                              <w:t>条</w:t>
                            </w:r>
                            <w:r w:rsidRPr="006F282B">
                              <w:rPr>
                                <w:rFonts w:hint="eastAsia"/>
                                <w:sz w:val="24"/>
                                <w:szCs w:val="24"/>
                              </w:rPr>
                              <w:t xml:space="preserve">　工事用地等の確保ができない等のため又は暴風、豪雨、洪水、高潮、</w:t>
                            </w:r>
                          </w:p>
                          <w:p w14:paraId="7A2C7686" w14:textId="77777777" w:rsidR="00014FED" w:rsidRDefault="00014FED" w:rsidP="00837A71">
                            <w:pPr>
                              <w:ind w:leftChars="100" w:left="211" w:firstLineChars="50" w:firstLine="120"/>
                              <w:rPr>
                                <w:sz w:val="24"/>
                                <w:szCs w:val="24"/>
                              </w:rPr>
                            </w:pPr>
                            <w:r w:rsidRPr="006F282B">
                              <w:rPr>
                                <w:rFonts w:hint="eastAsia"/>
                                <w:sz w:val="24"/>
                                <w:szCs w:val="24"/>
                              </w:rPr>
                              <w:t>地震、地すべり、落盤、火災、騒乱、暴動その他の自然的又は人為的な事</w:t>
                            </w:r>
                          </w:p>
                          <w:p w14:paraId="16CBF369" w14:textId="77777777" w:rsidR="00014FED" w:rsidRDefault="00014FED" w:rsidP="00837A71">
                            <w:pPr>
                              <w:ind w:leftChars="100" w:left="211" w:firstLineChars="50" w:firstLine="120"/>
                              <w:rPr>
                                <w:sz w:val="24"/>
                                <w:szCs w:val="24"/>
                              </w:rPr>
                            </w:pPr>
                            <w:r w:rsidRPr="006F282B">
                              <w:rPr>
                                <w:rFonts w:hint="eastAsia"/>
                                <w:sz w:val="24"/>
                                <w:szCs w:val="24"/>
                              </w:rPr>
                              <w:t>象であって受注者の責めに帰することができないものにより工事目的物</w:t>
                            </w:r>
                          </w:p>
                          <w:p w14:paraId="2945B905" w14:textId="77777777" w:rsidR="00014FED" w:rsidRDefault="00014FED" w:rsidP="00837A71">
                            <w:pPr>
                              <w:ind w:leftChars="100" w:left="211" w:firstLineChars="50" w:firstLine="120"/>
                              <w:rPr>
                                <w:sz w:val="24"/>
                                <w:szCs w:val="24"/>
                              </w:rPr>
                            </w:pPr>
                            <w:r w:rsidRPr="006F282B">
                              <w:rPr>
                                <w:rFonts w:hint="eastAsia"/>
                                <w:sz w:val="24"/>
                                <w:szCs w:val="24"/>
                              </w:rPr>
                              <w:t>に損害を生じ若しくは工事現場の状態が変動したため、受注者が工事を施</w:t>
                            </w:r>
                          </w:p>
                          <w:p w14:paraId="72D7BF4B" w14:textId="77777777" w:rsidR="00014FED" w:rsidRDefault="00014FED" w:rsidP="00837A71">
                            <w:pPr>
                              <w:ind w:leftChars="100" w:left="211" w:firstLineChars="50" w:firstLine="120"/>
                              <w:rPr>
                                <w:sz w:val="24"/>
                                <w:szCs w:val="24"/>
                              </w:rPr>
                            </w:pPr>
                            <w:r w:rsidRPr="006F282B">
                              <w:rPr>
                                <w:rFonts w:hint="eastAsia"/>
                                <w:sz w:val="24"/>
                                <w:szCs w:val="24"/>
                              </w:rPr>
                              <w:t>工できないと認められるときは、発注者は、工事の中止内容を直ちに受注</w:t>
                            </w:r>
                          </w:p>
                          <w:p w14:paraId="59D28F37" w14:textId="77777777" w:rsidR="00014FED" w:rsidRDefault="00014FED" w:rsidP="00837A71">
                            <w:pPr>
                              <w:ind w:leftChars="100" w:left="211" w:firstLineChars="50" w:firstLine="120"/>
                              <w:rPr>
                                <w:sz w:val="24"/>
                                <w:szCs w:val="24"/>
                              </w:rPr>
                            </w:pPr>
                            <w:r w:rsidRPr="006F282B">
                              <w:rPr>
                                <w:rFonts w:hint="eastAsia"/>
                                <w:sz w:val="24"/>
                                <w:szCs w:val="24"/>
                              </w:rPr>
                              <w:t>者に通知して、工事の全部又は一部の施工を一時中止させなければならな</w:t>
                            </w:r>
                          </w:p>
                          <w:p w14:paraId="7DCD0B44" w14:textId="77777777" w:rsidR="00014FED" w:rsidRPr="006F282B" w:rsidRDefault="00014FED" w:rsidP="00837A71">
                            <w:pPr>
                              <w:ind w:leftChars="100" w:left="211" w:firstLineChars="50" w:firstLine="120"/>
                              <w:rPr>
                                <w:sz w:val="24"/>
                                <w:szCs w:val="24"/>
                              </w:rPr>
                            </w:pPr>
                            <w:r w:rsidRPr="006F282B">
                              <w:rPr>
                                <w:rFonts w:hint="eastAsia"/>
                                <w:sz w:val="24"/>
                                <w:szCs w:val="24"/>
                              </w:rPr>
                              <w:t>い。</w:t>
                            </w:r>
                          </w:p>
                          <w:p w14:paraId="3E362B2F" w14:textId="77777777" w:rsidR="00014FED" w:rsidRPr="006F282B" w:rsidRDefault="00014FED" w:rsidP="00AD3CDB">
                            <w:pPr>
                              <w:ind w:left="241" w:hangingChars="100" w:hanging="241"/>
                              <w:rPr>
                                <w:sz w:val="24"/>
                                <w:szCs w:val="24"/>
                              </w:rPr>
                            </w:pPr>
                            <w:r>
                              <w:rPr>
                                <w:rFonts w:ascii="ＭＳ ゴシック" w:eastAsia="ＭＳ ゴシック" w:hAnsi="ＭＳ ゴシック" w:hint="eastAsia"/>
                                <w:sz w:val="24"/>
                                <w:szCs w:val="24"/>
                              </w:rPr>
                              <w:t>２</w:t>
                            </w:r>
                            <w:r w:rsidRPr="006F282B">
                              <w:rPr>
                                <w:rFonts w:hint="eastAsia"/>
                                <w:sz w:val="24"/>
                                <w:szCs w:val="24"/>
                              </w:rPr>
                              <w:t xml:space="preserve">　発注者は、前項の規定によるほか、必要があると認めるときは、工事の中止内容を受注者に通知して、工事の全部又は一時中止させることができる。</w:t>
                            </w:r>
                          </w:p>
                          <w:p w14:paraId="3F23911A" w14:textId="77777777" w:rsidR="00014FED" w:rsidRPr="006F282B" w:rsidRDefault="00014FED" w:rsidP="00AD3CDB">
                            <w:pPr>
                              <w:ind w:left="241" w:hangingChars="100" w:hanging="241"/>
                              <w:rPr>
                                <w:sz w:val="24"/>
                                <w:szCs w:val="24"/>
                              </w:rPr>
                            </w:pPr>
                            <w:r>
                              <w:rPr>
                                <w:rFonts w:ascii="ＭＳ ゴシック" w:eastAsia="ＭＳ ゴシック" w:hAnsi="ＭＳ ゴシック" w:hint="eastAsia"/>
                                <w:sz w:val="24"/>
                                <w:szCs w:val="24"/>
                              </w:rPr>
                              <w:t>３</w:t>
                            </w:r>
                            <w:r w:rsidRPr="006F282B">
                              <w:rPr>
                                <w:rFonts w:hint="eastAsia"/>
                                <w:sz w:val="24"/>
                                <w:szCs w:val="24"/>
                              </w:rPr>
                              <w:t xml:space="preserve">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E04A" id="横巻き 1" o:spid="_x0000_s1028" type="#_x0000_t98" style="position:absolute;left:0;text-align:left;margin-left:11.75pt;margin-top:15.75pt;width:445.25pt;height:387.3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whfwIAAPoEAAAOAAAAZHJzL2Uyb0RvYy54bWysVNtu2zAMfR+wfxD0vtpJ48Qx6hRFuw4D&#10;uguQDXtWJDnWJouapMRpv76U7GTZuqdhNiCIupDnkIe6uj50muyl8wpMTScXOSXScBDKbGv69cv9&#10;m5ISH5gRTIORNX2Unl6vXr+66m0lp9CCFtIRdGJ81duatiHYKss8b2XH/AVYaXCzAdexgKbbZsKx&#10;Hr13Opvm+TzrwQnrgEvvcfVu2KSr5L9pJA+fmsbLQHRNEVtIo0vjJo7Z6opVW8dsq/gIg/0Dio4p&#10;g0FPru5YYGTn1AtXneIOPDThgkOXQdMoLhMHZDPJ/2CzbpmViQsmx9tTmvz/c8s/7tf2s4vQvX0A&#10;/sMTA7ctM1t54xz0rWQCw01iorLe+up0IRoer5JN/wEElpbtAqQcHBrXRYfIjhxSqh9PqZaHQDgu&#10;FvNiNl8UlHDcmy0n5WKSipGx6njdOh/eSehInCBjcOoJTGB6jSnUOoVi+wcfUt4FMayLKMR3SppO&#10;YxX3TJPLy3KWsLNqPIsRjp4Ta9BK3Cutk+G2m1vtCN6s6X36xsv+/Jg2pK/pspgWCcRve/7cRZ6+&#10;v7lwsDMiiS9m+O04D0zpYY4otYmQZBLxyBJ2Qbp1K3oiVMzJJF8s5pcULZT0dDFEI0xvsRd5cJQ4&#10;CN9UaJOQYg1ekCzz+A+51LZlA/UiejrCHghh+bGix/jJOoOWpBHVEBvPV+GwORAlEFN0Elc2IB5R&#10;K4gnCQJfjKGkT5T02H019T93zElK9HuDelvMpksUR0hGUZSIhrjznU0yynKJG8xwFEdNw3F6G4YO&#10;31mntm3MUyJo4AYl2qhw1PIAahQ2NlhiNT4GsYPP7XTq15O1egYAAP//AwBQSwMEFAAGAAgAAAAh&#10;AC7hnRniAAAACQEAAA8AAABkcnMvZG93bnJldi54bWxMj81OwzAQhO9IvIO1SNyo47ZUbYhT8aMi&#10;UcGhLRJXJ94mgXgdxW6b8vQsJzitRjOa/SZbDq4VR+xD40mDGiUgkEpvG6o0vO9WN3MQIRqypvWE&#10;Gs4YYJlfXmQmtf5EGzxuYyW4hEJqNNQxdqmUoazRmTDyHRJ7e987E1n2lbS9OXG5a+U4SWbSmYb4&#10;Q206fKyx/NoenIbFx9m/TAvVrJ/Cw/f+7dO9xtWz1tdXw/0diIhD/AvDLz6jQ85MhT+QDaLVMJ7c&#10;clLDRPFlf6GmvK3QME9mCmSeyf8L8h8AAAD//wMAUEsBAi0AFAAGAAgAAAAhALaDOJL+AAAA4QEA&#10;ABMAAAAAAAAAAAAAAAAAAAAAAFtDb250ZW50X1R5cGVzXS54bWxQSwECLQAUAAYACAAAACEAOP0h&#10;/9YAAACUAQAACwAAAAAAAAAAAAAAAAAvAQAAX3JlbHMvLnJlbHNQSwECLQAUAAYACAAAACEAStd8&#10;IX8CAAD6BAAADgAAAAAAAAAAAAAAAAAuAgAAZHJzL2Uyb0RvYy54bWxQSwECLQAUAAYACAAAACEA&#10;LuGdGeIAAAAJAQAADwAAAAAAAAAAAAAAAADZBAAAZHJzL2Rvd25yZXYueG1sUEsFBgAAAAAEAAQA&#10;8wAAAOgFAAAAAA==&#10;" adj="731">
                <v:shadow on="t" opacity=".5" offset="6pt,6pt"/>
                <v:textbox inset="5.85pt,1.55mm,5.85pt,.7pt">
                  <w:txbxContent>
                    <w:p w14:paraId="4B0FB03D" w14:textId="77777777" w:rsidR="00014FED" w:rsidRPr="006F282B" w:rsidRDefault="00014FED" w:rsidP="00AD3CDB">
                      <w:pPr>
                        <w:ind w:left="241" w:hangingChars="100" w:hanging="241"/>
                        <w:rPr>
                          <w:rFonts w:ascii="ＭＳ ゴシック" w:eastAsia="ＭＳ ゴシック" w:hAnsi="ＭＳ ゴシック"/>
                          <w:sz w:val="24"/>
                          <w:szCs w:val="24"/>
                        </w:rPr>
                      </w:pPr>
                      <w:r w:rsidRPr="006F282B">
                        <w:rPr>
                          <w:rFonts w:ascii="ＭＳ ゴシック" w:eastAsia="ＭＳ ゴシック" w:hAnsi="ＭＳ ゴシック" w:hint="eastAsia"/>
                          <w:sz w:val="24"/>
                          <w:szCs w:val="24"/>
                        </w:rPr>
                        <w:t>【契約約款】</w:t>
                      </w:r>
                    </w:p>
                    <w:p w14:paraId="33E8E8C1" w14:textId="77777777" w:rsidR="00014FED" w:rsidRPr="006F282B" w:rsidRDefault="00014FED" w:rsidP="00AD3CDB">
                      <w:pPr>
                        <w:ind w:left="241" w:hangingChars="100" w:hanging="241"/>
                        <w:rPr>
                          <w:rFonts w:ascii="ＭＳ ゴシック" w:eastAsia="ＭＳ ゴシック" w:hAnsi="ＭＳ ゴシック"/>
                          <w:sz w:val="24"/>
                          <w:szCs w:val="24"/>
                        </w:rPr>
                      </w:pPr>
                      <w:r w:rsidRPr="006F282B">
                        <w:rPr>
                          <w:rFonts w:ascii="ＭＳ ゴシック" w:eastAsia="ＭＳ ゴシック" w:hAnsi="ＭＳ ゴシック" w:hint="eastAsia"/>
                          <w:sz w:val="24"/>
                          <w:szCs w:val="24"/>
                        </w:rPr>
                        <w:t>（工事の中止）</w:t>
                      </w:r>
                    </w:p>
                    <w:p w14:paraId="093610BA" w14:textId="77777777" w:rsidR="00014FED" w:rsidRDefault="00014FED" w:rsidP="00AD3CDB">
                      <w:pPr>
                        <w:ind w:left="241" w:hangingChars="100" w:hanging="241"/>
                        <w:rPr>
                          <w:sz w:val="24"/>
                          <w:szCs w:val="24"/>
                        </w:rPr>
                      </w:pPr>
                      <w:r>
                        <w:rPr>
                          <w:rFonts w:ascii="ＭＳ ゴシック" w:eastAsia="ＭＳ ゴシック" w:hAnsi="ＭＳ ゴシック" w:hint="eastAsia"/>
                          <w:sz w:val="24"/>
                          <w:szCs w:val="24"/>
                        </w:rPr>
                        <w:t>第20</w:t>
                      </w:r>
                      <w:r w:rsidRPr="006F282B">
                        <w:rPr>
                          <w:rFonts w:ascii="ＭＳ ゴシック" w:eastAsia="ＭＳ ゴシック" w:hAnsi="ＭＳ ゴシック" w:hint="eastAsia"/>
                          <w:sz w:val="24"/>
                          <w:szCs w:val="24"/>
                        </w:rPr>
                        <w:t>条</w:t>
                      </w:r>
                      <w:r w:rsidRPr="006F282B">
                        <w:rPr>
                          <w:rFonts w:hint="eastAsia"/>
                          <w:sz w:val="24"/>
                          <w:szCs w:val="24"/>
                        </w:rPr>
                        <w:t xml:space="preserve">　工事用地等の確保ができない等のため又は暴風、豪雨、洪水、高潮、</w:t>
                      </w:r>
                    </w:p>
                    <w:p w14:paraId="7A2C7686" w14:textId="77777777" w:rsidR="00014FED" w:rsidRDefault="00014FED" w:rsidP="00837A71">
                      <w:pPr>
                        <w:ind w:leftChars="100" w:left="211" w:firstLineChars="50" w:firstLine="120"/>
                        <w:rPr>
                          <w:sz w:val="24"/>
                          <w:szCs w:val="24"/>
                        </w:rPr>
                      </w:pPr>
                      <w:r w:rsidRPr="006F282B">
                        <w:rPr>
                          <w:rFonts w:hint="eastAsia"/>
                          <w:sz w:val="24"/>
                          <w:szCs w:val="24"/>
                        </w:rPr>
                        <w:t>地震、地すべり、落盤、火災、騒乱、暴動その他の自然的又は人為的な事</w:t>
                      </w:r>
                    </w:p>
                    <w:p w14:paraId="16CBF369" w14:textId="77777777" w:rsidR="00014FED" w:rsidRDefault="00014FED" w:rsidP="00837A71">
                      <w:pPr>
                        <w:ind w:leftChars="100" w:left="211" w:firstLineChars="50" w:firstLine="120"/>
                        <w:rPr>
                          <w:sz w:val="24"/>
                          <w:szCs w:val="24"/>
                        </w:rPr>
                      </w:pPr>
                      <w:r w:rsidRPr="006F282B">
                        <w:rPr>
                          <w:rFonts w:hint="eastAsia"/>
                          <w:sz w:val="24"/>
                          <w:szCs w:val="24"/>
                        </w:rPr>
                        <w:t>象であって受注者の責めに帰することができないものにより工事目的物</w:t>
                      </w:r>
                    </w:p>
                    <w:p w14:paraId="2945B905" w14:textId="77777777" w:rsidR="00014FED" w:rsidRDefault="00014FED" w:rsidP="00837A71">
                      <w:pPr>
                        <w:ind w:leftChars="100" w:left="211" w:firstLineChars="50" w:firstLine="120"/>
                        <w:rPr>
                          <w:sz w:val="24"/>
                          <w:szCs w:val="24"/>
                        </w:rPr>
                      </w:pPr>
                      <w:r w:rsidRPr="006F282B">
                        <w:rPr>
                          <w:rFonts w:hint="eastAsia"/>
                          <w:sz w:val="24"/>
                          <w:szCs w:val="24"/>
                        </w:rPr>
                        <w:t>に損害を生じ若しくは工事現場の状態が変動したため、受注者が工事を施</w:t>
                      </w:r>
                    </w:p>
                    <w:p w14:paraId="72D7BF4B" w14:textId="77777777" w:rsidR="00014FED" w:rsidRDefault="00014FED" w:rsidP="00837A71">
                      <w:pPr>
                        <w:ind w:leftChars="100" w:left="211" w:firstLineChars="50" w:firstLine="120"/>
                        <w:rPr>
                          <w:sz w:val="24"/>
                          <w:szCs w:val="24"/>
                        </w:rPr>
                      </w:pPr>
                      <w:r w:rsidRPr="006F282B">
                        <w:rPr>
                          <w:rFonts w:hint="eastAsia"/>
                          <w:sz w:val="24"/>
                          <w:szCs w:val="24"/>
                        </w:rPr>
                        <w:t>工できないと認められるときは、発注者は、工事の中止内容を直ちに受注</w:t>
                      </w:r>
                    </w:p>
                    <w:p w14:paraId="59D28F37" w14:textId="77777777" w:rsidR="00014FED" w:rsidRDefault="00014FED" w:rsidP="00837A71">
                      <w:pPr>
                        <w:ind w:leftChars="100" w:left="211" w:firstLineChars="50" w:firstLine="120"/>
                        <w:rPr>
                          <w:sz w:val="24"/>
                          <w:szCs w:val="24"/>
                        </w:rPr>
                      </w:pPr>
                      <w:r w:rsidRPr="006F282B">
                        <w:rPr>
                          <w:rFonts w:hint="eastAsia"/>
                          <w:sz w:val="24"/>
                          <w:szCs w:val="24"/>
                        </w:rPr>
                        <w:t>者に通知して、工事の全部又は一部の施工を一時中止させなければならな</w:t>
                      </w:r>
                    </w:p>
                    <w:p w14:paraId="7DCD0B44" w14:textId="77777777" w:rsidR="00014FED" w:rsidRPr="006F282B" w:rsidRDefault="00014FED" w:rsidP="00837A71">
                      <w:pPr>
                        <w:ind w:leftChars="100" w:left="211" w:firstLineChars="50" w:firstLine="120"/>
                        <w:rPr>
                          <w:sz w:val="24"/>
                          <w:szCs w:val="24"/>
                        </w:rPr>
                      </w:pPr>
                      <w:r w:rsidRPr="006F282B">
                        <w:rPr>
                          <w:rFonts w:hint="eastAsia"/>
                          <w:sz w:val="24"/>
                          <w:szCs w:val="24"/>
                        </w:rPr>
                        <w:t>い。</w:t>
                      </w:r>
                    </w:p>
                    <w:p w14:paraId="3E362B2F" w14:textId="77777777" w:rsidR="00014FED" w:rsidRPr="006F282B" w:rsidRDefault="00014FED" w:rsidP="00AD3CDB">
                      <w:pPr>
                        <w:ind w:left="241" w:hangingChars="100" w:hanging="241"/>
                        <w:rPr>
                          <w:sz w:val="24"/>
                          <w:szCs w:val="24"/>
                        </w:rPr>
                      </w:pPr>
                      <w:r>
                        <w:rPr>
                          <w:rFonts w:ascii="ＭＳ ゴシック" w:eastAsia="ＭＳ ゴシック" w:hAnsi="ＭＳ ゴシック" w:hint="eastAsia"/>
                          <w:sz w:val="24"/>
                          <w:szCs w:val="24"/>
                        </w:rPr>
                        <w:t>２</w:t>
                      </w:r>
                      <w:r w:rsidRPr="006F282B">
                        <w:rPr>
                          <w:rFonts w:hint="eastAsia"/>
                          <w:sz w:val="24"/>
                          <w:szCs w:val="24"/>
                        </w:rPr>
                        <w:t xml:space="preserve">　発注者は、前項の規定によるほか、必要があると認めるときは、工事の中止内容を受注者に通知して、工事の全部又は一時中止させることができる。</w:t>
                      </w:r>
                    </w:p>
                    <w:p w14:paraId="3F23911A" w14:textId="77777777" w:rsidR="00014FED" w:rsidRPr="006F282B" w:rsidRDefault="00014FED" w:rsidP="00AD3CDB">
                      <w:pPr>
                        <w:ind w:left="241" w:hangingChars="100" w:hanging="241"/>
                        <w:rPr>
                          <w:sz w:val="24"/>
                          <w:szCs w:val="24"/>
                        </w:rPr>
                      </w:pPr>
                      <w:r>
                        <w:rPr>
                          <w:rFonts w:ascii="ＭＳ ゴシック" w:eastAsia="ＭＳ ゴシック" w:hAnsi="ＭＳ ゴシック" w:hint="eastAsia"/>
                          <w:sz w:val="24"/>
                          <w:szCs w:val="24"/>
                        </w:rPr>
                        <w:t>３</w:t>
                      </w:r>
                      <w:r w:rsidRPr="006F282B">
                        <w:rPr>
                          <w:rFonts w:hint="eastAsia"/>
                          <w:sz w:val="24"/>
                          <w:szCs w:val="24"/>
                        </w:rPr>
                        <w:t xml:space="preserve">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txbxContent>
                </v:textbox>
              </v:shape>
            </w:pict>
          </mc:Fallback>
        </mc:AlternateContent>
      </w:r>
    </w:p>
    <w:p w14:paraId="36E07230" w14:textId="77777777" w:rsidR="00AD3CDB" w:rsidRDefault="00AD3CDB" w:rsidP="007A0568">
      <w:pPr>
        <w:spacing w:line="400" w:lineRule="exact"/>
        <w:ind w:left="843" w:hangingChars="350" w:hanging="843"/>
        <w:jc w:val="left"/>
        <w:rPr>
          <w:rFonts w:asciiTheme="minorEastAsia" w:hAnsiTheme="minorEastAsia"/>
          <w:sz w:val="24"/>
          <w:szCs w:val="24"/>
        </w:rPr>
      </w:pPr>
    </w:p>
    <w:p w14:paraId="5B8959DA" w14:textId="77777777" w:rsidR="00AD3CDB" w:rsidRDefault="00AD3CDB" w:rsidP="007A0568">
      <w:pPr>
        <w:spacing w:line="400" w:lineRule="exact"/>
        <w:ind w:left="843" w:hangingChars="350" w:hanging="843"/>
        <w:jc w:val="left"/>
        <w:rPr>
          <w:rFonts w:asciiTheme="minorEastAsia" w:hAnsiTheme="minorEastAsia"/>
          <w:sz w:val="24"/>
          <w:szCs w:val="24"/>
        </w:rPr>
      </w:pPr>
    </w:p>
    <w:p w14:paraId="3F48E5CC" w14:textId="77777777" w:rsidR="00AD3CDB" w:rsidRDefault="00AD3CDB" w:rsidP="007A0568">
      <w:pPr>
        <w:spacing w:line="400" w:lineRule="exact"/>
        <w:ind w:left="843" w:hangingChars="350" w:hanging="843"/>
        <w:jc w:val="left"/>
        <w:rPr>
          <w:rFonts w:asciiTheme="minorEastAsia" w:hAnsiTheme="minorEastAsia"/>
          <w:sz w:val="24"/>
          <w:szCs w:val="24"/>
        </w:rPr>
      </w:pPr>
    </w:p>
    <w:p w14:paraId="6AA4A8A3" w14:textId="77777777" w:rsidR="00AD3CDB" w:rsidRDefault="00AD3CDB" w:rsidP="007A0568">
      <w:pPr>
        <w:spacing w:line="400" w:lineRule="exact"/>
        <w:ind w:left="843" w:hangingChars="350" w:hanging="843"/>
        <w:jc w:val="left"/>
        <w:rPr>
          <w:rFonts w:asciiTheme="minorEastAsia" w:hAnsiTheme="minorEastAsia"/>
          <w:sz w:val="24"/>
          <w:szCs w:val="24"/>
        </w:rPr>
      </w:pPr>
    </w:p>
    <w:p w14:paraId="49E653C6" w14:textId="77777777" w:rsidR="00AD3CDB" w:rsidRDefault="00AD3CDB" w:rsidP="007A0568">
      <w:pPr>
        <w:spacing w:line="400" w:lineRule="exact"/>
        <w:ind w:left="843" w:hangingChars="350" w:hanging="843"/>
        <w:jc w:val="left"/>
        <w:rPr>
          <w:rFonts w:asciiTheme="minorEastAsia" w:hAnsiTheme="minorEastAsia"/>
          <w:sz w:val="24"/>
          <w:szCs w:val="24"/>
        </w:rPr>
      </w:pPr>
    </w:p>
    <w:p w14:paraId="2428B59D" w14:textId="77777777" w:rsidR="00AD3CDB" w:rsidRDefault="00AD3CDB" w:rsidP="007A0568">
      <w:pPr>
        <w:spacing w:line="400" w:lineRule="exact"/>
        <w:ind w:left="843" w:hangingChars="350" w:hanging="843"/>
        <w:jc w:val="left"/>
        <w:rPr>
          <w:rFonts w:asciiTheme="minorEastAsia" w:hAnsiTheme="minorEastAsia"/>
          <w:sz w:val="24"/>
          <w:szCs w:val="24"/>
        </w:rPr>
      </w:pPr>
    </w:p>
    <w:p w14:paraId="48CC03FA" w14:textId="77777777" w:rsidR="00AD3CDB" w:rsidRDefault="00AD3CDB" w:rsidP="007A0568">
      <w:pPr>
        <w:spacing w:line="400" w:lineRule="exact"/>
        <w:ind w:left="843" w:hangingChars="350" w:hanging="843"/>
        <w:jc w:val="left"/>
        <w:rPr>
          <w:rFonts w:asciiTheme="minorEastAsia" w:hAnsiTheme="minorEastAsia"/>
          <w:sz w:val="24"/>
          <w:szCs w:val="24"/>
        </w:rPr>
      </w:pPr>
    </w:p>
    <w:p w14:paraId="55C173A6" w14:textId="77777777" w:rsidR="00AD3CDB" w:rsidRDefault="00AD3CDB" w:rsidP="007A0568">
      <w:pPr>
        <w:spacing w:line="400" w:lineRule="exact"/>
        <w:ind w:left="843" w:hangingChars="350" w:hanging="843"/>
        <w:jc w:val="left"/>
        <w:rPr>
          <w:rFonts w:asciiTheme="minorEastAsia" w:hAnsiTheme="minorEastAsia"/>
          <w:sz w:val="24"/>
          <w:szCs w:val="24"/>
        </w:rPr>
      </w:pPr>
    </w:p>
    <w:p w14:paraId="797E7B5F" w14:textId="77777777" w:rsidR="00AD3CDB" w:rsidRDefault="00AD3CDB" w:rsidP="007A0568">
      <w:pPr>
        <w:spacing w:line="400" w:lineRule="exact"/>
        <w:ind w:left="843" w:hangingChars="350" w:hanging="843"/>
        <w:jc w:val="left"/>
        <w:rPr>
          <w:rFonts w:asciiTheme="minorEastAsia" w:hAnsiTheme="minorEastAsia"/>
          <w:sz w:val="24"/>
          <w:szCs w:val="24"/>
        </w:rPr>
      </w:pPr>
    </w:p>
    <w:p w14:paraId="044FE413" w14:textId="77777777" w:rsidR="00AD3CDB" w:rsidRDefault="00AD3CDB" w:rsidP="007A0568">
      <w:pPr>
        <w:spacing w:line="400" w:lineRule="exact"/>
        <w:ind w:left="843" w:hangingChars="350" w:hanging="843"/>
        <w:jc w:val="left"/>
        <w:rPr>
          <w:rFonts w:asciiTheme="minorEastAsia" w:hAnsiTheme="minorEastAsia"/>
          <w:sz w:val="24"/>
          <w:szCs w:val="24"/>
        </w:rPr>
      </w:pPr>
    </w:p>
    <w:p w14:paraId="07ED6A6C" w14:textId="77777777" w:rsidR="00AD3CDB" w:rsidRDefault="00AD3CDB" w:rsidP="007A0568">
      <w:pPr>
        <w:spacing w:line="400" w:lineRule="exact"/>
        <w:ind w:left="843" w:hangingChars="350" w:hanging="843"/>
        <w:jc w:val="left"/>
        <w:rPr>
          <w:rFonts w:asciiTheme="minorEastAsia" w:hAnsiTheme="minorEastAsia"/>
          <w:sz w:val="24"/>
          <w:szCs w:val="24"/>
        </w:rPr>
      </w:pPr>
    </w:p>
    <w:p w14:paraId="3A186995" w14:textId="77777777" w:rsidR="00AD3CDB" w:rsidRDefault="00AD3CDB" w:rsidP="007A0568">
      <w:pPr>
        <w:spacing w:line="400" w:lineRule="exact"/>
        <w:ind w:left="843" w:hangingChars="350" w:hanging="843"/>
        <w:jc w:val="left"/>
        <w:rPr>
          <w:rFonts w:asciiTheme="minorEastAsia" w:hAnsiTheme="minorEastAsia"/>
          <w:sz w:val="24"/>
          <w:szCs w:val="24"/>
        </w:rPr>
      </w:pPr>
    </w:p>
    <w:p w14:paraId="55974362" w14:textId="77777777" w:rsidR="00AD3CDB" w:rsidRDefault="00AD3CDB" w:rsidP="007A0568">
      <w:pPr>
        <w:spacing w:line="400" w:lineRule="exact"/>
        <w:ind w:left="843" w:hangingChars="350" w:hanging="843"/>
        <w:jc w:val="left"/>
        <w:rPr>
          <w:rFonts w:asciiTheme="minorEastAsia" w:hAnsiTheme="minorEastAsia"/>
          <w:sz w:val="24"/>
          <w:szCs w:val="24"/>
        </w:rPr>
      </w:pPr>
    </w:p>
    <w:p w14:paraId="2700E0AB" w14:textId="77777777" w:rsidR="00AD3CDB" w:rsidRDefault="00AD3CDB" w:rsidP="007A0568">
      <w:pPr>
        <w:spacing w:line="400" w:lineRule="exact"/>
        <w:ind w:left="843" w:hangingChars="350" w:hanging="843"/>
        <w:jc w:val="left"/>
        <w:rPr>
          <w:rFonts w:asciiTheme="minorEastAsia" w:hAnsiTheme="minorEastAsia"/>
          <w:sz w:val="24"/>
          <w:szCs w:val="24"/>
        </w:rPr>
      </w:pPr>
    </w:p>
    <w:p w14:paraId="67B7C055" w14:textId="77777777" w:rsidR="00AD3CDB" w:rsidRDefault="00AD3CDB" w:rsidP="007A0568">
      <w:pPr>
        <w:spacing w:line="400" w:lineRule="exact"/>
        <w:ind w:left="843" w:hangingChars="350" w:hanging="843"/>
        <w:jc w:val="left"/>
        <w:rPr>
          <w:rFonts w:asciiTheme="minorEastAsia" w:hAnsiTheme="minorEastAsia"/>
          <w:sz w:val="24"/>
          <w:szCs w:val="24"/>
        </w:rPr>
      </w:pPr>
    </w:p>
    <w:p w14:paraId="0F5A7046" w14:textId="77777777" w:rsidR="00AD3CDB" w:rsidRDefault="00AD3CDB" w:rsidP="007A0568">
      <w:pPr>
        <w:spacing w:line="400" w:lineRule="exact"/>
        <w:ind w:left="843" w:hangingChars="350" w:hanging="843"/>
        <w:jc w:val="left"/>
        <w:rPr>
          <w:rFonts w:asciiTheme="minorEastAsia" w:hAnsiTheme="minorEastAsia"/>
          <w:sz w:val="24"/>
          <w:szCs w:val="24"/>
        </w:rPr>
      </w:pPr>
    </w:p>
    <w:p w14:paraId="1B91D66B" w14:textId="77777777" w:rsidR="00AD3CDB" w:rsidRDefault="00AD3CDB" w:rsidP="007A0568">
      <w:pPr>
        <w:spacing w:line="400" w:lineRule="exact"/>
        <w:ind w:left="843" w:hangingChars="350" w:hanging="843"/>
        <w:jc w:val="left"/>
        <w:rPr>
          <w:rFonts w:asciiTheme="minorEastAsia" w:hAnsiTheme="minorEastAsia"/>
          <w:sz w:val="24"/>
          <w:szCs w:val="24"/>
        </w:rPr>
      </w:pPr>
    </w:p>
    <w:p w14:paraId="44DB880F" w14:textId="77777777" w:rsidR="00FC0290" w:rsidRDefault="00FC0290" w:rsidP="007A0568">
      <w:pPr>
        <w:spacing w:line="400" w:lineRule="exact"/>
        <w:ind w:left="843" w:hangingChars="350" w:hanging="843"/>
        <w:jc w:val="left"/>
        <w:rPr>
          <w:rFonts w:asciiTheme="minorEastAsia" w:hAnsiTheme="minorEastAsia"/>
          <w:sz w:val="24"/>
          <w:szCs w:val="24"/>
        </w:rPr>
      </w:pPr>
    </w:p>
    <w:p w14:paraId="34FF8257" w14:textId="77777777" w:rsidR="00F3004E" w:rsidRDefault="00F3004E" w:rsidP="007A0568">
      <w:pPr>
        <w:spacing w:line="400" w:lineRule="exact"/>
        <w:ind w:left="843" w:hangingChars="350" w:hanging="843"/>
        <w:jc w:val="left"/>
        <w:rPr>
          <w:rFonts w:asciiTheme="minorEastAsia" w:hAnsiTheme="minorEastAsia"/>
          <w:sz w:val="24"/>
          <w:szCs w:val="24"/>
        </w:rPr>
      </w:pPr>
    </w:p>
    <w:p w14:paraId="493803BE" w14:textId="77777777" w:rsidR="00F3004E" w:rsidRDefault="00F3004E" w:rsidP="007A0568">
      <w:pPr>
        <w:spacing w:line="400" w:lineRule="exact"/>
        <w:ind w:left="843" w:hangingChars="350" w:hanging="843"/>
        <w:jc w:val="left"/>
        <w:rPr>
          <w:rFonts w:asciiTheme="minorEastAsia" w:hAnsiTheme="minorEastAsia"/>
          <w:sz w:val="24"/>
          <w:szCs w:val="24"/>
        </w:rPr>
      </w:pPr>
    </w:p>
    <w:p w14:paraId="04F47C73" w14:textId="77777777" w:rsidR="00F3004E" w:rsidRDefault="00F3004E" w:rsidP="007A0568">
      <w:pPr>
        <w:spacing w:line="400" w:lineRule="exact"/>
        <w:ind w:left="843" w:hangingChars="350" w:hanging="843"/>
        <w:jc w:val="left"/>
        <w:rPr>
          <w:rFonts w:asciiTheme="minorEastAsia" w:hAnsiTheme="minorEastAsia"/>
          <w:sz w:val="24"/>
          <w:szCs w:val="24"/>
        </w:rPr>
      </w:pPr>
    </w:p>
    <w:p w14:paraId="3256F4E3" w14:textId="77777777" w:rsidR="00F3004E" w:rsidRDefault="00F3004E" w:rsidP="007A0568">
      <w:pPr>
        <w:spacing w:line="400" w:lineRule="exact"/>
        <w:ind w:left="843" w:hangingChars="350" w:hanging="843"/>
        <w:jc w:val="left"/>
        <w:rPr>
          <w:rFonts w:asciiTheme="minorEastAsia" w:hAnsiTheme="minorEastAsia"/>
          <w:sz w:val="24"/>
          <w:szCs w:val="24"/>
        </w:rPr>
      </w:pPr>
    </w:p>
    <w:p w14:paraId="4CFD6947" w14:textId="77777777" w:rsidR="00F3004E" w:rsidRDefault="00F3004E" w:rsidP="007A0568">
      <w:pPr>
        <w:spacing w:line="400" w:lineRule="exact"/>
        <w:ind w:left="843" w:hangingChars="350" w:hanging="843"/>
        <w:jc w:val="left"/>
        <w:rPr>
          <w:rFonts w:asciiTheme="minorEastAsia" w:hAnsiTheme="minorEastAsia"/>
          <w:sz w:val="24"/>
          <w:szCs w:val="24"/>
        </w:rPr>
      </w:pPr>
    </w:p>
    <w:p w14:paraId="30BCA734" w14:textId="77777777" w:rsidR="00F3004E" w:rsidRDefault="00F3004E" w:rsidP="007A0568">
      <w:pPr>
        <w:spacing w:line="400" w:lineRule="exact"/>
        <w:ind w:left="843" w:hangingChars="350" w:hanging="843"/>
        <w:jc w:val="left"/>
        <w:rPr>
          <w:rFonts w:asciiTheme="minorEastAsia" w:hAnsiTheme="minorEastAsia"/>
          <w:sz w:val="24"/>
          <w:szCs w:val="24"/>
        </w:rPr>
      </w:pPr>
    </w:p>
    <w:p w14:paraId="50674AA2" w14:textId="77777777" w:rsidR="00F3004E" w:rsidRDefault="00F3004E" w:rsidP="007A0568">
      <w:pPr>
        <w:spacing w:line="400" w:lineRule="exact"/>
        <w:ind w:left="843" w:hangingChars="350" w:hanging="843"/>
        <w:jc w:val="left"/>
        <w:rPr>
          <w:rFonts w:asciiTheme="minorEastAsia" w:hAnsiTheme="minorEastAsia"/>
          <w:sz w:val="24"/>
          <w:szCs w:val="24"/>
        </w:rPr>
      </w:pPr>
    </w:p>
    <w:p w14:paraId="25A71367" w14:textId="77777777" w:rsidR="00F3004E" w:rsidRDefault="00F3004E" w:rsidP="007A0568">
      <w:pPr>
        <w:spacing w:line="400" w:lineRule="exact"/>
        <w:ind w:left="843" w:hangingChars="350" w:hanging="843"/>
        <w:jc w:val="left"/>
        <w:rPr>
          <w:rFonts w:asciiTheme="minorEastAsia" w:hAnsiTheme="minorEastAsia"/>
          <w:sz w:val="24"/>
          <w:szCs w:val="24"/>
        </w:rPr>
      </w:pPr>
    </w:p>
    <w:p w14:paraId="15A01523" w14:textId="77777777" w:rsidR="00F3004E" w:rsidRDefault="008854BD"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4140" behindDoc="0" locked="0" layoutInCell="1" allowOverlap="1" wp14:anchorId="5FCCF12F" wp14:editId="544D7270">
                <wp:simplePos x="0" y="0"/>
                <wp:positionH relativeFrom="column">
                  <wp:posOffset>-4657</wp:posOffset>
                </wp:positionH>
                <wp:positionV relativeFrom="paragraph">
                  <wp:posOffset>233680</wp:posOffset>
                </wp:positionV>
                <wp:extent cx="5579110" cy="3234055"/>
                <wp:effectExtent l="38100" t="95250" r="116840" b="42545"/>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110" cy="3234055"/>
                        </a:xfrm>
                        <a:prstGeom prst="roundRect">
                          <a:avLst>
                            <a:gd name="adj" fmla="val 8028"/>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F19AE5B" w14:textId="77777777" w:rsidR="00014FED" w:rsidRPr="0091608F"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CF12F" id="角丸四角形 107" o:spid="_x0000_s1029" style="position:absolute;left:0;text-align:left;margin-left:-.35pt;margin-top:18.4pt;width:439.3pt;height:254.6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kTqAIAAGAFAAAOAAAAZHJzL2Uyb0RvYy54bWysVG1v0zAQ/o7Ef7D8naVpFmijpdPYKCBt&#10;MG3jB1xspzE4trHdpuXXc3a6rgMhIUQ+RHe+83PPvfnsfNsrshHOS6Nrmp9MKBGaGS71qqZfHpav&#10;ZpT4AJqDMlrUdCc8PV+8fHE22EpMTWcUF44giPbVYGvahWCrLPOsEz34E2OFRmNrXA8BVbfKuIMB&#10;0XuVTSeT19lgHLfOMOE9nl6NRrpI+G0rWPjctl4EomqK3EL6u/Rv4j9bnEG1cmA7yfY04B9Y9CA1&#10;Bj1AXUEAsnbyN6heMme8acMJM31m2lYykXLAbPLJL9ncd2BFygWL4+2hTP7/wbJPm3t76yJ1b68N&#10;++aJNpcd6JW4cM4MnQCO4fJYqGywvjpciIrHq6QZbgzH1sI6mFSDbev6CIjZkW0q9e5QarENhOFh&#10;Wb6Z5zl2hKGtmBank7JMMaB6vG6dD++F6UkUaurMWvM7bGiKAZtrH1LBOdHQx/D8KyVtr7B9G1Bk&#10;NpnO9oB73wyqR8iUrlGSL6VSSXGr5lI5gjdrukzf/rI/dlOaDDWdl9MykUiU0gTFMr3TPMkBpBpl&#10;jKh0hBdpEpFxcvBMaFHwaGBI3cE+QyVWwHa3uEwW05Qb8WDsnVx1IVJBqCiiTpzE3RqdlwpCQQmX&#10;ONLNI+MneG8LTrDkbh3380NNT4sJbg1NAW8gCCdjwiMW6iFOG1SN2Aj1EFPNizK6dwdp7AWOhxIj&#10;q+T79u98D0yw1DGO/2PVn3tiHWMm+wmMQxf321dh22yJ5DhAkUs8aQzf4Ug6My46PkwodMb9oGTA&#10;Ja+p/74GJyhRHzWO9ZvT6bzEVyEps9kcU3XHhubIAJohUE0DJaN4GcZ3ZG2xIR3GyVPxtLnARWhl&#10;7HXamJHTXsE1RunZO3GsJ6+nh3HxEwAA//8DAFBLAwQUAAYACAAAACEAN7gMPt4AAAAIAQAADwAA&#10;AGRycy9kb3ducmV2LnhtbEyP3UrDQBSE7wXfYTmCd+2m/iQxzaYUQaggFWsfYLt7mgSzZ0N2k8a3&#10;93ill8MMM9+Um9l1YsIhtJ4UrJYJCCTjbUu1guPnyyIHEaImqztPqOAbA2yq66tSF9Zf6AOnQ6wF&#10;l1AotIImxr6QMpgGnQ5L3yOxd/aD05HlUEs76AuXu07eJUkqnW6JFxrd43OD5uswOgXz7ijH3auR&#10;e/uWTWnj8nezNUrd3szbNYiIc/wLwy8+o0PFTCc/kg2iU7DIOKjgPuUDbOdZ9gTipODxIV2BrEr5&#10;/0D1AwAA//8DAFBLAQItABQABgAIAAAAIQC2gziS/gAAAOEBAAATAAAAAAAAAAAAAAAAAAAAAABb&#10;Q29udGVudF9UeXBlc10ueG1sUEsBAi0AFAAGAAgAAAAhADj9If/WAAAAlAEAAAsAAAAAAAAAAAAA&#10;AAAALwEAAF9yZWxzLy5yZWxzUEsBAi0AFAAGAAgAAAAhAJ4deROoAgAAYAUAAA4AAAAAAAAAAAAA&#10;AAAALgIAAGRycy9lMm9Eb2MueG1sUEsBAi0AFAAGAAgAAAAhADe4DD7eAAAACAEAAA8AAAAAAAAA&#10;AAAAAAAAAgUAAGRycy9kb3ducmV2LnhtbFBLBQYAAAAABAAEAPMAAAANBgAAAAA=&#10;">
                <v:shadow opacity=".5" offset="6pt,6pt"/>
                <o:extrusion v:ext="view" color="white" on="t" type="perspective"/>
                <v:textbox inset="5.85pt,.7pt,5.85pt,.7pt">
                  <w:txbxContent>
                    <w:p w14:paraId="6F19AE5B" w14:textId="77777777" w:rsidR="00014FED" w:rsidRPr="0091608F" w:rsidRDefault="00014FED" w:rsidP="008854BD"/>
                  </w:txbxContent>
                </v:textbox>
              </v:roundrect>
            </w:pict>
          </mc:Fallback>
        </mc:AlternateContent>
      </w:r>
    </w:p>
    <w:p w14:paraId="39579477" w14:textId="77777777" w:rsidR="00F3004E" w:rsidRDefault="00BE6D42" w:rsidP="00BE6D42">
      <w:pPr>
        <w:spacing w:line="400" w:lineRule="exact"/>
        <w:ind w:left="738" w:hangingChars="350" w:hanging="738"/>
        <w:jc w:val="left"/>
        <w:rPr>
          <w:rFonts w:asciiTheme="minorEastAsia" w:hAnsiTheme="minorEastAsia"/>
          <w:sz w:val="24"/>
          <w:szCs w:val="24"/>
        </w:rPr>
      </w:pPr>
      <w:r>
        <w:rPr>
          <w:noProof/>
        </w:rPr>
        <mc:AlternateContent>
          <mc:Choice Requires="wps">
            <w:drawing>
              <wp:anchor distT="0" distB="0" distL="114300" distR="114300" simplePos="0" relativeHeight="252055552" behindDoc="0" locked="0" layoutInCell="1" allowOverlap="1" wp14:anchorId="3A2C0EC6" wp14:editId="473FA4D6">
                <wp:simplePos x="0" y="0"/>
                <wp:positionH relativeFrom="column">
                  <wp:posOffset>191135</wp:posOffset>
                </wp:positionH>
                <wp:positionV relativeFrom="paragraph">
                  <wp:posOffset>241935</wp:posOffset>
                </wp:positionV>
                <wp:extent cx="5215255" cy="361950"/>
                <wp:effectExtent l="38100" t="38100" r="118745" b="114300"/>
                <wp:wrapNone/>
                <wp:docPr id="131" name="角丸四角形 131"/>
                <wp:cNvGraphicFramePr/>
                <a:graphic xmlns:a="http://schemas.openxmlformats.org/drawingml/2006/main">
                  <a:graphicData uri="http://schemas.microsoft.com/office/word/2010/wordprocessingShape">
                    <wps:wsp>
                      <wps:cNvSpPr/>
                      <wps:spPr>
                        <a:xfrm>
                          <a:off x="0" y="0"/>
                          <a:ext cx="5215255" cy="36195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73A37AE" w14:textId="77777777" w:rsidR="00014FED" w:rsidRPr="0091608F" w:rsidRDefault="00014FED" w:rsidP="00A40B89">
                            <w:pPr>
                              <w:rPr>
                                <w:color w:val="000000" w:themeColor="text1"/>
                              </w:rPr>
                            </w:pPr>
                            <w:r>
                              <w:rPr>
                                <w:rFonts w:hint="eastAsia"/>
                                <w:color w:val="000000" w:themeColor="text1"/>
                              </w:rPr>
                              <w:t xml:space="preserve">　</w:t>
                            </w:r>
                            <w:r w:rsidRPr="0091608F">
                              <w:rPr>
                                <w:rFonts w:asciiTheme="minorEastAsia" w:hAnsiTheme="minorEastAsia" w:hint="eastAsia"/>
                                <w:color w:val="000000" w:themeColor="text1"/>
                                <w:kern w:val="24"/>
                                <w:sz w:val="24"/>
                                <w:szCs w:val="24"/>
                              </w:rPr>
                              <w:t>受注者の帰責事由によらずに工事の施工ができないと認められる場合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C0EC6" id="角丸四角形 131" o:spid="_x0000_s1030" style="position:absolute;left:0;text-align:left;margin-left:15.05pt;margin-top:19.05pt;width:410.65pt;height:2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gurgIAAF0FAAAOAAAAZHJzL2Uyb0RvYy54bWysVE1v2zAMvQ/YfxB0X52kcT+CJkXQosOA&#10;oiuaDj0rshwbkyVNUmJnv36Pcr7W7TTMB5kUKfKRj9LNbddotlE+1NZM+fBswJky0ha1WU35t9eH&#10;T1echShMIbQ1asq3KvDb2ccPN62bqJGtrC6UZwhiwqR1U17F6CZZFmSlGhHOrFMGxtL6RkSofpUV&#10;XrSI3uhsNBhcZK31hfNWqhCwe98b+SzFL0sl49eyDCoyPeXAFtPq07qkNZvdiMnKC1fVcgdD/AOK&#10;RtQGSQ+h7kUUbO3rP0I1tfQ22DKeSdtktixrqVINqGY4eFfNohJOpVrQnOAObQr/L6x82izcs0cb&#10;WhcmASJV0ZW+oT/wsS41a3toluoik9jMR8N8lOecSdjOL4bXeepmdjztfIiflW0YCVPu7doUL2Ak&#10;NUpsHkNEWvjv/SijsQ+11okVbViLkRpdDkCcFBiOUosIsXHFlAez4kzoFaZORp9CBqvrgo5ToLAN&#10;d9qzjQDxmJfCtq9AzpkWIcKActJHAwAIvx0lPPciVP3hZNq5aUOhVZorwE8tWkflF1XRsqVe+xcB&#10;aPngiiAXNVV9fjXsFaSkUvDtcUfNmbfxrY5VYppaTCEp/wH7Ugv5ve+YdpXoMY1TmGP34J3KsHsw&#10;STvBmR3ZJSl2y47VgDqmwmhnaYvtsyc4hIIFJx9qwHhEt56Fx5XAJq55/Iql1BbE2J3EWWX9z7/t&#10;kz8mFVbOWlwxkPZjLbwCCV8MZvh6OB4jbEzKOL8cQfGnluWpxaybOwsyhwldEsk/6r1Yetu84TWY&#10;U1aYhJHI3Y/HTrmLRDxneE+kms+TjHvoRHw0Cycp+J6A1+5NeLcb3YjRebL76ygm74a396WTxs7X&#10;0ZZ1muxjX0EHKbjDiZjde0OPxKmevI6v4uwXAAAA//8DAFBLAwQUAAYACAAAACEAQJ9zHt0AAAAI&#10;AQAADwAAAGRycy9kb3ducmV2LnhtbEyPwU7DMBBE70j8g7VI3KiTQFEa4lQFiRNCVQMf4MYbJyVe&#10;h9ht079nOcFptJrR7JtyPbtBnHAKvScF6SIBgdR405NV8PnxepeDCFGT0YMnVHDBAOvq+qrUhfFn&#10;2uGpjlZwCYVCK+hiHAspQ9Oh02HhRyT2Wj85HfmcrDSTPnO5G2SWJI/S6Z74Q6dHfOmw+aqPToH9&#10;toe2pt2m3W5XWXZ4du9vl0yp25t58wQi4hz/wvCLz+hQMdPeH8kEMSi4T1JOsuas7OfL9AHEXsFq&#10;mYKsSvl/QPUDAAD//wMAUEsBAi0AFAAGAAgAAAAhALaDOJL+AAAA4QEAABMAAAAAAAAAAAAAAAAA&#10;AAAAAFtDb250ZW50X1R5cGVzXS54bWxQSwECLQAUAAYACAAAACEAOP0h/9YAAACUAQAACwAAAAAA&#10;AAAAAAAAAAAvAQAAX3JlbHMvLnJlbHNQSwECLQAUAAYACAAAACEAu2QILq4CAABdBQAADgAAAAAA&#10;AAAAAAAAAAAuAgAAZHJzL2Uyb0RvYy54bWxQSwECLQAUAAYACAAAACEAQJ9zHt0AAAAIAQAADwAA&#10;AAAAAAAAAAAAAAAIBQAAZHJzL2Rvd25yZXYueG1sUEsFBgAAAAAEAAQA8wAAABIGAAAAAA==&#10;" filled="f" strokecolor="windowText" strokeweight="1pt">
                <v:shadow on="t" color="black" opacity="26214f" origin="-.5,-.5" offset=".74836mm,.74836mm"/>
                <v:textbox>
                  <w:txbxContent>
                    <w:p w14:paraId="673A37AE" w14:textId="77777777" w:rsidR="00014FED" w:rsidRPr="0091608F" w:rsidRDefault="00014FED" w:rsidP="00A40B89">
                      <w:pPr>
                        <w:rPr>
                          <w:color w:val="000000" w:themeColor="text1"/>
                        </w:rPr>
                      </w:pPr>
                      <w:r>
                        <w:rPr>
                          <w:rFonts w:hint="eastAsia"/>
                          <w:color w:val="000000" w:themeColor="text1"/>
                        </w:rPr>
                        <w:t xml:space="preserve">　</w:t>
                      </w:r>
                      <w:r w:rsidRPr="0091608F">
                        <w:rPr>
                          <w:rFonts w:asciiTheme="minorEastAsia" w:hAnsiTheme="minorEastAsia" w:hint="eastAsia"/>
                          <w:color w:val="000000" w:themeColor="text1"/>
                          <w:kern w:val="24"/>
                          <w:sz w:val="24"/>
                          <w:szCs w:val="24"/>
                        </w:rPr>
                        <w:t>受注者の帰責事由によらずに工事の施工ができないと認められる場合</w:t>
                      </w:r>
                    </w:p>
                  </w:txbxContent>
                </v:textbox>
              </v:roundrect>
            </w:pict>
          </mc:Fallback>
        </mc:AlternateContent>
      </w:r>
    </w:p>
    <w:p w14:paraId="6FE76E45" w14:textId="77777777" w:rsidR="00F3004E" w:rsidRDefault="00F3004E" w:rsidP="00BE6D42">
      <w:pPr>
        <w:spacing w:line="400" w:lineRule="exact"/>
        <w:ind w:left="843" w:hangingChars="350" w:hanging="843"/>
        <w:jc w:val="left"/>
        <w:rPr>
          <w:rFonts w:asciiTheme="minorEastAsia" w:hAnsiTheme="minorEastAsia"/>
          <w:sz w:val="24"/>
          <w:szCs w:val="24"/>
        </w:rPr>
      </w:pPr>
    </w:p>
    <w:p w14:paraId="1C7E537E" w14:textId="77777777" w:rsidR="00F3004E" w:rsidRPr="00F3004E" w:rsidRDefault="00F3004E" w:rsidP="0061100E">
      <w:pPr>
        <w:spacing w:line="400" w:lineRule="exact"/>
        <w:ind w:left="843" w:hangingChars="350" w:hanging="843"/>
        <w:jc w:val="left"/>
        <w:rPr>
          <w:rFonts w:asciiTheme="minorEastAsia" w:hAnsiTheme="minorEastAsia"/>
          <w:sz w:val="24"/>
          <w:szCs w:val="24"/>
        </w:rPr>
      </w:pPr>
    </w:p>
    <w:p w14:paraId="3555B728" w14:textId="77777777" w:rsidR="00FC0290" w:rsidRDefault="0061100E" w:rsidP="007A0568">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60672" behindDoc="0" locked="0" layoutInCell="1" allowOverlap="1" wp14:anchorId="6FA37696" wp14:editId="6D095851">
                <wp:simplePos x="0" y="0"/>
                <wp:positionH relativeFrom="column">
                  <wp:posOffset>2567305</wp:posOffset>
                </wp:positionH>
                <wp:positionV relativeFrom="paragraph">
                  <wp:posOffset>37888</wp:posOffset>
                </wp:positionV>
                <wp:extent cx="304800" cy="133350"/>
                <wp:effectExtent l="38100" t="0" r="0" b="38100"/>
                <wp:wrapNone/>
                <wp:docPr id="135" name="下矢印 135"/>
                <wp:cNvGraphicFramePr/>
                <a:graphic xmlns:a="http://schemas.openxmlformats.org/drawingml/2006/main">
                  <a:graphicData uri="http://schemas.microsoft.com/office/word/2010/wordprocessingShape">
                    <wps:wsp>
                      <wps:cNvSpPr/>
                      <wps:spPr>
                        <a:xfrm>
                          <a:off x="0" y="0"/>
                          <a:ext cx="304800" cy="13335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E346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5" o:spid="_x0000_s1026" type="#_x0000_t67" style="position:absolute;margin-left:202.15pt;margin-top:3pt;width:24pt;height:10.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7ejAIAAK4FAAAOAAAAZHJzL2Uyb0RvYy54bWysVE1v2zAMvQ/YfxB0X20n6dYFdYqgRYcB&#10;XVu0HXpWZCk2IImapMTJfv0o+SNZV6zAsBwUUSQfyWeS5xc7rchWON+AKWlxklMiDIeqMeuSfn+6&#10;/nBGiQ/MVEyBESXdC08vFu/fnbd2LiZQg6qEIwhi/Ly1Ja1DsPMs87wWmvkTsMKgUoLTLKDo1lnl&#10;WIvoWmWTPP+YteAq64AL7/H1qlPSRcKXUvBwJ6UXgaiSYm4hnS6dq3hmi3M2Xztm64b3abB/yEKz&#10;xmDQEeqKBUY2rvkDSjfcgQcZTjjoDKRsuEg1YDVF/qKax5pZkWpBcrwdafL/D5bfbh/tvUMaWuvn&#10;Hq+xip10Ov5jfmSXyNqPZIldIBwfp/nsLEdKOaqK6XR6msjMDs7W+fBFgCbxUtIKWrN0DtrEE9ve&#10;+IBR0X6wiwE9qKa6bpRKQmwCcakc2TL8fKt1kVzVRn+Dqns7zfEXPyLipJ6J5p10jKTMW+BhVwww&#10;B0cEjZ7ZgZp0C3slIp4yD0KSpkIyJimzMYMuOca5MKFL2tesEm/lnAAjskQGRuwe4HcyBuyu9N4+&#10;uorU9KNz/rfEOufRI0UGE0Zn3RhwrwEorKqP3NkPJHXURJZWUO3vHXHQjZy3/LrBPrhhPtwzhzOG&#10;rYN7I9zhIRW0JYX+RkkN7udr79EeWx+1lLQ4syX1PzbMCUrUV4ND8bmYzeKQJ2F2+mmCgjvWrI41&#10;ZqMvAfuqwA1lebpG+6CGq3Sgn3G9LGNUVDHDMXZJeXCDcBm6XYILiovlMpnhYFsWbsyj5RE8shpb&#10;/Gn3zJzthyHgFN3CMN9s/mIcOtvoaWC5CSCbNCsHXnu+cSmkZu8XWNw6x3KyOqzZxS8AAAD//wMA&#10;UEsDBBQABgAIAAAAIQDtPuiU2wAAAAgBAAAPAAAAZHJzL2Rvd25yZXYueG1sTI/BTsMwEETvSPyD&#10;tUjcqEOSpihkU1VISL2hpnyAG28Ti9iOYicNf89yguNoRjNvqv1qB7HQFIx3CM+bBAS51mvjOoTP&#10;8/vTC4gQldNq8I4QvinAvr6/q1Sp/c2daGliJ7jEhVIh9DGOpZSh7cmqsPEjOfaufrIqspw6qSd1&#10;43I7yDRJCmmVcbzQq5Heemq/mtkiHE+tuc7Fctx9NFtzCDbLJWWIjw/r4RVEpDX+heEXn9GhZqaL&#10;n50OYkDIkzzjKELBl9jPtynrC0K6S0DWlfx/oP4BAAD//wMAUEsBAi0AFAAGAAgAAAAhALaDOJL+&#10;AAAA4QEAABMAAAAAAAAAAAAAAAAAAAAAAFtDb250ZW50X1R5cGVzXS54bWxQSwECLQAUAAYACAAA&#10;ACEAOP0h/9YAAACUAQAACwAAAAAAAAAAAAAAAAAvAQAAX3JlbHMvLnJlbHNQSwECLQAUAAYACAAA&#10;ACEA1bze3owCAACuBQAADgAAAAAAAAAAAAAAAAAuAgAAZHJzL2Uyb0RvYy54bWxQSwECLQAUAAYA&#10;CAAAACEA7T7olNsAAAAIAQAADwAAAAAAAAAAAAAAAADmBAAAZHJzL2Rvd25yZXYueG1sUEsFBgAA&#10;AAAEAAQA8wAAAO4FAAAAAA==&#10;" adj="10800" fillcolor="#7f7f7f [1612]" strokecolor="black [3213]" strokeweight="2pt"/>
            </w:pict>
          </mc:Fallback>
        </mc:AlternateContent>
      </w:r>
      <w:r w:rsidR="00A40B89">
        <w:rPr>
          <w:rFonts w:asciiTheme="minorEastAsia" w:hAnsiTheme="minorEastAsia" w:hint="eastAsia"/>
          <w:sz w:val="24"/>
          <w:szCs w:val="24"/>
        </w:rPr>
        <w:t xml:space="preserve">　　</w:t>
      </w:r>
    </w:p>
    <w:p w14:paraId="34603DB8" w14:textId="77777777" w:rsidR="00214C94" w:rsidRDefault="0061100E" w:rsidP="0061100E">
      <w:pPr>
        <w:spacing w:line="400" w:lineRule="exact"/>
        <w:ind w:left="738" w:hangingChars="350" w:hanging="738"/>
        <w:jc w:val="left"/>
        <w:rPr>
          <w:rFonts w:asciiTheme="minorEastAsia" w:hAnsiTheme="minorEastAsia"/>
          <w:sz w:val="24"/>
          <w:szCs w:val="24"/>
        </w:rPr>
      </w:pPr>
      <w:r>
        <w:rPr>
          <w:noProof/>
        </w:rPr>
        <mc:AlternateContent>
          <mc:Choice Requires="wps">
            <w:drawing>
              <wp:anchor distT="0" distB="0" distL="114300" distR="114300" simplePos="0" relativeHeight="252057600" behindDoc="0" locked="0" layoutInCell="1" allowOverlap="1" wp14:anchorId="1A8E1723" wp14:editId="581A48FE">
                <wp:simplePos x="0" y="0"/>
                <wp:positionH relativeFrom="column">
                  <wp:posOffset>196638</wp:posOffset>
                </wp:positionH>
                <wp:positionV relativeFrom="paragraph">
                  <wp:posOffset>73025</wp:posOffset>
                </wp:positionV>
                <wp:extent cx="5215255" cy="658283"/>
                <wp:effectExtent l="38100" t="38100" r="118745" b="123190"/>
                <wp:wrapNone/>
                <wp:docPr id="132" name="角丸四角形 132"/>
                <wp:cNvGraphicFramePr/>
                <a:graphic xmlns:a="http://schemas.openxmlformats.org/drawingml/2006/main">
                  <a:graphicData uri="http://schemas.microsoft.com/office/word/2010/wordprocessingShape">
                    <wps:wsp>
                      <wps:cNvSpPr/>
                      <wps:spPr>
                        <a:xfrm>
                          <a:off x="0" y="0"/>
                          <a:ext cx="5215255" cy="658283"/>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04F2548" w14:textId="77777777" w:rsidR="00014FED" w:rsidRPr="0061100E" w:rsidRDefault="00014FED" w:rsidP="00916249">
                            <w:pPr>
                              <w:rPr>
                                <w:color w:val="000000" w:themeColor="text1"/>
                              </w:rPr>
                            </w:pPr>
                            <w:r w:rsidRPr="00916249">
                              <w:rPr>
                                <w:rFonts w:hint="eastAsia"/>
                                <w:i/>
                                <w:color w:val="000000" w:themeColor="text1"/>
                              </w:rPr>
                              <w:t xml:space="preserve">　</w:t>
                            </w:r>
                            <w:r>
                              <w:rPr>
                                <w:rFonts w:asciiTheme="minorEastAsia" w:hAnsiTheme="minorEastAsia" w:hint="eastAsia"/>
                                <w:color w:val="000000" w:themeColor="text1"/>
                                <w:kern w:val="24"/>
                                <w:sz w:val="24"/>
                                <w:szCs w:val="24"/>
                              </w:rPr>
                              <w:t>受注者は、工事を施工する意志があっても施工することができず、工事が中止状態となる。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E1723" id="角丸四角形 132" o:spid="_x0000_s1031" style="position:absolute;left:0;text-align:left;margin-left:15.5pt;margin-top:5.75pt;width:410.65pt;height:51.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b+qwIAAF0FAAAOAAAAZHJzL2Uyb0RvYy54bWysVE1v2zAMvQ/YfxB0X524cZsFdYqgRYcB&#10;RRs0HXpWZDk2JouapMTOfv1I2flYt9OwHBxSpKjH9yjd3HaNZjvlfA0m5+OLEWfKSChqs8n5t9eH&#10;T1POfBCmEBqMyvleeX47//jhprUzlUIFulCOYRHjZ63NeRWCnSWJl5VqhL8AqwwGS3CNCOi6TVI4&#10;0WL1RifpaHSVtOAK60Aq73H1vg/yeaxflkqG57L0KjCdc8QW4tfF75q+yfxGzDZO2KqWAwzxDyga&#10;URs89FjqXgTBtq7+o1RTSwceynAhoUmgLGupYg/YzXj0rptVJayKvSA53h5p8v+vrHzarezSIQ2t&#10;9TOPJnXRla6hf8THukjW/kiW6gKTuJil4yzNMs4kxq6yaTq9JDaT027rfPiioGFk5NzB1hQvqEgk&#10;SuwefejzD3l0ooGHWuuoijasxZFKr0conBQ4HKUWAc3GFjn3ZsOZ0BucOhlcLOlB1wVtp0J+7++0&#10;YzuBwuO8FNC+InLOtPABA9hO/A2Qf9tKeO6Fr/rNMTSkaUOlVZwrhB8p2gblVlXRsrXeuheB0LLR&#10;lCAXNXV9OR33Dh5JreDvgDtozhyEtzpUUWmimErS+Ufsay3k954xbSvRY5rEMif2MDsyDwcw0TvD&#10;mZzUJSt0647VBJUao5U1FPulIziEgnkrH2qE8YhsLYXDK4GLeM3DM35KDSgMDBZnFbiff1unfJxU&#10;jHLW4hVD0X5shVMowleDM/x5PJlg2RCdSXadouPOI+vziNk2d4BijiO6aFJ+0AezdNC84WuwoFMx&#10;JIzEs/vxGJy7QMJzhu+JVItFtPEeWhEezcpKKn4Q4LV7E84OoxtwdJ7gcB3F7N3w9rm008BiG6Cs&#10;42SfeEU5yME7HIUZ3ht6JM79mHV6Fee/AAAA//8DAFBLAwQUAAYACAAAACEA52KIS90AAAAJAQAA&#10;DwAAAGRycy9kb3ducmV2LnhtbEyPzU7DMBCE70i8g7VI3KgTV0UljVMVJE4IVQ08gBtvftp4HWK3&#10;Td+ehQscd2Y0+02+nlwvzjiGzpOGdJaAQKq87ajR8Pnx+rAEEaIha3pPqOGKAdbF7U1uMusvtMNz&#10;GRvBJRQyo6GNccikDFWLzoSZH5DYq/3oTORzbKQdzYXLXS9VkjxKZzriD60Z8KXF6lienIbmqznU&#10;Je029Xb7pNTh2b2/XZXW93fTZgUi4hT/wvCDz+hQMNPen8gG0WuYpzwlsp4uQLC/XKg5iP2voEAW&#10;ufy/oPgGAAD//wMAUEsBAi0AFAAGAAgAAAAhALaDOJL+AAAA4QEAABMAAAAAAAAAAAAAAAAAAAAA&#10;AFtDb250ZW50X1R5cGVzXS54bWxQSwECLQAUAAYACAAAACEAOP0h/9YAAACUAQAACwAAAAAAAAAA&#10;AAAAAAAvAQAAX3JlbHMvLnJlbHNQSwECLQAUAAYACAAAACEAA35G/qsCAABdBQAADgAAAAAAAAAA&#10;AAAAAAAuAgAAZHJzL2Uyb0RvYy54bWxQSwECLQAUAAYACAAAACEA52KIS90AAAAJAQAADwAAAAAA&#10;AAAAAAAAAAAFBQAAZHJzL2Rvd25yZXYueG1sUEsFBgAAAAAEAAQA8wAAAA8GAAAAAA==&#10;" filled="f" strokecolor="windowText" strokeweight="1pt">
                <v:shadow on="t" color="black" opacity="26214f" origin="-.5,-.5" offset=".74836mm,.74836mm"/>
                <v:textbox>
                  <w:txbxContent>
                    <w:p w14:paraId="504F2548" w14:textId="77777777" w:rsidR="00014FED" w:rsidRPr="0061100E" w:rsidRDefault="00014FED" w:rsidP="00916249">
                      <w:pPr>
                        <w:rPr>
                          <w:color w:val="000000" w:themeColor="text1"/>
                        </w:rPr>
                      </w:pPr>
                      <w:r w:rsidRPr="00916249">
                        <w:rPr>
                          <w:rFonts w:hint="eastAsia"/>
                          <w:i/>
                          <w:color w:val="000000" w:themeColor="text1"/>
                        </w:rPr>
                        <w:t xml:space="preserve">　</w:t>
                      </w:r>
                      <w:r>
                        <w:rPr>
                          <w:rFonts w:asciiTheme="minorEastAsia" w:hAnsiTheme="minorEastAsia" w:hint="eastAsia"/>
                          <w:color w:val="000000" w:themeColor="text1"/>
                          <w:kern w:val="24"/>
                          <w:sz w:val="24"/>
                          <w:szCs w:val="24"/>
                        </w:rPr>
                        <w:t>受注者は、工事を施工する意志があっても施工することができず、工事が中止状態となる。</w:t>
                      </w:r>
                    </w:p>
                  </w:txbxContent>
                </v:textbox>
              </v:roundrect>
            </w:pict>
          </mc:Fallback>
        </mc:AlternateContent>
      </w:r>
    </w:p>
    <w:p w14:paraId="6B2C7A8E" w14:textId="77777777" w:rsidR="00214C94" w:rsidRDefault="00A40B89" w:rsidP="0061100E">
      <w:pPr>
        <w:spacing w:line="400" w:lineRule="exact"/>
        <w:ind w:firstLineChars="400" w:firstLine="964"/>
        <w:jc w:val="left"/>
        <w:rPr>
          <w:rFonts w:asciiTheme="minorEastAsia" w:hAnsiTheme="minorEastAsia"/>
          <w:sz w:val="24"/>
          <w:szCs w:val="24"/>
        </w:rPr>
      </w:pPr>
      <w:r>
        <w:rPr>
          <w:rFonts w:asciiTheme="minorEastAsia" w:hAnsiTheme="minorEastAsia" w:hint="eastAsia"/>
          <w:color w:val="000000" w:themeColor="text1"/>
          <w:kern w:val="24"/>
          <w:sz w:val="24"/>
          <w:szCs w:val="24"/>
        </w:rPr>
        <w:t xml:space="preserve">　</w:t>
      </w:r>
      <w:r w:rsidR="0061100E">
        <w:rPr>
          <w:rFonts w:asciiTheme="minorEastAsia" w:hAnsiTheme="minorEastAsia"/>
          <w:sz w:val="24"/>
          <w:szCs w:val="24"/>
        </w:rPr>
        <w:t xml:space="preserve"> </w:t>
      </w:r>
    </w:p>
    <w:p w14:paraId="24669B10" w14:textId="77777777" w:rsidR="00214C94" w:rsidRDefault="00214C94" w:rsidP="007A0568">
      <w:pPr>
        <w:spacing w:line="400" w:lineRule="exact"/>
        <w:ind w:left="843" w:hangingChars="350" w:hanging="843"/>
        <w:jc w:val="left"/>
        <w:rPr>
          <w:rFonts w:asciiTheme="minorEastAsia" w:hAnsiTheme="minorEastAsia"/>
          <w:sz w:val="24"/>
          <w:szCs w:val="24"/>
        </w:rPr>
      </w:pPr>
    </w:p>
    <w:p w14:paraId="0F5789DC" w14:textId="77777777" w:rsidR="00916249" w:rsidRPr="00916249" w:rsidRDefault="00BE6D42"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62720" behindDoc="0" locked="0" layoutInCell="1" allowOverlap="1" wp14:anchorId="036F29B8" wp14:editId="5AA02B78">
                <wp:simplePos x="0" y="0"/>
                <wp:positionH relativeFrom="column">
                  <wp:posOffset>2567305</wp:posOffset>
                </wp:positionH>
                <wp:positionV relativeFrom="paragraph">
                  <wp:posOffset>133985</wp:posOffset>
                </wp:positionV>
                <wp:extent cx="304800" cy="133350"/>
                <wp:effectExtent l="38100" t="0" r="0" b="38100"/>
                <wp:wrapNone/>
                <wp:docPr id="136" name="下矢印 136"/>
                <wp:cNvGraphicFramePr/>
                <a:graphic xmlns:a="http://schemas.openxmlformats.org/drawingml/2006/main">
                  <a:graphicData uri="http://schemas.microsoft.com/office/word/2010/wordprocessingShape">
                    <wps:wsp>
                      <wps:cNvSpPr/>
                      <wps:spPr>
                        <a:xfrm>
                          <a:off x="0" y="0"/>
                          <a:ext cx="304800" cy="133350"/>
                        </a:xfrm>
                        <a:prstGeom prst="downArrow">
                          <a:avLst/>
                        </a:prstGeom>
                        <a:solidFill>
                          <a:schemeClr val="bg1">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E6C81" id="下矢印 136" o:spid="_x0000_s1026" type="#_x0000_t67" style="position:absolute;margin-left:202.15pt;margin-top:10.55pt;width:24pt;height:10.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G6XgIAANoEAAAOAAAAZHJzL2Uyb0RvYy54bWysVE1vGyEQvVfqf0Dcm931R5taWUdWolSV&#10;0iRSUuWMWfCuBAwdsNfpr+/ArmMrrXqo6gNmmGE+Hu/txeXeGrZTGDpwNa/OSs6Uk9B0blPz7083&#10;H845C1G4RhhwquYvKvDL5ft3F71fqAm0YBqFjJK4sOh9zdsY/aIogmyVFeEMvHLk1IBWRDJxUzQo&#10;espuTTEpy49FD9h4BKlCoNPrwcmXOb/WSsZ7rYOKzNSceot5xbyu01osL8Rig8K3nRzbEP/QhRWd&#10;o6Kvqa5FFGyL3W+pbCcRAuh4JsEWoHUnVZ6BpqnKN9M8tsKrPAuBE/wrTOH/pZV3u0f/gARD78Mi&#10;0DZNsddo0z/1x/YZrJdXsNQ+MkmH03J2XhKkklzVdDqdZzCL42WPIX5RYFna1LyB3q0Qoc84id1t&#10;iFSV4g9xqWAA0zU3nTHZSCRQVwbZTtDzrTdVvmq29hs0w9m8pF96RMqTOZPCB+s0k3Gsr/lkPssN&#10;C+KZNiJS79Y3NQ9uw5kwGyKwjJhr/K2PuK8OFU9rpDGuRWiHxnKCMcy4NI3KbBynPoKddmtoXh6Q&#10;IQz0DF7edJTtVoT4IJD4SDCTxuI9LdoAjQLjjrMW8OefzlM80YS8nPXEbxrzx1ag4sx8dUSgz9Vs&#10;lgSRjdn804QMPPWsTz1ua6+A3qAiNXuZtyk+msNWI9hnkuIqVSWXcJJqD4COxlUcdEdilmq1ymEk&#10;Ai/irXv0MiVPOCUcn/bPAv1InEiMu4ODFsTiDXWG2HTTwWobQXeZV0dciQ7JIAFlYoxiTwo9tXPU&#10;8ZO0/AUAAP//AwBQSwMEFAAGAAgAAAAhAA356VbcAAAACQEAAA8AAABkcnMvZG93bnJldi54bWxM&#10;j8tOwzAQRfdI/IM1SOyo82pBIU5VISF1h5ryAW48TSzicRQ7afh7hhXs5nF050y1X90gFpyC9aQg&#10;3SQgkFpvLHUKPs/vTy8gQtRk9OAJFXxjgH19f1fp0vgbnXBpYic4hEKpFfQxjqWUoe3R6bDxIxLv&#10;rn5yOnI7ddJM+sbhbpBZkuyk05b4Qq9HfOux/Wpmp+B4au113i3H549maw/B5YXEXKnHh/XwCiLi&#10;Gv9g+NVndajZ6eJnMkEMCoqkyBlVkKUpCAaKbcaDCxdZCrKu5P8P6h8AAAD//wMAUEsBAi0AFAAG&#10;AAgAAAAhALaDOJL+AAAA4QEAABMAAAAAAAAAAAAAAAAAAAAAAFtDb250ZW50X1R5cGVzXS54bWxQ&#10;SwECLQAUAAYACAAAACEAOP0h/9YAAACUAQAACwAAAAAAAAAAAAAAAAAvAQAAX3JlbHMvLnJlbHNQ&#10;SwECLQAUAAYACAAAACEADvGxul4CAADaBAAADgAAAAAAAAAAAAAAAAAuAgAAZHJzL2Uyb0RvYy54&#10;bWxQSwECLQAUAAYACAAAACEADfnpVtwAAAAJAQAADwAAAAAAAAAAAAAAAAC4BAAAZHJzL2Rvd25y&#10;ZXYueG1sUEsFBgAAAAAEAAQA8wAAAMEFAAAAAA==&#10;" adj="10800" fillcolor="#7f7f7f [1612]" strokecolor="black [3213]" strokeweight="2pt"/>
            </w:pict>
          </mc:Fallback>
        </mc:AlternateContent>
      </w:r>
      <w:r w:rsidR="00916249">
        <w:rPr>
          <w:rFonts w:asciiTheme="minorEastAsia" w:hAnsiTheme="minorEastAsia" w:hint="eastAsia"/>
          <w:sz w:val="24"/>
          <w:szCs w:val="24"/>
        </w:rPr>
        <w:t xml:space="preserve">         </w:t>
      </w:r>
    </w:p>
    <w:p w14:paraId="2C50769E" w14:textId="77777777" w:rsidR="00214C94" w:rsidRPr="00916249" w:rsidRDefault="00BE6D42" w:rsidP="00BE6D42">
      <w:pPr>
        <w:spacing w:line="400" w:lineRule="exact"/>
        <w:ind w:left="738" w:hangingChars="350" w:hanging="738"/>
        <w:jc w:val="left"/>
        <w:rPr>
          <w:rFonts w:asciiTheme="minorEastAsia" w:hAnsiTheme="minorEastAsia"/>
          <w:sz w:val="24"/>
          <w:szCs w:val="24"/>
        </w:rPr>
      </w:pPr>
      <w:r>
        <w:rPr>
          <w:noProof/>
        </w:rPr>
        <mc:AlternateContent>
          <mc:Choice Requires="wps">
            <w:drawing>
              <wp:anchor distT="0" distB="0" distL="114300" distR="114300" simplePos="0" relativeHeight="252059648" behindDoc="0" locked="0" layoutInCell="1" allowOverlap="1" wp14:anchorId="4DB07A34" wp14:editId="064CEE0B">
                <wp:simplePos x="0" y="0"/>
                <wp:positionH relativeFrom="column">
                  <wp:posOffset>187748</wp:posOffset>
                </wp:positionH>
                <wp:positionV relativeFrom="paragraph">
                  <wp:posOffset>118745</wp:posOffset>
                </wp:positionV>
                <wp:extent cx="5215255" cy="854710"/>
                <wp:effectExtent l="38100" t="38100" r="118745" b="116840"/>
                <wp:wrapNone/>
                <wp:docPr id="134" name="角丸四角形 134"/>
                <wp:cNvGraphicFramePr/>
                <a:graphic xmlns:a="http://schemas.openxmlformats.org/drawingml/2006/main">
                  <a:graphicData uri="http://schemas.microsoft.com/office/word/2010/wordprocessingShape">
                    <wps:wsp>
                      <wps:cNvSpPr/>
                      <wps:spPr>
                        <a:xfrm>
                          <a:off x="0" y="0"/>
                          <a:ext cx="5215255" cy="85471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CE62702" w14:textId="77777777" w:rsidR="00014FED" w:rsidRPr="0061100E" w:rsidRDefault="00014FED" w:rsidP="00916249">
                            <w:pPr>
                              <w:rPr>
                                <w:color w:val="000000" w:themeColor="text1"/>
                              </w:rPr>
                            </w:pPr>
                            <w:r w:rsidRPr="00916249">
                              <w:rPr>
                                <w:rFonts w:hint="eastAsia"/>
                                <w:i/>
                                <w:color w:val="000000" w:themeColor="text1"/>
                              </w:rPr>
                              <w:t xml:space="preserve">　</w:t>
                            </w:r>
                            <w:r>
                              <w:rPr>
                                <w:rFonts w:asciiTheme="minorEastAsia" w:hAnsiTheme="minorEastAsia" w:hint="eastAsia"/>
                                <w:color w:val="000000" w:themeColor="text1"/>
                                <w:kern w:val="24"/>
                                <w:sz w:val="24"/>
                                <w:szCs w:val="24"/>
                              </w:rPr>
                              <w:t>このような場合に発注者が工事を中止させなければ、中止に伴い必要とされる工期又は請負代金額の変更は行われず、負担を受注者が負うこととなる。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07A34" id="角丸四角形 134" o:spid="_x0000_s1032" style="position:absolute;left:0;text-align:left;margin-left:14.8pt;margin-top:9.35pt;width:410.65pt;height:67.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vOrQIAAF0FAAAOAAAAZHJzL2Uyb0RvYy54bWysVE1v2zAMvQ/YfxB0Xx1nSZsFdYqgRYcB&#10;RVc0HXpWZDk2JkuapMTJfv0e5Xyt22mYDzIpUuQjH6Xrm22r2Ub50FhT8PxiwJky0paNWRX828v9&#10;hwlnIQpTCm2NKvhOBX4ze//uunNTNbS11aXyDEFMmHau4HWMbpplQdaqFeHCOmVgrKxvRYTqV1np&#10;RYforc6Gg8Fl1llfOm+lCgG7d72Rz1L8qlIyfq2qoCLTBQe2mFaf1iWt2exaTFdeuLqRexjiH1C0&#10;ojFIegx1J6Jga9/8EaptpLfBVvFC2jazVdVIlWpANfngTTWLWjiVakFzgju2Kfy/sPJxs3BPHm3o&#10;XJgGiFTFtvIt/YGPbVOzdsdmqW1kEpvjYT4ejsecSdgm49FVnrqZnU47H+JnZVtGQsG9XZvyGYyk&#10;RonNQ4hIC/+DH2U09r7ROrGiDeswUsOrAYiTAsNRaREhtq4seDArzoReYepk9ClksLop6TgFCrtw&#10;qz3bCBCPeSlt9wLknGkRIgwoJ300AIDw21HCcydC3R9Opr2bNhRapbkC/NSidVR+UZcdW+q1fxaA&#10;Nh5MCHLZUNUfJ3mvICWVgu+AO2rOvI2vTawT09RiCkn5j9iXWsjvfce0q0WPaZTCnLoH71SGPYBJ&#10;2hnO7MQuSXG73LIGUC+pMNpZ2nL35AkOoWDByfsGMB7QrSfhcSWwiWsev2KptAUxdi9xVlv/82/7&#10;5I9JhZWzDlcMpP1YC69AwheDGf6Uj0YIG5MyGl8Nofhzy/LcYtbtrQWZeUKXRPKP+iBW3raveA3m&#10;lBUmYSRy9+OxV24jEc8Z3hOp5vMk4x46ER/MwkkKfiDgZfsqvNuPbsToPNrDdRTTN8Pb+9JJY+fr&#10;aKsmTfapr6CDFNzhRMz+vaFH4lxPXqdXcfYLAAD//wMAUEsDBBQABgAIAAAAIQAV0kJ83gAAAAkB&#10;AAAPAAAAZHJzL2Rvd25yZXYueG1sTI/BTsMwEETvSPyDtUjcqFNXLUmIUxUkTghVDXyAGztO2ngd&#10;YrdN/57lRI87M5p9U6wn17OzGUPnUcJ8lgAzWHvdoZXw/fX+lAILUaFWvUcj4WoCrMv7u0Ll2l9w&#10;Z85VtIxKMORKQhvjkHMe6tY4FWZ+MEhe40enIp2j5XpUFyp3PRdJsuJOdUgfWjWYt9bUx+rkJNgf&#10;e2gq3G2a7TYT4vDqPj+uQsrHh2nzAiyaKf6H4Q+f0KEkpr0/oQ6slyCyFSVJT5+BkZ8ukwzYnoTl&#10;YgG8LPjtgvIXAAD//wMAUEsBAi0AFAAGAAgAAAAhALaDOJL+AAAA4QEAABMAAAAAAAAAAAAAAAAA&#10;AAAAAFtDb250ZW50X1R5cGVzXS54bWxQSwECLQAUAAYACAAAACEAOP0h/9YAAACUAQAACwAAAAAA&#10;AAAAAAAAAAAvAQAAX3JlbHMvLnJlbHNQSwECLQAUAAYACAAAACEAsrRLzq0CAABdBQAADgAAAAAA&#10;AAAAAAAAAAAuAgAAZHJzL2Uyb0RvYy54bWxQSwECLQAUAAYACAAAACEAFdJCfN4AAAAJAQAADwAA&#10;AAAAAAAAAAAAAAAHBQAAZHJzL2Rvd25yZXYueG1sUEsFBgAAAAAEAAQA8wAAABIGAAAAAA==&#10;" filled="f" strokecolor="windowText" strokeweight="1pt">
                <v:shadow on="t" color="black" opacity="26214f" origin="-.5,-.5" offset=".74836mm,.74836mm"/>
                <v:textbox>
                  <w:txbxContent>
                    <w:p w14:paraId="0CE62702" w14:textId="77777777" w:rsidR="00014FED" w:rsidRPr="0061100E" w:rsidRDefault="00014FED" w:rsidP="00916249">
                      <w:pPr>
                        <w:rPr>
                          <w:color w:val="000000" w:themeColor="text1"/>
                        </w:rPr>
                      </w:pPr>
                      <w:r w:rsidRPr="00916249">
                        <w:rPr>
                          <w:rFonts w:hint="eastAsia"/>
                          <w:i/>
                          <w:color w:val="000000" w:themeColor="text1"/>
                        </w:rPr>
                        <w:t xml:space="preserve">　</w:t>
                      </w:r>
                      <w:r>
                        <w:rPr>
                          <w:rFonts w:asciiTheme="minorEastAsia" w:hAnsiTheme="minorEastAsia" w:hint="eastAsia"/>
                          <w:color w:val="000000" w:themeColor="text1"/>
                          <w:kern w:val="24"/>
                          <w:sz w:val="24"/>
                          <w:szCs w:val="24"/>
                        </w:rPr>
                        <w:t>このような場合に発注者が工事を中止させなければ、中止に伴い必要とされる工期又は請負代金額の変更は行われず、負担を受注者が負うこととなる。</w:t>
                      </w:r>
                    </w:p>
                  </w:txbxContent>
                </v:textbox>
              </v:roundrect>
            </w:pict>
          </mc:Fallback>
        </mc:AlternateContent>
      </w:r>
    </w:p>
    <w:p w14:paraId="25E35FFF" w14:textId="77777777" w:rsidR="00C856BC" w:rsidRDefault="00C856BC" w:rsidP="007A0568">
      <w:pPr>
        <w:spacing w:line="400" w:lineRule="exact"/>
        <w:ind w:left="843" w:hangingChars="350" w:hanging="843"/>
        <w:jc w:val="left"/>
        <w:rPr>
          <w:rFonts w:asciiTheme="minorEastAsia" w:hAnsiTheme="minorEastAsia"/>
          <w:sz w:val="24"/>
          <w:szCs w:val="24"/>
        </w:rPr>
      </w:pPr>
    </w:p>
    <w:p w14:paraId="1EE66FE3" w14:textId="77777777" w:rsidR="00214C94" w:rsidRDefault="00214C94" w:rsidP="0061100E">
      <w:pPr>
        <w:spacing w:line="400" w:lineRule="exact"/>
        <w:ind w:left="843" w:hangingChars="350" w:hanging="843"/>
        <w:jc w:val="left"/>
        <w:rPr>
          <w:rFonts w:asciiTheme="minorEastAsia" w:hAnsiTheme="minorEastAsia"/>
          <w:sz w:val="24"/>
          <w:szCs w:val="24"/>
        </w:rPr>
      </w:pPr>
    </w:p>
    <w:p w14:paraId="095F1E6D" w14:textId="77777777" w:rsidR="0061100E" w:rsidRDefault="00916249"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r w:rsidR="00C856BC">
        <w:rPr>
          <w:rFonts w:asciiTheme="minorEastAsia" w:hAnsiTheme="minorEastAsia" w:hint="eastAsia"/>
          <w:sz w:val="24"/>
          <w:szCs w:val="24"/>
        </w:rPr>
        <w:t xml:space="preserve"> </w:t>
      </w:r>
    </w:p>
    <w:p w14:paraId="211EEF9A" w14:textId="77777777" w:rsidR="0061100E" w:rsidRDefault="0061100E" w:rsidP="007A0568">
      <w:pPr>
        <w:spacing w:line="400" w:lineRule="exact"/>
        <w:ind w:left="843" w:hangingChars="350" w:hanging="843"/>
        <w:jc w:val="left"/>
        <w:rPr>
          <w:rFonts w:asciiTheme="minorEastAsia" w:hAnsiTheme="minorEastAsia"/>
          <w:sz w:val="24"/>
          <w:szCs w:val="24"/>
        </w:rPr>
      </w:pPr>
    </w:p>
    <w:p w14:paraId="3ADA9CAB" w14:textId="77777777" w:rsidR="0061100E" w:rsidRDefault="0061100E" w:rsidP="00BE6D42">
      <w:pPr>
        <w:spacing w:line="400" w:lineRule="exact"/>
        <w:ind w:left="843" w:hangingChars="350" w:hanging="843"/>
        <w:jc w:val="left"/>
        <w:rPr>
          <w:rFonts w:asciiTheme="minorEastAsia" w:hAnsiTheme="minorEastAsia"/>
          <w:sz w:val="24"/>
          <w:szCs w:val="24"/>
        </w:rPr>
      </w:pPr>
    </w:p>
    <w:p w14:paraId="6FB92F06" w14:textId="77777777" w:rsidR="00BE6D42" w:rsidRDefault="00BE6D42"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71936" behindDoc="0" locked="0" layoutInCell="1" allowOverlap="1" wp14:anchorId="5054C49B" wp14:editId="5F075961">
                <wp:simplePos x="0" y="0"/>
                <wp:positionH relativeFrom="column">
                  <wp:posOffset>2376170</wp:posOffset>
                </wp:positionH>
                <wp:positionV relativeFrom="paragraph">
                  <wp:posOffset>225001</wp:posOffset>
                </wp:positionV>
                <wp:extent cx="742950" cy="287867"/>
                <wp:effectExtent l="38100" t="0" r="0" b="36195"/>
                <wp:wrapNone/>
                <wp:docPr id="142" name="下矢印 142"/>
                <wp:cNvGraphicFramePr/>
                <a:graphic xmlns:a="http://schemas.openxmlformats.org/drawingml/2006/main">
                  <a:graphicData uri="http://schemas.microsoft.com/office/word/2010/wordprocessingShape">
                    <wps:wsp>
                      <wps:cNvSpPr/>
                      <wps:spPr>
                        <a:xfrm>
                          <a:off x="0" y="0"/>
                          <a:ext cx="742950" cy="287867"/>
                        </a:xfrm>
                        <a:prstGeom prst="downArrow">
                          <a:avLst/>
                        </a:prstGeom>
                        <a:solidFill>
                          <a:schemeClr val="bg1">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A899" id="下矢印 142" o:spid="_x0000_s1026" type="#_x0000_t67" style="position:absolute;margin-left:187.1pt;margin-top:17.7pt;width:58.5pt;height:22.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YKXwIAANoEAAAOAAAAZHJzL2Uyb0RvYy54bWysVE1vGjEQvVfqf7B8bxYQhARliVAQVaU0&#10;iZRUORuvza5ke9yxYUl/fcfe5SNpT1U5mBnP83w83nBzu7eG7RSGBlzJhxcDzpSTUDVuU/IfL6sv&#10;V5yFKFwlDDhV8jcV+O3886eb1s/UCGowlUJGSVyYtb7kdYx+VhRB1sqKcAFeOQpqQCsiubgpKhQt&#10;ZbemGA0Gl0ULWHkEqUKg22UX5POcX2sl46PWQUVmSk69xXxiPtfpLOY3YrZB4etG9m2If+jCisZR&#10;0WOqpYiCbbH5I5VtJEIAHS8k2AK0bqTKM9A0w8GHaZ5r4VWehcgJ/khT+H9p5cPu2T8h0dD6MAtk&#10;pin2Gm36pv7YPpP1diRL7SOTdDkdj64nRKmk0OhqenU5TWQWp8ceQ/yqwLJklLyC1i0Qoc08id19&#10;iB3+gEsFA5imWjXGZCeJQN0ZZDtBP996M8xPzdZ+h6q7mwzo09fNmknw3MW7TMaxlrqcjAnMpCCd&#10;aSMimdZXJQ9uw5kwGxKwjJhrvHt9TNzVjPvhoeJ5t2mMpQh1B8oJephxaRqV1dhPfSI7WWuo3p6Q&#10;IXTyDF6uGsp2L0J8Ekh6pK5px+IjHdoAjQK9xVkN+Otv9wlPMqEoZy3pm8b8uRWoODPfHAnoejge&#10;p4XIzngyHZGD55H1ecRt7R3QbzCkbfYymwkfzcHUCPaVVnGRqlJIOEm1O0J75y52e0fLLNVikWG0&#10;BF7Ee/fsZUqeeEo8vuxfBfpeOJEU9wCHXRCzD9LpsOmlg8U2gm6yrk68khySQwuUhdEve9rQcz+j&#10;Tn9J898AAAD//wMAUEsDBBQABgAIAAAAIQC139Cm3QAAAAkBAAAPAAAAZHJzL2Rvd25yZXYueG1s&#10;TI9NTsMwEEb3SNzBGiR21GmTNiXEqSokpO5QAwdw42liEY+j2EnD7RlWsJufp2/elIfF9WLGMVhP&#10;CtarBARS442lVsHnx9vTHkSImozuPaGCbwxwqO7vSl0Yf6MzznVsBYdQKLSCLsahkDI0HTodVn5A&#10;4t3Vj05HbsdWmlHfONz1cpMkO+m0Jb7Q6QFfO2y+6skpOJ0be5128yl/r7f2GFyaSUyVenxYji8g&#10;Ii7xD4ZffVaHip0ufiITRK8gzbMNo1xsMxAMZM9rHlwU7JMcZFXK/x9UPwAAAP//AwBQSwECLQAU&#10;AAYACAAAACEAtoM4kv4AAADhAQAAEwAAAAAAAAAAAAAAAAAAAAAAW0NvbnRlbnRfVHlwZXNdLnht&#10;bFBLAQItABQABgAIAAAAIQA4/SH/1gAAAJQBAAALAAAAAAAAAAAAAAAAAC8BAABfcmVscy8ucmVs&#10;c1BLAQItABQABgAIAAAAIQAPiUYKXwIAANoEAAAOAAAAAAAAAAAAAAAAAC4CAABkcnMvZTJvRG9j&#10;LnhtbFBLAQItABQABgAIAAAAIQC139Cm3QAAAAkBAAAPAAAAAAAAAAAAAAAAALkEAABkcnMvZG93&#10;bnJldi54bWxQSwUGAAAAAAQABADzAAAAwwUAAAAA&#10;" adj="10800" fillcolor="#7f7f7f [1612]" strokecolor="black [3213]" strokeweight="2pt"/>
            </w:pict>
          </mc:Fallback>
        </mc:AlternateContent>
      </w:r>
    </w:p>
    <w:p w14:paraId="2E4DF064" w14:textId="77777777" w:rsidR="00BE6D42" w:rsidRDefault="00BE6D42" w:rsidP="007A0568">
      <w:pPr>
        <w:spacing w:line="400" w:lineRule="exact"/>
        <w:ind w:left="843" w:hangingChars="350" w:hanging="843"/>
        <w:jc w:val="left"/>
        <w:rPr>
          <w:rFonts w:asciiTheme="minorEastAsia" w:hAnsiTheme="minorEastAsia"/>
          <w:sz w:val="24"/>
          <w:szCs w:val="24"/>
        </w:rPr>
      </w:pPr>
    </w:p>
    <w:p w14:paraId="7F0C05DD" w14:textId="77777777" w:rsidR="00BE6D42" w:rsidRDefault="00BE6D42" w:rsidP="007A0568">
      <w:pPr>
        <w:spacing w:line="400" w:lineRule="exact"/>
        <w:ind w:left="843" w:hangingChars="350" w:hanging="843"/>
        <w:jc w:val="left"/>
        <w:rPr>
          <w:rFonts w:asciiTheme="minorEastAsia" w:hAnsiTheme="minorEastAsia"/>
          <w:sz w:val="24"/>
          <w:szCs w:val="24"/>
        </w:rPr>
      </w:pPr>
    </w:p>
    <w:p w14:paraId="0B49F1D0" w14:textId="77777777" w:rsidR="00916249" w:rsidRDefault="00916249" w:rsidP="007A0568">
      <w:pPr>
        <w:spacing w:line="400" w:lineRule="exact"/>
        <w:ind w:left="843" w:hangingChars="350" w:hanging="843"/>
        <w:jc w:val="left"/>
        <w:rPr>
          <w:rFonts w:asciiTheme="minorEastAsia" w:hAnsiTheme="minorEastAsia"/>
          <w:sz w:val="24"/>
          <w:szCs w:val="24"/>
        </w:rPr>
      </w:pPr>
    </w:p>
    <w:p w14:paraId="2ECE7C39" w14:textId="77777777" w:rsidR="00214C94" w:rsidRDefault="008854BD"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3115" behindDoc="0" locked="0" layoutInCell="1" allowOverlap="1" wp14:anchorId="37FCCDBB" wp14:editId="786D638F">
                <wp:simplePos x="0" y="0"/>
                <wp:positionH relativeFrom="column">
                  <wp:posOffset>30903</wp:posOffset>
                </wp:positionH>
                <wp:positionV relativeFrom="paragraph">
                  <wp:posOffset>166370</wp:posOffset>
                </wp:positionV>
                <wp:extent cx="5655310" cy="3149600"/>
                <wp:effectExtent l="38100" t="95250" r="116840" b="50800"/>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10" cy="3149600"/>
                        </a:xfrm>
                        <a:prstGeom prst="roundRect">
                          <a:avLst>
                            <a:gd name="adj" fmla="val 8558"/>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4A8B4E6" w14:textId="77777777" w:rsidR="00014FED" w:rsidRPr="00D01BF0"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CDBB" id="角丸四角形 111" o:spid="_x0000_s1033" style="position:absolute;left:0;text-align:left;margin-left:2.45pt;margin-top:13.1pt;width:445.3pt;height:248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VpwIAAGAFAAAOAAAAZHJzL2Uyb0RvYy54bWysVG1v0zAQ/o7Ef7D8naUvy9ZGS6exUUDa&#10;YNrKD7jYTmJwbGO7Tcuv5+x0XQcSQoh8iO585+eee/PF5bZTZCOcl0aXdHwyokRoZrjUTUm/rJZv&#10;ZpT4AJqDMlqUdCc8vVy8fnXR20JMTGsUF44giPZFb0vahmCLLPOsFR34E2OFRmNtXAcBVddk3EGP&#10;6J3KJqPRWdYbx60zTHiPpzeDkS4Sfl0LFj7XtReBqJIit5D+Lv2r+M8WF1A0Dmwr2Z4G/AOLDqTG&#10;oAeoGwhA1k7+BtVJ5ow3dThhpstMXUsmUg6YzXj0SzaPLViRcsHieHsok/9/sOzT5tHeu0jd21vD&#10;vnmizXULuhFXzpm+FcAx3DgWKuutLw4XouLxKqn6O8OxtbAOJtVgW7suAmJ2ZJtKvTuUWmwDYXiY&#10;n+X5dIwdYWibjk/nZ6PUjAyKp+vW+fBemI5EoaTOrDV/wIamGLC59SEVnBMNXQzPv1JSdwrbtwFF&#10;Znk+S6Sh2Psi9BNkStcoyZdSqaS4prpWjuDNki7Tt7/sj92UJn1J5/kkTyQSpTRBsUzvNE9yAKkG&#10;GSMqHeFFmkRknBw8E1pMeTQwpO5gn6ESDbDdPS6TxTTlRqyMfZBNG4YpVVFEnTiJuzU4LxWEKSVc&#10;4khXT4yf4b2dcoIld+u4nx9Kejod4dbQFPAOgnAyJjxgoR7itEFRiY1Qq5jqeJpH9/YgDb3A8VBi&#10;YJV83/6d74EJlvrPVX/piXWMmewnMA5d3G9fhG21JZKX9DxyiSeV4TscSWeGRceHCYXWuB+U9Ljk&#10;JfXf1+AEJeqjxrE+P53Mc3wVkjKbzTFVd2yojgygGQKVNFAyiNdheEfWFhvSYpxxKp42V7gItYy9&#10;ThszcNoruMYovXgnjvXk9fwwLn4CAAD//wMAUEsDBBQABgAIAAAAIQAjjDVN4QAAAAgBAAAPAAAA&#10;ZHJzL2Rvd25yZXYueG1sTI9LT8MwEITvSPwHa5G4UQerKW3IpioILhUP0QfiuI1NEojXUey26b/H&#10;nOA4mtHMN/l8sK04mN43jhGuRwkIw6XTDVcIm/Xj1RSED8SaWscG4WQ8zIvzs5wy7Y78Zg6rUIlY&#10;wj4jhDqELpPSl7Wx5EeuMxy9T9dbClH2ldQ9HWO5baVKkom01HBcqKkz97Upv1d7i0Afp+71eXnz&#10;sr0bfz2tdVstH94XiJcXw+IWRDBD+AvDL35EhyIy7dyetRctwngWgwhqokBEezpLUxA7hFQpBbLI&#10;5f8DxQ8AAAD//wMAUEsBAi0AFAAGAAgAAAAhALaDOJL+AAAA4QEAABMAAAAAAAAAAAAAAAAAAAAA&#10;AFtDb250ZW50X1R5cGVzXS54bWxQSwECLQAUAAYACAAAACEAOP0h/9YAAACUAQAACwAAAAAAAAAA&#10;AAAAAAAvAQAAX3JlbHMvLnJlbHNQSwECLQAUAAYACAAAACEAaoAf1acCAABgBQAADgAAAAAAAAAA&#10;AAAAAAAuAgAAZHJzL2Uyb0RvYy54bWxQSwECLQAUAAYACAAAACEAI4w1TeEAAAAIAQAADwAAAAAA&#10;AAAAAAAAAAABBQAAZHJzL2Rvd25yZXYueG1sUEsFBgAAAAAEAAQA8wAAAA8GAAAAAA==&#10;">
                <v:shadow opacity=".5" offset="6pt,6pt"/>
                <o:extrusion v:ext="view" color="white" on="t" type="perspective"/>
                <v:textbox inset="5.85pt,.7pt,5.85pt,.7pt">
                  <w:txbxContent>
                    <w:p w14:paraId="04A8B4E6" w14:textId="77777777" w:rsidR="00014FED" w:rsidRPr="00D01BF0" w:rsidRDefault="00014FED" w:rsidP="008854BD"/>
                  </w:txbxContent>
                </v:textbox>
              </v:roundrect>
            </w:pict>
          </mc:Fallback>
        </mc:AlternateContent>
      </w:r>
      <w:r w:rsidR="00C856BC">
        <w:rPr>
          <w:rFonts w:asciiTheme="minorEastAsia" w:hAnsiTheme="minorEastAsia" w:hint="eastAsia"/>
          <w:sz w:val="24"/>
          <w:szCs w:val="24"/>
        </w:rPr>
        <w:t xml:space="preserve">         </w:t>
      </w:r>
    </w:p>
    <w:p w14:paraId="4280715F" w14:textId="77777777" w:rsidR="00FC0290" w:rsidRDefault="00BE6D42"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2073984" behindDoc="0" locked="0" layoutInCell="1" allowOverlap="1" wp14:anchorId="179162FB" wp14:editId="3F8EFEBE">
                <wp:simplePos x="0" y="0"/>
                <wp:positionH relativeFrom="column">
                  <wp:posOffset>276225</wp:posOffset>
                </wp:positionH>
                <wp:positionV relativeFrom="paragraph">
                  <wp:posOffset>132080</wp:posOffset>
                </wp:positionV>
                <wp:extent cx="5215255" cy="2726055"/>
                <wp:effectExtent l="38100" t="38100" r="118745" b="112395"/>
                <wp:wrapNone/>
                <wp:docPr id="6" name="グループ化 6"/>
                <wp:cNvGraphicFramePr/>
                <a:graphic xmlns:a="http://schemas.openxmlformats.org/drawingml/2006/main">
                  <a:graphicData uri="http://schemas.microsoft.com/office/word/2010/wordprocessingGroup">
                    <wpg:wgp>
                      <wpg:cNvGrpSpPr/>
                      <wpg:grpSpPr>
                        <a:xfrm>
                          <a:off x="0" y="0"/>
                          <a:ext cx="5215255" cy="2726055"/>
                          <a:chOff x="0" y="0"/>
                          <a:chExt cx="5215255" cy="2726267"/>
                        </a:xfrm>
                      </wpg:grpSpPr>
                      <wps:wsp>
                        <wps:cNvPr id="138" name="角丸四角形 138"/>
                        <wps:cNvSpPr/>
                        <wps:spPr>
                          <a:xfrm>
                            <a:off x="0" y="0"/>
                            <a:ext cx="5215255" cy="134620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C2E401C" w14:textId="77777777" w:rsidR="00014FED" w:rsidRDefault="00014FED" w:rsidP="00BE6D42">
                              <w:pPr>
                                <w:spacing w:line="400" w:lineRule="exact"/>
                                <w:ind w:left="738" w:hangingChars="350" w:hanging="738"/>
                                <w:jc w:val="left"/>
                                <w:rPr>
                                  <w:rFonts w:asciiTheme="minorEastAsia" w:hAnsiTheme="minorEastAsia"/>
                                  <w:sz w:val="24"/>
                                  <w:szCs w:val="24"/>
                                </w:rPr>
                              </w:pPr>
                              <w:r w:rsidRPr="00916249">
                                <w:rPr>
                                  <w:rFonts w:hint="eastAsia"/>
                                  <w:i/>
                                  <w:color w:val="000000" w:themeColor="text1"/>
                                </w:rPr>
                                <w:t xml:space="preserve">　</w:t>
                              </w:r>
                              <w:r>
                                <w:rPr>
                                  <w:rFonts w:asciiTheme="minorEastAsia" w:hAnsiTheme="minorEastAsia" w:hint="eastAsia"/>
                                  <w:sz w:val="24"/>
                                  <w:szCs w:val="24"/>
                                </w:rPr>
                                <w:t>契約約款第１６条に規定する発注者の工事用地等の確保の義務や第</w:t>
                              </w:r>
                            </w:p>
                            <w:p w14:paraId="155E7560"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１８条に規定する施工条件の変化等における手続きと関連する。</w:t>
                              </w:r>
                            </w:p>
                            <w:p w14:paraId="63C99972"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このことから、発注者及び受注者の十分な理解のもとに適正に運営さ</w:t>
                              </w:r>
                            </w:p>
                            <w:p w14:paraId="4810A5BF" w14:textId="77777777" w:rsidR="00014FED" w:rsidRPr="00916249"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れることが望まれる。</w:t>
                              </w:r>
                            </w:p>
                            <w:p w14:paraId="41B3697A" w14:textId="77777777" w:rsidR="00014FED" w:rsidRPr="00BE6D42" w:rsidRDefault="00014FED" w:rsidP="00C856BC">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角丸四角形 139"/>
                        <wps:cNvSpPr/>
                        <wps:spPr>
                          <a:xfrm>
                            <a:off x="0" y="1998134"/>
                            <a:ext cx="5215255" cy="728133"/>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5A5A381" w14:textId="77777777" w:rsidR="00014FED" w:rsidRDefault="00014FED" w:rsidP="00BE6D42">
                              <w:pPr>
                                <w:spacing w:line="400" w:lineRule="exact"/>
                                <w:ind w:left="738" w:hangingChars="350" w:hanging="738"/>
                                <w:jc w:val="left"/>
                                <w:rPr>
                                  <w:rFonts w:asciiTheme="minorEastAsia" w:hAnsiTheme="minorEastAsia"/>
                                  <w:sz w:val="24"/>
                                  <w:szCs w:val="24"/>
                                </w:rPr>
                              </w:pPr>
                              <w:r w:rsidRPr="00916249">
                                <w:rPr>
                                  <w:rFonts w:hint="eastAsia"/>
                                  <w:i/>
                                  <w:color w:val="000000" w:themeColor="text1"/>
                                </w:rPr>
                                <w:t xml:space="preserve">　</w:t>
                              </w:r>
                              <w:r>
                                <w:rPr>
                                  <w:rFonts w:asciiTheme="minorEastAsia" w:hAnsiTheme="minorEastAsia" w:hint="eastAsia"/>
                                  <w:sz w:val="24"/>
                                  <w:szCs w:val="24"/>
                                </w:rPr>
                                <w:t>発注者は、工事の中止を受注者に命じ、工期又は請負代金額等を適正</w:t>
                              </w:r>
                            </w:p>
                            <w:p w14:paraId="6E7E7CB4"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に確保する必要がある。</w:t>
                              </w:r>
                            </w:p>
                            <w:p w14:paraId="0582F483" w14:textId="77777777" w:rsidR="00014FED" w:rsidRPr="00BE6D42" w:rsidRDefault="00014FED" w:rsidP="00C856BC">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下矢印 143"/>
                        <wps:cNvSpPr/>
                        <wps:spPr>
                          <a:xfrm>
                            <a:off x="2362200" y="1608667"/>
                            <a:ext cx="304800" cy="133350"/>
                          </a:xfrm>
                          <a:prstGeom prst="downArrow">
                            <a:avLst/>
                          </a:prstGeom>
                          <a:solidFill>
                            <a:schemeClr val="bg1">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9162FB" id="グループ化 6" o:spid="_x0000_s1034" style="position:absolute;left:0;text-align:left;margin-left:21.75pt;margin-top:10.4pt;width:410.65pt;height:214.65pt;z-index:252073984" coordsize="52152,2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dI8AMAAB8OAAAOAAAAZHJzL2Uyb0RvYy54bWzsV8tu4zYU3RfoPxDaN7bkR2wjzsBImqBA&#10;OhNMUmRNU5QllCJZko6c/kLRTbezKDCbbmeZzfzNBO1n9JCS/MhkMIULDIoiXsi8Inl5ee65Dx29&#10;WJWC3HJjCyWnUXzQjQiXTKWFXEyjH67PvhlFxDoqUyqU5NPojtvoxfHXXx1VesITlSuRckOgRNpJ&#10;padR7pyedDqW5byk9kBpLjGZKVNSB9EsOqmhFbSXopN0u8NOpUyqjWLcWrw9rSej46A/yzhzr7LM&#10;ckfENIJtLjxNeM79s3N8RCcLQ3VesMYMuocVJS0kDl2rOqWOkqUpPlJVFswoqzJ3wFTZUVlWMB7u&#10;gNvE3Ue3OTdqqcNdFpNqodcwAdpHOO2tlr28PTf6Sl8aIFHpBbAIkr/LKjOl/4eVZBUgu1tDxleO&#10;MLwcJPEgGQwiwjCXHCbDLoQAKsuB/Ef7WP7tp3Ymw0O/s9Me3Nkxp9IgiN1gYP8dBlc51TxAayfA&#10;4NKQIgV/e6CrpCWI+tcfv324v3948waDh/dviZ8KEIX1a8DsxAK7vdCKe/0hKLxzZzrRxrpzrkri&#10;B9MIDJDpa9A4sIveXlhXY9Su80dLdVYIEVAXklS4R3IIxYRRRFQmqMOw1LiflYuIULFAqDJngkqr&#10;RJH67V6RvbMnwpBbimhBkKWquoajIyKodZiA98OvMXlnq7fnlNq83hymmmVCetU8BCPM94JaOm6u&#10;8rQic7E0rylMG3RH3uS08LfujeJawJH+Kvi1djsREaPcTeHy4EPPSK/Sn7+2fS4o+7FGTOic1jb1&#10;g5oNelgd2LY2JkhbdoKArXv9yK3mq8CSNRHmKr0Dc2COt4JYzc4KmHEBtC6pQR7BS+RG9wqPTCg4&#10;RjWjiOTK/PzUe78e1MZsRCrkJTjtpyU1HE74ToL047jfh1oXhP7gMIFgtmfm2zNyWZ4oODMO1oWh&#10;X+9EO8yMKm+QQmf+VExRyXB2TY9GOHHe8RFBEmZ8NgtjJC9N3YW80swrbx1wvbqhRjfUdaDOS9UG&#10;Gp08Im+91u+UarZ0KisCsz3SNa5wRxP0PjN9kegffzr6x3tEfzwejxDlficC4Km8d5hgQa8JlDbf&#10;tqH9nAJ8PvhPpoA1G55TwP8rBfR7bQr4cP/Ln7+/ffj1HYnxEiHscxBahc+X/qQ3THxhJ2iJ4mF3&#10;NKwbm00K6HX7odj5ngnh3xt8pglAHZYzY1RVl7Snm4BQcteF3PfPfFMPF3WOFsvye5XW5XCwVQ5D&#10;u+2XhxK4o6luKJIBquc+DcWuHW4VN7lu54x/3Dv44u3dUPdcfvQcf18q/kI7jq+QQJHmi8l/5mzL&#10;wT2b77rjvwEAAP//AwBQSwMEFAAGAAgAAAAhAEuwqMffAAAACQEAAA8AAABkcnMvZG93bnJldi54&#10;bWxMj8FqwzAQRO+F/oPYQm+N5CQOwbUcQmh7CoUmhdLbxtrYJpZkLMV2/r7bU3vb4Q2zM/lmsq0Y&#10;qA+NdxqSmQJBrvSmcZWGz+Pr0xpEiOgMtt6RhhsF2BT3dzlmxo/ug4ZDrASHuJChhjrGLpMylDVZ&#10;DDPfkWN29r3FyLKvpOlx5HDbyrlSK2mxcfyhxo52NZWXw9VqeBtx3C6Sl2F/Oe9u38f0/WufkNaP&#10;D9P2GUSkKf6Z4bc+V4eCO5381ZkgWg3LRcpODXPFC5ivV0s+TgxSlYAscvl/QfEDAAD//wMAUEsB&#10;Ai0AFAAGAAgAAAAhALaDOJL+AAAA4QEAABMAAAAAAAAAAAAAAAAAAAAAAFtDb250ZW50X1R5cGVz&#10;XS54bWxQSwECLQAUAAYACAAAACEAOP0h/9YAAACUAQAACwAAAAAAAAAAAAAAAAAvAQAAX3JlbHMv&#10;LnJlbHNQSwECLQAUAAYACAAAACEAD6TnSPADAAAfDgAADgAAAAAAAAAAAAAAAAAuAgAAZHJzL2Uy&#10;b0RvYy54bWxQSwECLQAUAAYACAAAACEAS7Cox98AAAAJAQAADwAAAAAAAAAAAAAAAABKBgAAZHJz&#10;L2Rvd25yZXYueG1sUEsFBgAAAAAEAAQA8wAAAFYHAAAAAA==&#10;">
                <v:roundrect id="角丸四角形 138" o:spid="_x0000_s1035" style="position:absolute;width:52152;height:13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FkxQAAANwAAAAPAAAAZHJzL2Rvd25yZXYueG1sRI/RasJA&#10;EEXfC/2HZQq+1U1TEJu6ii0UCiJi7AcM2ckmNjubZrca/955EHyb4d6598xiNfpOnWiIbWADL9MM&#10;FHEVbMvOwM/h63kOKiZki11gMnChCKvl48MCCxvOvKdTmZySEI4FGmhS6gutY9WQxzgNPbFodRg8&#10;JlkHp+2AZwn3nc6zbKY9tiwNDfb02VD1W/57A+7PHeuS9+t6t3vL8+OH324uuTGTp3H9DirRmO7m&#10;2/W3FfxXoZVnZAK9vAIAAP//AwBQSwECLQAUAAYACAAAACEA2+H2y+4AAACFAQAAEwAAAAAAAAAA&#10;AAAAAAAAAAAAW0NvbnRlbnRfVHlwZXNdLnhtbFBLAQItABQABgAIAAAAIQBa9CxbvwAAABUBAAAL&#10;AAAAAAAAAAAAAAAAAB8BAABfcmVscy8ucmVsc1BLAQItABQABgAIAAAAIQAMpDFkxQAAANwAAAAP&#10;AAAAAAAAAAAAAAAAAAcCAABkcnMvZG93bnJldi54bWxQSwUGAAAAAAMAAwC3AAAA+QIAAAAA&#10;" filled="f" strokecolor="windowText" strokeweight="1pt">
                  <v:shadow on="t" color="black" opacity="26214f" origin="-.5,-.5" offset=".74836mm,.74836mm"/>
                  <v:textbox>
                    <w:txbxContent>
                      <w:p w14:paraId="7C2E401C" w14:textId="77777777" w:rsidR="00014FED" w:rsidRDefault="00014FED" w:rsidP="00BE6D42">
                        <w:pPr>
                          <w:spacing w:line="400" w:lineRule="exact"/>
                          <w:ind w:left="738" w:hangingChars="350" w:hanging="738"/>
                          <w:jc w:val="left"/>
                          <w:rPr>
                            <w:rFonts w:asciiTheme="minorEastAsia" w:hAnsiTheme="minorEastAsia"/>
                            <w:sz w:val="24"/>
                            <w:szCs w:val="24"/>
                          </w:rPr>
                        </w:pPr>
                        <w:r w:rsidRPr="00916249">
                          <w:rPr>
                            <w:rFonts w:hint="eastAsia"/>
                            <w:i/>
                            <w:color w:val="000000" w:themeColor="text1"/>
                          </w:rPr>
                          <w:t xml:space="preserve">　</w:t>
                        </w:r>
                        <w:r>
                          <w:rPr>
                            <w:rFonts w:asciiTheme="minorEastAsia" w:hAnsiTheme="minorEastAsia" w:hint="eastAsia"/>
                            <w:sz w:val="24"/>
                            <w:szCs w:val="24"/>
                          </w:rPr>
                          <w:t>契約約款第１６条に規定する発注者の工事用地等の確保の義務や第</w:t>
                        </w:r>
                      </w:p>
                      <w:p w14:paraId="155E7560"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１８条に規定する施工条件の変化等における手続きと関連する。</w:t>
                        </w:r>
                      </w:p>
                      <w:p w14:paraId="63C99972"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このことから、発注者及び受注者の十分な理解のもとに適正に運営さ</w:t>
                        </w:r>
                      </w:p>
                      <w:p w14:paraId="4810A5BF" w14:textId="77777777" w:rsidR="00014FED" w:rsidRPr="00916249"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れることが望まれる。</w:t>
                        </w:r>
                      </w:p>
                      <w:p w14:paraId="41B3697A" w14:textId="77777777" w:rsidR="00014FED" w:rsidRPr="00BE6D42" w:rsidRDefault="00014FED" w:rsidP="00C856BC">
                        <w:pPr>
                          <w:rPr>
                            <w:color w:val="000000" w:themeColor="text1"/>
                            <w:sz w:val="24"/>
                            <w:szCs w:val="24"/>
                          </w:rPr>
                        </w:pPr>
                      </w:p>
                    </w:txbxContent>
                  </v:textbox>
                </v:roundrect>
                <v:roundrect id="角丸四角形 139" o:spid="_x0000_s1036" style="position:absolute;top:19981;width:52152;height:7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T/wQAAANwAAAAPAAAAZHJzL2Rvd25yZXYueG1sRE/dasIw&#10;FL4f+A7hCN7N1ApjVqOoIAhjiNUHODSnabU5qU3U+vbLYLC78/H9nsWqt414UOdrxwom4wQEceF0&#10;zUbB+bR7/wThA7LGxjEpeJGH1XLwtsBMuycf6ZEHI2II+wwVVCG0mZS+qMiiH7uWOHKl6yyGCDsj&#10;dYfPGG4bmSbJh7RYc2yosKVtRcU1v1sF5mYuZc7HdXk4zNL0srHfX69UqdGwX89BBOrDv/jPvddx&#10;/nQGv8/EC+TyBwAA//8DAFBLAQItABQABgAIAAAAIQDb4fbL7gAAAIUBAAATAAAAAAAAAAAAAAAA&#10;AAAAAABbQ29udGVudF9UeXBlc10ueG1sUEsBAi0AFAAGAAgAAAAhAFr0LFu/AAAAFQEAAAsAAAAA&#10;AAAAAAAAAAAAHwEAAF9yZWxzLy5yZWxzUEsBAi0AFAAGAAgAAAAhAGPolP/BAAAA3AAAAA8AAAAA&#10;AAAAAAAAAAAABwIAAGRycy9kb3ducmV2LnhtbFBLBQYAAAAAAwADALcAAAD1AgAAAAA=&#10;" filled="f" strokecolor="windowText" strokeweight="1pt">
                  <v:shadow on="t" color="black" opacity="26214f" origin="-.5,-.5" offset=".74836mm,.74836mm"/>
                  <v:textbox>
                    <w:txbxContent>
                      <w:p w14:paraId="75A5A381" w14:textId="77777777" w:rsidR="00014FED" w:rsidRDefault="00014FED" w:rsidP="00BE6D42">
                        <w:pPr>
                          <w:spacing w:line="400" w:lineRule="exact"/>
                          <w:ind w:left="738" w:hangingChars="350" w:hanging="738"/>
                          <w:jc w:val="left"/>
                          <w:rPr>
                            <w:rFonts w:asciiTheme="minorEastAsia" w:hAnsiTheme="minorEastAsia"/>
                            <w:sz w:val="24"/>
                            <w:szCs w:val="24"/>
                          </w:rPr>
                        </w:pPr>
                        <w:r w:rsidRPr="00916249">
                          <w:rPr>
                            <w:rFonts w:hint="eastAsia"/>
                            <w:i/>
                            <w:color w:val="000000" w:themeColor="text1"/>
                          </w:rPr>
                          <w:t xml:space="preserve">　</w:t>
                        </w:r>
                        <w:r>
                          <w:rPr>
                            <w:rFonts w:asciiTheme="minorEastAsia" w:hAnsiTheme="minorEastAsia" w:hint="eastAsia"/>
                            <w:sz w:val="24"/>
                            <w:szCs w:val="24"/>
                          </w:rPr>
                          <w:t>発注者は、工事の中止を受注者に命じ、工期又は請負代金額等を適正</w:t>
                        </w:r>
                      </w:p>
                      <w:p w14:paraId="6E7E7CB4" w14:textId="77777777" w:rsidR="00014FED" w:rsidRDefault="00014FED" w:rsidP="00BE6D4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に確保する必要がある。</w:t>
                        </w:r>
                      </w:p>
                      <w:p w14:paraId="0582F483" w14:textId="77777777" w:rsidR="00014FED" w:rsidRPr="00BE6D42" w:rsidRDefault="00014FED" w:rsidP="00C856BC">
                        <w:pPr>
                          <w:rPr>
                            <w:color w:val="000000" w:themeColor="text1"/>
                            <w:sz w:val="24"/>
                            <w:szCs w:val="24"/>
                          </w:rPr>
                        </w:pPr>
                      </w:p>
                    </w:txbxContent>
                  </v:textbox>
                </v:roundrect>
                <v:shape id="下矢印 143" o:spid="_x0000_s1037" type="#_x0000_t67" style="position:absolute;left:23622;top:16086;width:304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NbvwAAANwAAAAPAAAAZHJzL2Rvd25yZXYueG1sRE/NisIw&#10;EL4LvkMYYW+aarVK1yiysNDbYvUBhmZswzaT0sTafXsjLHibj+939sfRtmKg3hvHCpaLBARx5bTh&#10;WsH18j3fgfABWWPrmBT8kYfjYTrZY67dg880lKEWMYR9jgqaELpcSl81ZNEvXEccuZvrLYYI+1rq&#10;Hh8x3LZylSSZtGg4NjTY0VdD1W95twqKc2Vu92wotj/lxpy8TdeSUqU+ZuPpE0SgMbzF/+5Cx/nr&#10;FF7PxAvk4QkAAP//AwBQSwECLQAUAAYACAAAACEA2+H2y+4AAACFAQAAEwAAAAAAAAAAAAAAAAAA&#10;AAAAW0NvbnRlbnRfVHlwZXNdLnhtbFBLAQItABQABgAIAAAAIQBa9CxbvwAAABUBAAALAAAAAAAA&#10;AAAAAAAAAB8BAABfcmVscy8ucmVsc1BLAQItABQABgAIAAAAIQC3R2NbvwAAANwAAAAPAAAAAAAA&#10;AAAAAAAAAAcCAABkcnMvZG93bnJldi54bWxQSwUGAAAAAAMAAwC3AAAA8wIAAAAA&#10;" adj="10800" fillcolor="#7f7f7f [1612]" strokecolor="black [3213]" strokeweight="2pt"/>
              </v:group>
            </w:pict>
          </mc:Fallback>
        </mc:AlternateContent>
      </w:r>
    </w:p>
    <w:p w14:paraId="548A1B1C" w14:textId="77777777" w:rsidR="00C856BC" w:rsidRDefault="00C856BC" w:rsidP="007A0568">
      <w:pPr>
        <w:spacing w:line="400" w:lineRule="exact"/>
        <w:ind w:left="843" w:hangingChars="350" w:hanging="843"/>
        <w:jc w:val="left"/>
        <w:rPr>
          <w:rFonts w:asciiTheme="minorEastAsia" w:hAnsiTheme="minorEastAsia"/>
          <w:sz w:val="24"/>
          <w:szCs w:val="24"/>
        </w:rPr>
      </w:pPr>
    </w:p>
    <w:p w14:paraId="513ED398" w14:textId="77777777" w:rsidR="00C856BC" w:rsidRDefault="00C856BC" w:rsidP="00BE6D42">
      <w:pPr>
        <w:spacing w:line="400" w:lineRule="exact"/>
        <w:ind w:left="843" w:hangingChars="350" w:hanging="843"/>
        <w:jc w:val="left"/>
        <w:rPr>
          <w:rFonts w:asciiTheme="minorEastAsia" w:hAnsiTheme="minorEastAsia"/>
          <w:sz w:val="24"/>
          <w:szCs w:val="24"/>
        </w:rPr>
      </w:pPr>
    </w:p>
    <w:p w14:paraId="72484090" w14:textId="77777777" w:rsidR="00C856BC" w:rsidRDefault="00C856BC" w:rsidP="007A0568">
      <w:pPr>
        <w:spacing w:line="400" w:lineRule="exact"/>
        <w:ind w:left="843" w:hangingChars="350" w:hanging="843"/>
        <w:jc w:val="left"/>
        <w:rPr>
          <w:rFonts w:asciiTheme="minorEastAsia" w:hAnsiTheme="minorEastAsia"/>
          <w:sz w:val="24"/>
          <w:szCs w:val="24"/>
        </w:rPr>
      </w:pPr>
    </w:p>
    <w:p w14:paraId="58E1C60D" w14:textId="77777777" w:rsidR="00C856BC" w:rsidRDefault="00C856BC" w:rsidP="00483121">
      <w:pPr>
        <w:spacing w:line="400" w:lineRule="exact"/>
        <w:jc w:val="left"/>
        <w:rPr>
          <w:rFonts w:asciiTheme="minorEastAsia" w:hAnsiTheme="minorEastAsia"/>
          <w:sz w:val="24"/>
          <w:szCs w:val="24"/>
        </w:rPr>
      </w:pPr>
    </w:p>
    <w:p w14:paraId="6877D6BC" w14:textId="77777777" w:rsidR="00C856BC" w:rsidRDefault="00C856BC" w:rsidP="007A0568">
      <w:pPr>
        <w:spacing w:line="400" w:lineRule="exact"/>
        <w:ind w:left="843" w:hangingChars="350" w:hanging="843"/>
        <w:jc w:val="left"/>
        <w:rPr>
          <w:rFonts w:asciiTheme="minorEastAsia" w:hAnsiTheme="minorEastAsia"/>
          <w:sz w:val="24"/>
          <w:szCs w:val="24"/>
        </w:rPr>
      </w:pPr>
    </w:p>
    <w:p w14:paraId="5875C75B" w14:textId="77777777" w:rsidR="00C856BC" w:rsidRDefault="00C856BC" w:rsidP="007A0568">
      <w:pPr>
        <w:spacing w:line="400" w:lineRule="exact"/>
        <w:ind w:left="843" w:hangingChars="350" w:hanging="843"/>
        <w:jc w:val="left"/>
        <w:rPr>
          <w:rFonts w:asciiTheme="minorEastAsia" w:hAnsiTheme="minorEastAsia"/>
          <w:sz w:val="24"/>
          <w:szCs w:val="24"/>
        </w:rPr>
      </w:pPr>
    </w:p>
    <w:p w14:paraId="396DDED4" w14:textId="77777777" w:rsidR="00BE6D42" w:rsidRDefault="00BE6D42" w:rsidP="007A0568">
      <w:pPr>
        <w:spacing w:line="400" w:lineRule="exact"/>
        <w:ind w:left="843" w:hangingChars="350" w:hanging="843"/>
        <w:jc w:val="left"/>
        <w:rPr>
          <w:rFonts w:asciiTheme="minorEastAsia" w:hAnsiTheme="minorEastAsia"/>
          <w:sz w:val="24"/>
          <w:szCs w:val="24"/>
        </w:rPr>
      </w:pPr>
    </w:p>
    <w:p w14:paraId="470A2CA7" w14:textId="77777777" w:rsidR="00BE6D42" w:rsidRDefault="00BE6D42" w:rsidP="007A0568">
      <w:pPr>
        <w:spacing w:line="400" w:lineRule="exact"/>
        <w:ind w:left="843" w:hangingChars="350" w:hanging="843"/>
        <w:jc w:val="left"/>
        <w:rPr>
          <w:rFonts w:asciiTheme="minorEastAsia" w:hAnsiTheme="minorEastAsia"/>
          <w:sz w:val="24"/>
          <w:szCs w:val="24"/>
        </w:rPr>
      </w:pPr>
    </w:p>
    <w:p w14:paraId="6C5FE100" w14:textId="77777777" w:rsidR="00BE6D42" w:rsidRDefault="00BE6D42" w:rsidP="007A0568">
      <w:pPr>
        <w:spacing w:line="400" w:lineRule="exact"/>
        <w:ind w:left="843" w:hangingChars="350" w:hanging="843"/>
        <w:jc w:val="left"/>
        <w:rPr>
          <w:rFonts w:asciiTheme="minorEastAsia" w:hAnsiTheme="minorEastAsia"/>
          <w:sz w:val="24"/>
          <w:szCs w:val="24"/>
        </w:rPr>
      </w:pPr>
    </w:p>
    <w:p w14:paraId="3547B124" w14:textId="77777777" w:rsidR="00BE6D42" w:rsidRDefault="00BE6D42" w:rsidP="007A0568">
      <w:pPr>
        <w:spacing w:line="400" w:lineRule="exact"/>
        <w:ind w:left="843" w:hangingChars="350" w:hanging="843"/>
        <w:jc w:val="left"/>
        <w:rPr>
          <w:rFonts w:asciiTheme="minorEastAsia" w:hAnsiTheme="minorEastAsia"/>
          <w:sz w:val="24"/>
          <w:szCs w:val="24"/>
        </w:rPr>
      </w:pPr>
    </w:p>
    <w:p w14:paraId="7560A60B" w14:textId="77777777" w:rsidR="00BE6D42" w:rsidRDefault="00BE6D42" w:rsidP="007A0568">
      <w:pPr>
        <w:spacing w:line="400" w:lineRule="exact"/>
        <w:ind w:left="843" w:hangingChars="350" w:hanging="843"/>
        <w:jc w:val="left"/>
        <w:rPr>
          <w:rFonts w:asciiTheme="minorEastAsia" w:hAnsiTheme="minorEastAsia"/>
          <w:sz w:val="24"/>
          <w:szCs w:val="24"/>
        </w:rPr>
      </w:pPr>
    </w:p>
    <w:p w14:paraId="17CEF0C1" w14:textId="03824A28" w:rsidR="00C856BC" w:rsidRDefault="00C856BC" w:rsidP="007A0568">
      <w:pPr>
        <w:spacing w:line="400" w:lineRule="exact"/>
        <w:ind w:left="843" w:hangingChars="350" w:hanging="843"/>
        <w:jc w:val="left"/>
        <w:rPr>
          <w:rFonts w:asciiTheme="minorEastAsia" w:hAnsiTheme="minorEastAsia"/>
          <w:sz w:val="24"/>
          <w:szCs w:val="24"/>
        </w:rPr>
      </w:pPr>
    </w:p>
    <w:p w14:paraId="78F6E038" w14:textId="53403CD0" w:rsidR="007129D3" w:rsidRDefault="0091608F"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60800" behindDoc="0" locked="0" layoutInCell="1" allowOverlap="1" wp14:anchorId="6BCF8468" wp14:editId="79228267">
                <wp:simplePos x="0" y="0"/>
                <wp:positionH relativeFrom="column">
                  <wp:posOffset>25400</wp:posOffset>
                </wp:positionH>
                <wp:positionV relativeFrom="paragraph">
                  <wp:posOffset>-97790</wp:posOffset>
                </wp:positionV>
                <wp:extent cx="5654675" cy="7052310"/>
                <wp:effectExtent l="0" t="0" r="98425" b="91440"/>
                <wp:wrapNone/>
                <wp:docPr id="10" name="横巻き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7052310"/>
                        </a:xfrm>
                        <a:prstGeom prst="horizontalScroll">
                          <a:avLst>
                            <a:gd name="adj" fmla="val 3384"/>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289BA04"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ＭＳ ゴシック" w:eastAsia="ＭＳ ゴシック" w:hAnsi="ＭＳ ゴシック" w:hint="eastAsia"/>
                                <w:szCs w:val="21"/>
                              </w:rPr>
                              <w:t>【契約約款】</w:t>
                            </w:r>
                          </w:p>
                          <w:p w14:paraId="08B2133C"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ＭＳ ゴシック" w:eastAsia="ＭＳ ゴシック" w:hAnsi="ＭＳ ゴシック" w:hint="eastAsia"/>
                                <w:szCs w:val="21"/>
                              </w:rPr>
                              <w:t>（工事用地の確保等）</w:t>
                            </w:r>
                          </w:p>
                          <w:p w14:paraId="329887DD"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第16条　発注者は、工事用地その他設計図書において定められた工事の施工上必要な用</w:t>
                            </w:r>
                          </w:p>
                          <w:p w14:paraId="20A1036D"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地（以下「工事用地</w:t>
                            </w:r>
                            <w:r>
                              <w:rPr>
                                <w:rFonts w:asciiTheme="minorEastAsia" w:eastAsiaTheme="minorEastAsia" w:hAnsiTheme="minorEastAsia" w:hint="eastAsia"/>
                                <w:sz w:val="21"/>
                                <w:szCs w:val="21"/>
                              </w:rPr>
                              <w:t>等</w:t>
                            </w:r>
                            <w:r w:rsidRPr="001B792F">
                              <w:rPr>
                                <w:rFonts w:asciiTheme="minorEastAsia" w:eastAsiaTheme="minorEastAsia" w:hAnsiTheme="minorEastAsia" w:hint="eastAsia"/>
                                <w:sz w:val="21"/>
                                <w:szCs w:val="21"/>
                              </w:rPr>
                              <w:t>」という。）を受注者が工事の施工上必要とする日（設計図書</w:t>
                            </w:r>
                          </w:p>
                          <w:p w14:paraId="5C0D33C7"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に特別の定めがあるときは、その定められた日）までに確保しなければならない。</w:t>
                            </w:r>
                          </w:p>
                          <w:p w14:paraId="01884891"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２　受注者は、確保された工事用地等を善良な管理者の注意をもって管理しなければな</w:t>
                            </w:r>
                          </w:p>
                          <w:p w14:paraId="64548C09"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らない。</w:t>
                            </w:r>
                          </w:p>
                          <w:p w14:paraId="1A8D194D" w14:textId="77777777" w:rsidR="00014FED" w:rsidRPr="001B792F" w:rsidRDefault="00014FED" w:rsidP="001B792F">
                            <w:pPr>
                              <w:spacing w:line="320" w:lineRule="exact"/>
                              <w:ind w:left="211" w:hangingChars="100" w:hanging="211"/>
                              <w:rPr>
                                <w:rFonts w:asciiTheme="minorEastAsia" w:hAnsiTheme="minorEastAsia"/>
                                <w:szCs w:val="21"/>
                              </w:rPr>
                            </w:pPr>
                            <w:r w:rsidRPr="001B792F">
                              <w:rPr>
                                <w:rFonts w:asciiTheme="minorEastAsia" w:hAnsiTheme="minorEastAsia" w:hint="eastAsia"/>
                                <w:szCs w:val="21"/>
                              </w:rPr>
                              <w:t>３　工事の完成、設計図書の変更等によって工事用地等が不用となった場合において、当該工事用地等に受注者が所有</w:t>
                            </w:r>
                            <w:r>
                              <w:rPr>
                                <w:rFonts w:asciiTheme="minorEastAsia" w:hAnsiTheme="minorEastAsia" w:hint="eastAsia"/>
                                <w:szCs w:val="21"/>
                              </w:rPr>
                              <w:t>し、</w:t>
                            </w:r>
                            <w:r w:rsidRPr="001B792F">
                              <w:rPr>
                                <w:rFonts w:asciiTheme="minorEastAsia" w:hAnsiTheme="minorEastAsia" w:hint="eastAsia"/>
                                <w:szCs w:val="21"/>
                              </w:rPr>
                              <w:t>又は管理する工事材料、建設機械器具、仮設物その他の物件（下請負人の所有</w:t>
                            </w:r>
                            <w:r>
                              <w:rPr>
                                <w:rFonts w:asciiTheme="minorEastAsia" w:hAnsiTheme="minorEastAsia" w:hint="eastAsia"/>
                                <w:szCs w:val="21"/>
                              </w:rPr>
                              <w:t>し、</w:t>
                            </w:r>
                            <w:r w:rsidRPr="001B792F">
                              <w:rPr>
                                <w:rFonts w:asciiTheme="minorEastAsia" w:hAnsiTheme="minorEastAsia" w:hint="eastAsia"/>
                                <w:szCs w:val="21"/>
                              </w:rPr>
                              <w:t>又は管理するこれらの物件を含む。）があるときは、受注者は、当該物件を撤去するとともに、当該工事用地等を修復し、取り片付けて、発注者に明け渡さなければならない。</w:t>
                            </w:r>
                          </w:p>
                          <w:p w14:paraId="321070B8"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４　前項の場合において、受注者が正当な理由なく、相当の期間内に当該物件を撤去せ</w:t>
                            </w:r>
                          </w:p>
                          <w:p w14:paraId="3BC12334"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ず、又は工事用地等の修復若しくは取片付けを行わないときは、発注者は、受注者に</w:t>
                            </w:r>
                          </w:p>
                          <w:p w14:paraId="7B704BFE"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代わって当該物件を処分し、工事用地等の修復若しくは取片付けを行うことができ</w:t>
                            </w:r>
                          </w:p>
                          <w:p w14:paraId="1E2041C4"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Pr>
                                <w:rFonts w:asciiTheme="minorEastAsia" w:eastAsiaTheme="minorEastAsia" w:hAnsiTheme="minorEastAsia" w:hint="eastAsia"/>
                                <w:sz w:val="21"/>
                                <w:szCs w:val="21"/>
                              </w:rPr>
                              <w:t>る。この場合において</w:t>
                            </w:r>
                            <w:r w:rsidRPr="001B792F">
                              <w:rPr>
                                <w:rFonts w:asciiTheme="minorEastAsia" w:eastAsiaTheme="minorEastAsia" w:hAnsiTheme="minorEastAsia" w:hint="eastAsia"/>
                                <w:sz w:val="21"/>
                                <w:szCs w:val="21"/>
                              </w:rPr>
                              <w:t>、受注者は、発注者の処分又は修復若しくは取片付けについ</w:t>
                            </w:r>
                          </w:p>
                          <w:p w14:paraId="5687C4A8"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て異議を申し出ることができず、</w:t>
                            </w:r>
                            <w:r>
                              <w:rPr>
                                <w:rFonts w:asciiTheme="minorEastAsia" w:eastAsiaTheme="minorEastAsia" w:hAnsiTheme="minorEastAsia" w:hint="eastAsia"/>
                                <w:sz w:val="21"/>
                                <w:szCs w:val="21"/>
                              </w:rPr>
                              <w:t>かつ</w:t>
                            </w:r>
                            <w:r w:rsidRPr="001B792F">
                              <w:rPr>
                                <w:rFonts w:asciiTheme="minorEastAsia" w:eastAsiaTheme="minorEastAsia" w:hAnsiTheme="minorEastAsia" w:hint="eastAsia"/>
                                <w:sz w:val="21"/>
                                <w:szCs w:val="21"/>
                              </w:rPr>
                              <w:t>、発注者の処分又は修復若しくは取片付けに要</w:t>
                            </w:r>
                          </w:p>
                          <w:p w14:paraId="319053AC"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した費用を負担しなければならない。</w:t>
                            </w:r>
                          </w:p>
                          <w:p w14:paraId="08E6C3E1"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Theme="minorEastAsia" w:hAnsiTheme="minorEastAsia" w:hint="eastAsia"/>
                                <w:szCs w:val="21"/>
                              </w:rPr>
                              <w:t>５　第３項に規定する受注者のとるべき措置の期限、方法等については、発注者が受注者の意見を聴いて定める。</w:t>
                            </w:r>
                          </w:p>
                          <w:p w14:paraId="17F552C7"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 xml:space="preserve">　（条件変更等）</w:t>
                            </w:r>
                          </w:p>
                          <w:p w14:paraId="39754D12" w14:textId="77777777" w:rsidR="00014FED" w:rsidRPr="001B792F" w:rsidRDefault="00014FED" w:rsidP="001B792F">
                            <w:pPr>
                              <w:spacing w:line="320" w:lineRule="exact"/>
                              <w:ind w:left="211" w:rightChars="-144" w:right="-304" w:hangingChars="100" w:hanging="211"/>
                              <w:rPr>
                                <w:rFonts w:asciiTheme="minorEastAsia" w:hAnsiTheme="minorEastAsia"/>
                                <w:szCs w:val="21"/>
                              </w:rPr>
                            </w:pPr>
                            <w:r w:rsidRPr="001B792F">
                              <w:rPr>
                                <w:rFonts w:asciiTheme="minorEastAsia" w:hAnsiTheme="minorEastAsia" w:hint="eastAsia"/>
                                <w:szCs w:val="21"/>
                              </w:rPr>
                              <w:t>第18条　受注者は、工事の施工に当たり、次の各号のいずれかに該当する事実を発見したときは、その旨を直ちに監督員に通知し、その確認を請求しなければならない。</w:t>
                            </w:r>
                          </w:p>
                          <w:p w14:paraId="641A8EE4" w14:textId="77777777" w:rsidR="00014FED" w:rsidRDefault="00014FED" w:rsidP="001B792F">
                            <w:pPr>
                              <w:spacing w:line="320" w:lineRule="exact"/>
                              <w:ind w:left="211" w:hangingChars="100" w:hanging="211"/>
                              <w:rPr>
                                <w:rFonts w:asciiTheme="minorEastAsia" w:hAnsiTheme="minorEastAsia"/>
                                <w:szCs w:val="21"/>
                              </w:rPr>
                            </w:pPr>
                            <w:r w:rsidRPr="001B792F">
                              <w:rPr>
                                <w:rFonts w:asciiTheme="minorEastAsia" w:hAnsiTheme="minorEastAsia" w:hint="eastAsia"/>
                                <w:szCs w:val="21"/>
                              </w:rPr>
                              <w:t>(1)　図面、仕様書、現場説明書及び現場説明に対する質問回答者が一致しないこと（こ</w:t>
                            </w:r>
                          </w:p>
                          <w:p w14:paraId="69E8BB7C" w14:textId="77777777" w:rsidR="00014FED" w:rsidRPr="001B792F" w:rsidRDefault="00014FED" w:rsidP="001B792F">
                            <w:pPr>
                              <w:spacing w:line="320" w:lineRule="exact"/>
                              <w:ind w:leftChars="100" w:left="211" w:firstLineChars="50" w:firstLine="105"/>
                              <w:rPr>
                                <w:rFonts w:asciiTheme="minorEastAsia" w:hAnsiTheme="minorEastAsia"/>
                                <w:szCs w:val="21"/>
                              </w:rPr>
                            </w:pPr>
                            <w:r w:rsidRPr="001B792F">
                              <w:rPr>
                                <w:rFonts w:asciiTheme="minorEastAsia" w:hAnsiTheme="minorEastAsia" w:hint="eastAsia"/>
                                <w:szCs w:val="21"/>
                              </w:rPr>
                              <w:t>れらの優先順位が定められている場合を除く。）。</w:t>
                            </w:r>
                          </w:p>
                          <w:p w14:paraId="206D6B27"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(2)　設計図書に誤</w:t>
                            </w:r>
                            <w:r>
                              <w:rPr>
                                <w:rFonts w:asciiTheme="minorEastAsia" w:hAnsiTheme="minorEastAsia" w:hint="eastAsia"/>
                                <w:szCs w:val="21"/>
                              </w:rPr>
                              <w:t>びゅう</w:t>
                            </w:r>
                            <w:r w:rsidRPr="001B792F">
                              <w:rPr>
                                <w:rFonts w:asciiTheme="minorEastAsia" w:hAnsiTheme="minorEastAsia" w:hint="eastAsia"/>
                                <w:szCs w:val="21"/>
                              </w:rPr>
                              <w:t>又は脱漏があること。</w:t>
                            </w:r>
                          </w:p>
                          <w:p w14:paraId="20B46840"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(3)　設計図書の表示が明確でないこと。</w:t>
                            </w:r>
                          </w:p>
                          <w:p w14:paraId="441011C0" w14:textId="77777777" w:rsidR="00014FED" w:rsidRDefault="00014FED" w:rsidP="001B792F">
                            <w:pPr>
                              <w:spacing w:line="320" w:lineRule="exact"/>
                              <w:rPr>
                                <w:rFonts w:asciiTheme="minorEastAsia" w:hAnsiTheme="minorEastAsia"/>
                                <w:szCs w:val="21"/>
                              </w:rPr>
                            </w:pPr>
                            <w:r w:rsidRPr="001B792F">
                              <w:rPr>
                                <w:rFonts w:asciiTheme="minorEastAsia" w:hAnsiTheme="minorEastAsia" w:hint="eastAsia"/>
                                <w:szCs w:val="21"/>
                              </w:rPr>
                              <w:t>(4)　工事現場の形状、地質、ゆう水等の状態、施工上の制約等設計図書に示された自</w:t>
                            </w:r>
                          </w:p>
                          <w:p w14:paraId="3785DCED" w14:textId="77777777" w:rsidR="00014FED" w:rsidRPr="001B792F" w:rsidRDefault="00014FED" w:rsidP="001B792F">
                            <w:pPr>
                              <w:spacing w:line="320" w:lineRule="exact"/>
                              <w:ind w:firstLineChars="150" w:firstLine="316"/>
                              <w:rPr>
                                <w:rFonts w:asciiTheme="minorEastAsia" w:hAnsiTheme="minorEastAsia"/>
                                <w:szCs w:val="21"/>
                              </w:rPr>
                            </w:pPr>
                            <w:r w:rsidRPr="001B792F">
                              <w:rPr>
                                <w:rFonts w:asciiTheme="minorEastAsia" w:hAnsiTheme="minorEastAsia" w:hint="eastAsia"/>
                                <w:szCs w:val="21"/>
                              </w:rPr>
                              <w:t>然的又は人為的な施工条件と実際の工事現場が一致しないこと。</w:t>
                            </w:r>
                          </w:p>
                          <w:p w14:paraId="25793256" w14:textId="77777777" w:rsidR="00014FED" w:rsidRDefault="00014FED" w:rsidP="001B792F">
                            <w:pPr>
                              <w:spacing w:line="320" w:lineRule="exact"/>
                              <w:rPr>
                                <w:rFonts w:asciiTheme="minorEastAsia" w:hAnsiTheme="minorEastAsia"/>
                                <w:szCs w:val="21"/>
                              </w:rPr>
                            </w:pPr>
                            <w:r w:rsidRPr="001B792F">
                              <w:rPr>
                                <w:rFonts w:asciiTheme="minorEastAsia" w:hAnsiTheme="minorEastAsia" w:hint="eastAsia"/>
                                <w:szCs w:val="21"/>
                              </w:rPr>
                              <w:t>(5)　設計図書で明示されていない施工条件について予期することのできない特別な状</w:t>
                            </w:r>
                          </w:p>
                          <w:p w14:paraId="358CD699" w14:textId="77777777" w:rsidR="00014FED" w:rsidRDefault="00014FED" w:rsidP="001B792F">
                            <w:pPr>
                              <w:spacing w:line="320" w:lineRule="exact"/>
                              <w:ind w:firstLineChars="150" w:firstLine="316"/>
                              <w:rPr>
                                <w:rFonts w:asciiTheme="minorEastAsia" w:hAnsiTheme="minorEastAsia"/>
                                <w:sz w:val="24"/>
                                <w:szCs w:val="24"/>
                              </w:rPr>
                            </w:pPr>
                            <w:r w:rsidRPr="001B792F">
                              <w:rPr>
                                <w:rFonts w:asciiTheme="minorEastAsia" w:hAnsiTheme="minorEastAsia" w:hint="eastAsia"/>
                                <w:szCs w:val="21"/>
                              </w:rPr>
                              <w:t>態が生じたこと</w:t>
                            </w:r>
                            <w:r>
                              <w:rPr>
                                <w:rFonts w:asciiTheme="minorEastAsia" w:hAnsiTheme="minorEastAsia" w:hint="eastAsia"/>
                                <w:sz w:val="24"/>
                                <w:szCs w:val="24"/>
                              </w:rPr>
                              <w:t>。</w:t>
                            </w:r>
                          </w:p>
                          <w:p w14:paraId="77117EC0" w14:textId="77777777" w:rsidR="00014FED" w:rsidRPr="001B792F" w:rsidRDefault="00014FED" w:rsidP="00082766">
                            <w:pPr>
                              <w:spacing w:line="320" w:lineRule="exact"/>
                              <w:rPr>
                                <w:rFonts w:asciiTheme="minorEastAsia" w:hAnsiTheme="minorEastAsia"/>
                                <w:sz w:val="24"/>
                                <w:szCs w:val="24"/>
                              </w:rPr>
                            </w:pPr>
                            <w:r>
                              <w:rPr>
                                <w:rFonts w:asciiTheme="minorEastAsia" w:hAnsiTheme="minorEastAsia" w:hint="eastAsia"/>
                                <w:sz w:val="24"/>
                                <w:szCs w:val="24"/>
                              </w:rPr>
                              <w:t>２～５　[略]</w:t>
                            </w:r>
                          </w:p>
                          <w:p w14:paraId="75387D6A" w14:textId="77777777" w:rsidR="00014FED" w:rsidRPr="001B792F" w:rsidRDefault="00014FED" w:rsidP="007129D3">
                            <w:pPr>
                              <w:ind w:left="241" w:hangingChars="100" w:hanging="241"/>
                              <w:rPr>
                                <w:rFonts w:ascii="ＭＳ ゴシック" w:eastAsia="ＭＳ ゴシック" w:hAnsi="ＭＳ ゴシック"/>
                                <w:sz w:val="24"/>
                                <w:szCs w:val="24"/>
                              </w:rPr>
                            </w:pPr>
                          </w:p>
                          <w:p w14:paraId="13303A7B" w14:textId="77777777" w:rsidR="00014FED" w:rsidRDefault="00014FED" w:rsidP="007129D3">
                            <w:pPr>
                              <w:ind w:left="241" w:hangingChars="100" w:hanging="241"/>
                              <w:rPr>
                                <w:rFonts w:ascii="ＭＳ ゴシック" w:eastAsia="ＭＳ ゴシック" w:hAnsi="ＭＳ ゴシック"/>
                                <w:sz w:val="24"/>
                                <w:szCs w:val="24"/>
                              </w:rPr>
                            </w:pPr>
                          </w:p>
                          <w:p w14:paraId="3C40349C" w14:textId="77777777" w:rsidR="00014FED" w:rsidRDefault="00014FED" w:rsidP="007129D3">
                            <w:pPr>
                              <w:ind w:left="241" w:hangingChars="100" w:hanging="241"/>
                              <w:rPr>
                                <w:rFonts w:ascii="ＭＳ ゴシック" w:eastAsia="ＭＳ ゴシック" w:hAnsi="ＭＳ ゴシック"/>
                                <w:sz w:val="24"/>
                                <w:szCs w:val="24"/>
                              </w:rPr>
                            </w:pP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8468" id="横巻き 10" o:spid="_x0000_s1038" type="#_x0000_t98" style="position:absolute;left:0;text-align:left;margin-left:2pt;margin-top:-7.7pt;width:445.25pt;height:55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fLfwIAAPsEAAAOAAAAZHJzL2Uyb0RvYy54bWysVNtu2zAMfR+wfxD0vtpJ6lyMOkXRrsOA&#10;7gJkw54VSba1yZImKXHary9FO1m27mmYDQiiLuQ55KGurg+dJnvpg7KmopOLnBJpuBXKNBX9+uX+&#10;zZKSEJkRTFsjK/ooA71ev3511btSTm1rtZCegBMTyt5VtI3RlVkWeCs7Fi6skwY2a+s7FsH0TSY8&#10;68F7p7Npns+z3nrhvOUyBFi9GzbpGv3XteTxU10HGYmuKGCLOHoct2nM1lesbDxzreIjDPYPKDqm&#10;DAQ9ubpjkZGdVy9cdYp7G2wdL7jtMlvXikvkAGwm+R9sNi1zErlAcoI7pSn8P7f8437jPvsEPbgH&#10;y38EYuxty0wjb7y3fSuZgHCTlKisd6E8XUhGgKtk23+wAkrLdtFiDg6175JDYEcOmOrHU6rlIRIO&#10;i8W8uJwvCko47C3yYjqbYDEyVh6vOx/iO2k7kibA2Hr1ZE1kegMp1BpDsf1DiJh3QQzrEgrxnZK6&#10;01DFPdNkNlteInZWjmchwtEzsrZaiXulNRq+2d5qT+BmRe/xGy+H82PakL6iq2JaIIjf9sK5ixy/&#10;v7nwdmcEii9l+O04j0zpYQ4otUmQJIp4ZGl3UfpNK3oiVMrJJF8s5jMKFkh6uhiiEaYb6EUePSXe&#10;xm8qtiikVIMXJJd5+odcateygXqRPB1hD4Sg/FDRY3y0zqChNJIaUuOFMh62B6JEApi8pKWtFY8g&#10;FgCEioAnY6jpEyU9tF9Fw88d85IS/d6A4BaX0xWoI6JRFEuAQ/z5zhaN5XIFG8xwUEdF43F6G4cW&#10;3zmvmjYlChkaewMarVU8inkANSobOgxpja9BauFzG0/9erPWzwAAAP//AwBQSwMEFAAGAAgAAAAh&#10;ABKyCsTiAAAACgEAAA8AAABkcnMvZG93bnJldi54bWxMj81OwzAQhO9IvIO1SNxaJ1WCmhCn4kdF&#10;AsGhLRJXJ94mgXgdxW6b8vQsJziOZjTzTbGabC+OOPrOkYJ4HoFAqp3pqFHwvlvPliB80GR07wgV&#10;nNHDqry8KHRu3Ik2eNyGRnAJ+VwraEMYcil93aLVfu4GJPb2brQ6sBwbaUZ94nLby0UU3UirO+KF&#10;Vg/40GL9tT1YBdnH2T0nVdy9PPr77/3bp30N6yelrq+mu1sQAafwF4ZffEaHkpkqdyDjRa8g4SdB&#10;wSxOExDsL7MkBVFxMMrSBciykP8vlD8AAAD//wMAUEsBAi0AFAAGAAgAAAAhALaDOJL+AAAA4QEA&#10;ABMAAAAAAAAAAAAAAAAAAAAAAFtDb250ZW50X1R5cGVzXS54bWxQSwECLQAUAAYACAAAACEAOP0h&#10;/9YAAACUAQAACwAAAAAAAAAAAAAAAAAvAQAAX3JlbHMvLnJlbHNQSwECLQAUAAYACAAAACEAQvJH&#10;y38CAAD7BAAADgAAAAAAAAAAAAAAAAAuAgAAZHJzL2Uyb0RvYy54bWxQSwECLQAUAAYACAAAACEA&#10;ErIKxOIAAAAKAQAADwAAAAAAAAAAAAAAAADZBAAAZHJzL2Rvd25yZXYueG1sUEsFBgAAAAAEAAQA&#10;8wAAAOgFAAAAAA==&#10;" adj="731">
                <v:shadow on="t" opacity=".5" offset="6pt,6pt"/>
                <v:textbox inset="5.85pt,1.55mm,5.85pt,.7pt">
                  <w:txbxContent>
                    <w:p w14:paraId="5289BA04"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ＭＳ ゴシック" w:eastAsia="ＭＳ ゴシック" w:hAnsi="ＭＳ ゴシック" w:hint="eastAsia"/>
                          <w:szCs w:val="21"/>
                        </w:rPr>
                        <w:t>【契約約款】</w:t>
                      </w:r>
                    </w:p>
                    <w:p w14:paraId="08B2133C"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ＭＳ ゴシック" w:eastAsia="ＭＳ ゴシック" w:hAnsi="ＭＳ ゴシック" w:hint="eastAsia"/>
                          <w:szCs w:val="21"/>
                        </w:rPr>
                        <w:t>（工事用地の確保等）</w:t>
                      </w:r>
                    </w:p>
                    <w:p w14:paraId="329887DD"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第16条　発注者は、工事用地その他設計図書において定められた工事の施工上必要な用</w:t>
                      </w:r>
                    </w:p>
                    <w:p w14:paraId="20A1036D"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地（以下「工事用地</w:t>
                      </w:r>
                      <w:r>
                        <w:rPr>
                          <w:rFonts w:asciiTheme="minorEastAsia" w:eastAsiaTheme="minorEastAsia" w:hAnsiTheme="minorEastAsia" w:hint="eastAsia"/>
                          <w:sz w:val="21"/>
                          <w:szCs w:val="21"/>
                        </w:rPr>
                        <w:t>等</w:t>
                      </w:r>
                      <w:r w:rsidRPr="001B792F">
                        <w:rPr>
                          <w:rFonts w:asciiTheme="minorEastAsia" w:eastAsiaTheme="minorEastAsia" w:hAnsiTheme="minorEastAsia" w:hint="eastAsia"/>
                          <w:sz w:val="21"/>
                          <w:szCs w:val="21"/>
                        </w:rPr>
                        <w:t>」という。）を受注者が工事の施工上必要とする日（設計図書</w:t>
                      </w:r>
                    </w:p>
                    <w:p w14:paraId="5C0D33C7"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に特別の定めがあるときは、その定められた日）までに確保しなければならない。</w:t>
                      </w:r>
                    </w:p>
                    <w:p w14:paraId="01884891"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２　受注者は、確保された工事用地等を善良な管理者の注意をもって管理しなければな</w:t>
                      </w:r>
                    </w:p>
                    <w:p w14:paraId="64548C09"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らない。</w:t>
                      </w:r>
                    </w:p>
                    <w:p w14:paraId="1A8D194D" w14:textId="77777777" w:rsidR="00014FED" w:rsidRPr="001B792F" w:rsidRDefault="00014FED" w:rsidP="001B792F">
                      <w:pPr>
                        <w:spacing w:line="320" w:lineRule="exact"/>
                        <w:ind w:left="211" w:hangingChars="100" w:hanging="211"/>
                        <w:rPr>
                          <w:rFonts w:asciiTheme="minorEastAsia" w:hAnsiTheme="minorEastAsia"/>
                          <w:szCs w:val="21"/>
                        </w:rPr>
                      </w:pPr>
                      <w:r w:rsidRPr="001B792F">
                        <w:rPr>
                          <w:rFonts w:asciiTheme="minorEastAsia" w:hAnsiTheme="minorEastAsia" w:hint="eastAsia"/>
                          <w:szCs w:val="21"/>
                        </w:rPr>
                        <w:t>３　工事の完成、設計図書の変更等によって工事用地等が不用となった場合において、当該工事用地等に受注者が所有</w:t>
                      </w:r>
                      <w:r>
                        <w:rPr>
                          <w:rFonts w:asciiTheme="minorEastAsia" w:hAnsiTheme="minorEastAsia" w:hint="eastAsia"/>
                          <w:szCs w:val="21"/>
                        </w:rPr>
                        <w:t>し、</w:t>
                      </w:r>
                      <w:r w:rsidRPr="001B792F">
                        <w:rPr>
                          <w:rFonts w:asciiTheme="minorEastAsia" w:hAnsiTheme="minorEastAsia" w:hint="eastAsia"/>
                          <w:szCs w:val="21"/>
                        </w:rPr>
                        <w:t>又は管理する工事材料、建設機械器具、仮設物その他の物件（下請負人の所有</w:t>
                      </w:r>
                      <w:r>
                        <w:rPr>
                          <w:rFonts w:asciiTheme="minorEastAsia" w:hAnsiTheme="minorEastAsia" w:hint="eastAsia"/>
                          <w:szCs w:val="21"/>
                        </w:rPr>
                        <w:t>し、</w:t>
                      </w:r>
                      <w:r w:rsidRPr="001B792F">
                        <w:rPr>
                          <w:rFonts w:asciiTheme="minorEastAsia" w:hAnsiTheme="minorEastAsia" w:hint="eastAsia"/>
                          <w:szCs w:val="21"/>
                        </w:rPr>
                        <w:t>又は管理するこれらの物件を含む。）があるときは、受注者は、当該物件を撤去するとともに、当該工事用地等を修復し、取り片付けて、発注者に明け渡さなければならない。</w:t>
                      </w:r>
                    </w:p>
                    <w:p w14:paraId="321070B8" w14:textId="77777777" w:rsidR="00014FED" w:rsidRDefault="00014FED" w:rsidP="001B792F">
                      <w:pPr>
                        <w:pStyle w:val="Default"/>
                        <w:spacing w:line="320" w:lineRule="exact"/>
                        <w:ind w:right="-22"/>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４　前項の場合において、受注者が正当な理由なく、相当の期間内に当該物件を撤去せ</w:t>
                      </w:r>
                    </w:p>
                    <w:p w14:paraId="3BC12334"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ず、又は工事用地等の修復若しくは取片付けを行わないときは、発注者は、受注者に</w:t>
                      </w:r>
                    </w:p>
                    <w:p w14:paraId="7B704BFE"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代わって当該物件を処分し、工事用地等の修復若しくは取片付けを行うことができ</w:t>
                      </w:r>
                    </w:p>
                    <w:p w14:paraId="1E2041C4"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Pr>
                          <w:rFonts w:asciiTheme="minorEastAsia" w:eastAsiaTheme="minorEastAsia" w:hAnsiTheme="minorEastAsia" w:hint="eastAsia"/>
                          <w:sz w:val="21"/>
                          <w:szCs w:val="21"/>
                        </w:rPr>
                        <w:t>る。この場合において</w:t>
                      </w:r>
                      <w:r w:rsidRPr="001B792F">
                        <w:rPr>
                          <w:rFonts w:asciiTheme="minorEastAsia" w:eastAsiaTheme="minorEastAsia" w:hAnsiTheme="minorEastAsia" w:hint="eastAsia"/>
                          <w:sz w:val="21"/>
                          <w:szCs w:val="21"/>
                        </w:rPr>
                        <w:t>、受注者は、発注者の処分又は修復若しくは取片付けについ</w:t>
                      </w:r>
                    </w:p>
                    <w:p w14:paraId="5687C4A8" w14:textId="77777777" w:rsidR="00014FED"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て異議を申し出ることができず、</w:t>
                      </w:r>
                      <w:r>
                        <w:rPr>
                          <w:rFonts w:asciiTheme="minorEastAsia" w:eastAsiaTheme="minorEastAsia" w:hAnsiTheme="minorEastAsia" w:hint="eastAsia"/>
                          <w:sz w:val="21"/>
                          <w:szCs w:val="21"/>
                        </w:rPr>
                        <w:t>かつ</w:t>
                      </w:r>
                      <w:r w:rsidRPr="001B792F">
                        <w:rPr>
                          <w:rFonts w:asciiTheme="minorEastAsia" w:eastAsiaTheme="minorEastAsia" w:hAnsiTheme="minorEastAsia" w:hint="eastAsia"/>
                          <w:sz w:val="21"/>
                          <w:szCs w:val="21"/>
                        </w:rPr>
                        <w:t>、発注者の処分又は修復若しくは取片付けに要</w:t>
                      </w:r>
                    </w:p>
                    <w:p w14:paraId="319053AC" w14:textId="77777777" w:rsidR="00014FED" w:rsidRPr="001B792F" w:rsidRDefault="00014FED" w:rsidP="001B792F">
                      <w:pPr>
                        <w:pStyle w:val="Default"/>
                        <w:spacing w:line="320" w:lineRule="exact"/>
                        <w:ind w:right="-22" w:firstLineChars="100" w:firstLine="211"/>
                        <w:rPr>
                          <w:rFonts w:asciiTheme="minorEastAsia" w:eastAsiaTheme="minorEastAsia" w:hAnsiTheme="minorEastAsia"/>
                          <w:sz w:val="21"/>
                          <w:szCs w:val="21"/>
                        </w:rPr>
                      </w:pPr>
                      <w:r w:rsidRPr="001B792F">
                        <w:rPr>
                          <w:rFonts w:asciiTheme="minorEastAsia" w:eastAsiaTheme="minorEastAsia" w:hAnsiTheme="minorEastAsia" w:hint="eastAsia"/>
                          <w:sz w:val="21"/>
                          <w:szCs w:val="21"/>
                        </w:rPr>
                        <w:t>した費用を負担しなければならない。</w:t>
                      </w:r>
                    </w:p>
                    <w:p w14:paraId="08E6C3E1" w14:textId="77777777" w:rsidR="00014FED" w:rsidRPr="001B792F" w:rsidRDefault="00014FED" w:rsidP="001B792F">
                      <w:pPr>
                        <w:spacing w:line="320" w:lineRule="exact"/>
                        <w:ind w:left="211" w:hangingChars="100" w:hanging="211"/>
                        <w:rPr>
                          <w:rFonts w:ascii="ＭＳ ゴシック" w:eastAsia="ＭＳ ゴシック" w:hAnsi="ＭＳ ゴシック"/>
                          <w:szCs w:val="21"/>
                        </w:rPr>
                      </w:pPr>
                      <w:r w:rsidRPr="001B792F">
                        <w:rPr>
                          <w:rFonts w:asciiTheme="minorEastAsia" w:hAnsiTheme="minorEastAsia" w:hint="eastAsia"/>
                          <w:szCs w:val="21"/>
                        </w:rPr>
                        <w:t>５　第３項に規定する受注者のとるべき措置の期限、方法等については、発注者が受注者の意見を聴いて定める。</w:t>
                      </w:r>
                    </w:p>
                    <w:p w14:paraId="17F552C7"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 xml:space="preserve">　（条件変更等）</w:t>
                      </w:r>
                    </w:p>
                    <w:p w14:paraId="39754D12" w14:textId="77777777" w:rsidR="00014FED" w:rsidRPr="001B792F" w:rsidRDefault="00014FED" w:rsidP="001B792F">
                      <w:pPr>
                        <w:spacing w:line="320" w:lineRule="exact"/>
                        <w:ind w:left="211" w:rightChars="-144" w:right="-304" w:hangingChars="100" w:hanging="211"/>
                        <w:rPr>
                          <w:rFonts w:asciiTheme="minorEastAsia" w:hAnsiTheme="minorEastAsia"/>
                          <w:szCs w:val="21"/>
                        </w:rPr>
                      </w:pPr>
                      <w:r w:rsidRPr="001B792F">
                        <w:rPr>
                          <w:rFonts w:asciiTheme="minorEastAsia" w:hAnsiTheme="minorEastAsia" w:hint="eastAsia"/>
                          <w:szCs w:val="21"/>
                        </w:rPr>
                        <w:t>第18条　受注者は、工事の施工に当たり、次の各号のいずれかに該当する事実を発見したときは、その旨を直ちに監督員に通知し、その確認を請求しなければならない。</w:t>
                      </w:r>
                    </w:p>
                    <w:p w14:paraId="641A8EE4" w14:textId="77777777" w:rsidR="00014FED" w:rsidRDefault="00014FED" w:rsidP="001B792F">
                      <w:pPr>
                        <w:spacing w:line="320" w:lineRule="exact"/>
                        <w:ind w:left="211" w:hangingChars="100" w:hanging="211"/>
                        <w:rPr>
                          <w:rFonts w:asciiTheme="minorEastAsia" w:hAnsiTheme="minorEastAsia"/>
                          <w:szCs w:val="21"/>
                        </w:rPr>
                      </w:pPr>
                      <w:r w:rsidRPr="001B792F">
                        <w:rPr>
                          <w:rFonts w:asciiTheme="minorEastAsia" w:hAnsiTheme="minorEastAsia" w:hint="eastAsia"/>
                          <w:szCs w:val="21"/>
                        </w:rPr>
                        <w:t>(1)　図面、仕様書、現場説明書及び現場説明に対する質問回答者が一致しないこと（こ</w:t>
                      </w:r>
                    </w:p>
                    <w:p w14:paraId="69E8BB7C" w14:textId="77777777" w:rsidR="00014FED" w:rsidRPr="001B792F" w:rsidRDefault="00014FED" w:rsidP="001B792F">
                      <w:pPr>
                        <w:spacing w:line="320" w:lineRule="exact"/>
                        <w:ind w:leftChars="100" w:left="211" w:firstLineChars="50" w:firstLine="105"/>
                        <w:rPr>
                          <w:rFonts w:asciiTheme="minorEastAsia" w:hAnsiTheme="minorEastAsia"/>
                          <w:szCs w:val="21"/>
                        </w:rPr>
                      </w:pPr>
                      <w:r w:rsidRPr="001B792F">
                        <w:rPr>
                          <w:rFonts w:asciiTheme="minorEastAsia" w:hAnsiTheme="minorEastAsia" w:hint="eastAsia"/>
                          <w:szCs w:val="21"/>
                        </w:rPr>
                        <w:t>れらの優先順位が定められている場合を除く。）。</w:t>
                      </w:r>
                    </w:p>
                    <w:p w14:paraId="206D6B27"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(2)　設計図書に誤</w:t>
                      </w:r>
                      <w:r>
                        <w:rPr>
                          <w:rFonts w:asciiTheme="minorEastAsia" w:hAnsiTheme="minorEastAsia" w:hint="eastAsia"/>
                          <w:szCs w:val="21"/>
                        </w:rPr>
                        <w:t>びゅう</w:t>
                      </w:r>
                      <w:r w:rsidRPr="001B792F">
                        <w:rPr>
                          <w:rFonts w:asciiTheme="minorEastAsia" w:hAnsiTheme="minorEastAsia" w:hint="eastAsia"/>
                          <w:szCs w:val="21"/>
                        </w:rPr>
                        <w:t>又は脱漏があること。</w:t>
                      </w:r>
                    </w:p>
                    <w:p w14:paraId="20B46840" w14:textId="77777777" w:rsidR="00014FED" w:rsidRPr="001B792F" w:rsidRDefault="00014FED" w:rsidP="001B0364">
                      <w:pPr>
                        <w:spacing w:line="320" w:lineRule="exact"/>
                        <w:rPr>
                          <w:rFonts w:asciiTheme="minorEastAsia" w:hAnsiTheme="minorEastAsia"/>
                          <w:szCs w:val="21"/>
                        </w:rPr>
                      </w:pPr>
                      <w:r w:rsidRPr="001B792F">
                        <w:rPr>
                          <w:rFonts w:asciiTheme="minorEastAsia" w:hAnsiTheme="minorEastAsia" w:hint="eastAsia"/>
                          <w:szCs w:val="21"/>
                        </w:rPr>
                        <w:t>(3)　設計図書の表示が明確でないこと。</w:t>
                      </w:r>
                    </w:p>
                    <w:p w14:paraId="441011C0" w14:textId="77777777" w:rsidR="00014FED" w:rsidRDefault="00014FED" w:rsidP="001B792F">
                      <w:pPr>
                        <w:spacing w:line="320" w:lineRule="exact"/>
                        <w:rPr>
                          <w:rFonts w:asciiTheme="minorEastAsia" w:hAnsiTheme="minorEastAsia"/>
                          <w:szCs w:val="21"/>
                        </w:rPr>
                      </w:pPr>
                      <w:r w:rsidRPr="001B792F">
                        <w:rPr>
                          <w:rFonts w:asciiTheme="minorEastAsia" w:hAnsiTheme="minorEastAsia" w:hint="eastAsia"/>
                          <w:szCs w:val="21"/>
                        </w:rPr>
                        <w:t>(4)　工事現場の形状、地質、ゆう水等の状態、施工上の制約等設計図書に示された自</w:t>
                      </w:r>
                    </w:p>
                    <w:p w14:paraId="3785DCED" w14:textId="77777777" w:rsidR="00014FED" w:rsidRPr="001B792F" w:rsidRDefault="00014FED" w:rsidP="001B792F">
                      <w:pPr>
                        <w:spacing w:line="320" w:lineRule="exact"/>
                        <w:ind w:firstLineChars="150" w:firstLine="316"/>
                        <w:rPr>
                          <w:rFonts w:asciiTheme="minorEastAsia" w:hAnsiTheme="minorEastAsia"/>
                          <w:szCs w:val="21"/>
                        </w:rPr>
                      </w:pPr>
                      <w:r w:rsidRPr="001B792F">
                        <w:rPr>
                          <w:rFonts w:asciiTheme="minorEastAsia" w:hAnsiTheme="minorEastAsia" w:hint="eastAsia"/>
                          <w:szCs w:val="21"/>
                        </w:rPr>
                        <w:t>然的又は人為的な施工条件と実際の工事現場が一致しないこと。</w:t>
                      </w:r>
                    </w:p>
                    <w:p w14:paraId="25793256" w14:textId="77777777" w:rsidR="00014FED" w:rsidRDefault="00014FED" w:rsidP="001B792F">
                      <w:pPr>
                        <w:spacing w:line="320" w:lineRule="exact"/>
                        <w:rPr>
                          <w:rFonts w:asciiTheme="minorEastAsia" w:hAnsiTheme="minorEastAsia"/>
                          <w:szCs w:val="21"/>
                        </w:rPr>
                      </w:pPr>
                      <w:r w:rsidRPr="001B792F">
                        <w:rPr>
                          <w:rFonts w:asciiTheme="minorEastAsia" w:hAnsiTheme="minorEastAsia" w:hint="eastAsia"/>
                          <w:szCs w:val="21"/>
                        </w:rPr>
                        <w:t>(5)　設計図書で明示されていない施工条件について予期することのできない特別な状</w:t>
                      </w:r>
                    </w:p>
                    <w:p w14:paraId="358CD699" w14:textId="77777777" w:rsidR="00014FED" w:rsidRDefault="00014FED" w:rsidP="001B792F">
                      <w:pPr>
                        <w:spacing w:line="320" w:lineRule="exact"/>
                        <w:ind w:firstLineChars="150" w:firstLine="316"/>
                        <w:rPr>
                          <w:rFonts w:asciiTheme="minorEastAsia" w:hAnsiTheme="minorEastAsia"/>
                          <w:sz w:val="24"/>
                          <w:szCs w:val="24"/>
                        </w:rPr>
                      </w:pPr>
                      <w:r w:rsidRPr="001B792F">
                        <w:rPr>
                          <w:rFonts w:asciiTheme="minorEastAsia" w:hAnsiTheme="minorEastAsia" w:hint="eastAsia"/>
                          <w:szCs w:val="21"/>
                        </w:rPr>
                        <w:t>態が生じたこと</w:t>
                      </w:r>
                      <w:r>
                        <w:rPr>
                          <w:rFonts w:asciiTheme="minorEastAsia" w:hAnsiTheme="minorEastAsia" w:hint="eastAsia"/>
                          <w:sz w:val="24"/>
                          <w:szCs w:val="24"/>
                        </w:rPr>
                        <w:t>。</w:t>
                      </w:r>
                    </w:p>
                    <w:p w14:paraId="77117EC0" w14:textId="77777777" w:rsidR="00014FED" w:rsidRPr="001B792F" w:rsidRDefault="00014FED" w:rsidP="00082766">
                      <w:pPr>
                        <w:spacing w:line="320" w:lineRule="exact"/>
                        <w:rPr>
                          <w:rFonts w:asciiTheme="minorEastAsia" w:hAnsiTheme="minorEastAsia"/>
                          <w:sz w:val="24"/>
                          <w:szCs w:val="24"/>
                        </w:rPr>
                      </w:pPr>
                      <w:r>
                        <w:rPr>
                          <w:rFonts w:asciiTheme="minorEastAsia" w:hAnsiTheme="minorEastAsia" w:hint="eastAsia"/>
                          <w:sz w:val="24"/>
                          <w:szCs w:val="24"/>
                        </w:rPr>
                        <w:t>２～５　[略]</w:t>
                      </w:r>
                    </w:p>
                    <w:p w14:paraId="75387D6A" w14:textId="77777777" w:rsidR="00014FED" w:rsidRPr="001B792F" w:rsidRDefault="00014FED" w:rsidP="007129D3">
                      <w:pPr>
                        <w:ind w:left="241" w:hangingChars="100" w:hanging="241"/>
                        <w:rPr>
                          <w:rFonts w:ascii="ＭＳ ゴシック" w:eastAsia="ＭＳ ゴシック" w:hAnsi="ＭＳ ゴシック"/>
                          <w:sz w:val="24"/>
                          <w:szCs w:val="24"/>
                        </w:rPr>
                      </w:pPr>
                    </w:p>
                    <w:p w14:paraId="13303A7B" w14:textId="77777777" w:rsidR="00014FED" w:rsidRDefault="00014FED" w:rsidP="007129D3">
                      <w:pPr>
                        <w:ind w:left="241" w:hangingChars="100" w:hanging="241"/>
                        <w:rPr>
                          <w:rFonts w:ascii="ＭＳ ゴシック" w:eastAsia="ＭＳ ゴシック" w:hAnsi="ＭＳ ゴシック"/>
                          <w:sz w:val="24"/>
                          <w:szCs w:val="24"/>
                        </w:rPr>
                      </w:pPr>
                    </w:p>
                    <w:p w14:paraId="3C40349C" w14:textId="77777777" w:rsidR="00014FED" w:rsidRDefault="00014FED" w:rsidP="007129D3">
                      <w:pPr>
                        <w:ind w:left="241" w:hangingChars="100" w:hanging="241"/>
                        <w:rPr>
                          <w:rFonts w:ascii="ＭＳ ゴシック" w:eastAsia="ＭＳ ゴシック" w:hAnsi="ＭＳ ゴシック"/>
                          <w:sz w:val="24"/>
                          <w:szCs w:val="24"/>
                        </w:rPr>
                      </w:pPr>
                    </w:p>
                  </w:txbxContent>
                </v:textbox>
              </v:shape>
            </w:pict>
          </mc:Fallback>
        </mc:AlternateContent>
      </w:r>
    </w:p>
    <w:p w14:paraId="3204C8D1" w14:textId="0A1E9B80" w:rsidR="007129D3" w:rsidRDefault="007129D3" w:rsidP="007A0568">
      <w:pPr>
        <w:spacing w:line="400" w:lineRule="exact"/>
        <w:ind w:left="843" w:hangingChars="350" w:hanging="843"/>
        <w:jc w:val="left"/>
        <w:rPr>
          <w:rFonts w:asciiTheme="minorEastAsia" w:hAnsiTheme="minorEastAsia"/>
          <w:sz w:val="24"/>
          <w:szCs w:val="24"/>
        </w:rPr>
      </w:pPr>
    </w:p>
    <w:p w14:paraId="7C98D928" w14:textId="77777777" w:rsidR="007129D3" w:rsidRDefault="007129D3" w:rsidP="007A0568">
      <w:pPr>
        <w:spacing w:line="400" w:lineRule="exact"/>
        <w:ind w:left="843" w:hangingChars="350" w:hanging="843"/>
        <w:jc w:val="left"/>
        <w:rPr>
          <w:rFonts w:asciiTheme="minorEastAsia" w:hAnsiTheme="minorEastAsia"/>
          <w:sz w:val="24"/>
          <w:szCs w:val="24"/>
        </w:rPr>
      </w:pPr>
    </w:p>
    <w:p w14:paraId="0ECFCE91" w14:textId="77777777" w:rsidR="007129D3" w:rsidRDefault="007129D3" w:rsidP="007A0568">
      <w:pPr>
        <w:spacing w:line="400" w:lineRule="exact"/>
        <w:ind w:left="843" w:hangingChars="350" w:hanging="843"/>
        <w:jc w:val="left"/>
        <w:rPr>
          <w:rFonts w:asciiTheme="minorEastAsia" w:hAnsiTheme="minorEastAsia"/>
          <w:sz w:val="24"/>
          <w:szCs w:val="24"/>
        </w:rPr>
      </w:pPr>
    </w:p>
    <w:p w14:paraId="55344E0B" w14:textId="77777777" w:rsidR="007129D3" w:rsidRDefault="007129D3" w:rsidP="007A0568">
      <w:pPr>
        <w:spacing w:line="400" w:lineRule="exact"/>
        <w:ind w:left="843" w:hangingChars="350" w:hanging="843"/>
        <w:jc w:val="left"/>
        <w:rPr>
          <w:rFonts w:asciiTheme="minorEastAsia" w:hAnsiTheme="minorEastAsia"/>
          <w:sz w:val="24"/>
          <w:szCs w:val="24"/>
        </w:rPr>
      </w:pPr>
    </w:p>
    <w:p w14:paraId="52A2CCC5" w14:textId="77777777" w:rsidR="007129D3" w:rsidRDefault="007129D3" w:rsidP="007A0568">
      <w:pPr>
        <w:spacing w:line="400" w:lineRule="exact"/>
        <w:ind w:left="843" w:hangingChars="350" w:hanging="843"/>
        <w:jc w:val="left"/>
        <w:rPr>
          <w:rFonts w:asciiTheme="minorEastAsia" w:hAnsiTheme="minorEastAsia"/>
          <w:sz w:val="24"/>
          <w:szCs w:val="24"/>
        </w:rPr>
      </w:pPr>
    </w:p>
    <w:p w14:paraId="4A967410" w14:textId="77777777" w:rsidR="007129D3" w:rsidRDefault="007129D3" w:rsidP="007A0568">
      <w:pPr>
        <w:spacing w:line="400" w:lineRule="exact"/>
        <w:ind w:left="843" w:hangingChars="350" w:hanging="843"/>
        <w:jc w:val="left"/>
        <w:rPr>
          <w:rFonts w:asciiTheme="minorEastAsia" w:hAnsiTheme="minorEastAsia"/>
          <w:sz w:val="24"/>
          <w:szCs w:val="24"/>
        </w:rPr>
      </w:pPr>
    </w:p>
    <w:p w14:paraId="08EF6321" w14:textId="77777777" w:rsidR="007129D3" w:rsidRDefault="007129D3" w:rsidP="007A0568">
      <w:pPr>
        <w:spacing w:line="400" w:lineRule="exact"/>
        <w:ind w:left="843" w:hangingChars="350" w:hanging="843"/>
        <w:jc w:val="left"/>
        <w:rPr>
          <w:rFonts w:asciiTheme="minorEastAsia" w:hAnsiTheme="minorEastAsia"/>
          <w:sz w:val="24"/>
          <w:szCs w:val="24"/>
        </w:rPr>
      </w:pPr>
    </w:p>
    <w:p w14:paraId="62BAB03E" w14:textId="77777777" w:rsidR="007129D3" w:rsidRDefault="007129D3" w:rsidP="007A0568">
      <w:pPr>
        <w:spacing w:line="400" w:lineRule="exact"/>
        <w:ind w:left="843" w:hangingChars="350" w:hanging="843"/>
        <w:jc w:val="left"/>
        <w:rPr>
          <w:rFonts w:asciiTheme="minorEastAsia" w:hAnsiTheme="minorEastAsia"/>
          <w:sz w:val="24"/>
          <w:szCs w:val="24"/>
        </w:rPr>
      </w:pPr>
    </w:p>
    <w:p w14:paraId="2F0830C3" w14:textId="77777777" w:rsidR="007129D3" w:rsidRDefault="007129D3" w:rsidP="007A0568">
      <w:pPr>
        <w:spacing w:line="400" w:lineRule="exact"/>
        <w:ind w:left="843" w:hangingChars="350" w:hanging="843"/>
        <w:jc w:val="left"/>
        <w:rPr>
          <w:rFonts w:asciiTheme="minorEastAsia" w:hAnsiTheme="minorEastAsia"/>
          <w:sz w:val="24"/>
          <w:szCs w:val="24"/>
        </w:rPr>
      </w:pPr>
    </w:p>
    <w:p w14:paraId="68437471" w14:textId="77777777" w:rsidR="007129D3" w:rsidRDefault="007129D3" w:rsidP="007A0568">
      <w:pPr>
        <w:spacing w:line="400" w:lineRule="exact"/>
        <w:ind w:left="843" w:hangingChars="350" w:hanging="843"/>
        <w:jc w:val="left"/>
        <w:rPr>
          <w:rFonts w:asciiTheme="minorEastAsia" w:hAnsiTheme="minorEastAsia"/>
          <w:sz w:val="24"/>
          <w:szCs w:val="24"/>
        </w:rPr>
      </w:pPr>
    </w:p>
    <w:p w14:paraId="7ED6F774" w14:textId="77777777" w:rsidR="007129D3" w:rsidRDefault="007129D3" w:rsidP="007A0568">
      <w:pPr>
        <w:spacing w:line="400" w:lineRule="exact"/>
        <w:ind w:left="843" w:hangingChars="350" w:hanging="843"/>
        <w:jc w:val="left"/>
        <w:rPr>
          <w:rFonts w:asciiTheme="minorEastAsia" w:hAnsiTheme="minorEastAsia"/>
          <w:sz w:val="24"/>
          <w:szCs w:val="24"/>
        </w:rPr>
      </w:pPr>
    </w:p>
    <w:p w14:paraId="17E00645" w14:textId="77777777" w:rsidR="007129D3" w:rsidRDefault="007129D3" w:rsidP="007A0568">
      <w:pPr>
        <w:spacing w:line="400" w:lineRule="exact"/>
        <w:ind w:left="843" w:hangingChars="350" w:hanging="843"/>
        <w:jc w:val="left"/>
        <w:rPr>
          <w:rFonts w:asciiTheme="minorEastAsia" w:hAnsiTheme="minorEastAsia"/>
          <w:sz w:val="24"/>
          <w:szCs w:val="24"/>
        </w:rPr>
      </w:pPr>
    </w:p>
    <w:p w14:paraId="085D328D" w14:textId="77777777" w:rsidR="007129D3" w:rsidRDefault="007129D3" w:rsidP="007A0568">
      <w:pPr>
        <w:spacing w:line="400" w:lineRule="exact"/>
        <w:ind w:left="843" w:hangingChars="350" w:hanging="843"/>
        <w:jc w:val="left"/>
        <w:rPr>
          <w:rFonts w:asciiTheme="minorEastAsia" w:hAnsiTheme="minorEastAsia"/>
          <w:sz w:val="24"/>
          <w:szCs w:val="24"/>
        </w:rPr>
      </w:pPr>
    </w:p>
    <w:p w14:paraId="7A690883" w14:textId="77777777" w:rsidR="007129D3" w:rsidRDefault="007129D3" w:rsidP="007A0568">
      <w:pPr>
        <w:spacing w:line="400" w:lineRule="exact"/>
        <w:ind w:left="843" w:hangingChars="350" w:hanging="843"/>
        <w:jc w:val="left"/>
        <w:rPr>
          <w:rFonts w:asciiTheme="minorEastAsia" w:hAnsiTheme="minorEastAsia"/>
          <w:sz w:val="24"/>
          <w:szCs w:val="24"/>
        </w:rPr>
      </w:pPr>
    </w:p>
    <w:p w14:paraId="2A7879C2" w14:textId="77777777" w:rsidR="007129D3" w:rsidRDefault="007129D3" w:rsidP="007A0568">
      <w:pPr>
        <w:spacing w:line="400" w:lineRule="exact"/>
        <w:ind w:left="843" w:hangingChars="350" w:hanging="843"/>
        <w:jc w:val="left"/>
        <w:rPr>
          <w:rFonts w:asciiTheme="minorEastAsia" w:hAnsiTheme="minorEastAsia"/>
          <w:sz w:val="24"/>
          <w:szCs w:val="24"/>
        </w:rPr>
      </w:pPr>
    </w:p>
    <w:p w14:paraId="6AE3DE2B" w14:textId="77777777" w:rsidR="007129D3" w:rsidRDefault="007129D3" w:rsidP="007A0568">
      <w:pPr>
        <w:spacing w:line="400" w:lineRule="exact"/>
        <w:ind w:left="843" w:hangingChars="350" w:hanging="843"/>
        <w:jc w:val="left"/>
        <w:rPr>
          <w:rFonts w:asciiTheme="minorEastAsia" w:hAnsiTheme="minorEastAsia"/>
          <w:sz w:val="24"/>
          <w:szCs w:val="24"/>
        </w:rPr>
      </w:pPr>
    </w:p>
    <w:p w14:paraId="42CEF788" w14:textId="77777777" w:rsidR="007129D3" w:rsidRDefault="007129D3" w:rsidP="007A0568">
      <w:pPr>
        <w:spacing w:line="400" w:lineRule="exact"/>
        <w:ind w:left="843" w:hangingChars="350" w:hanging="843"/>
        <w:jc w:val="left"/>
        <w:rPr>
          <w:rFonts w:asciiTheme="minorEastAsia" w:hAnsiTheme="minorEastAsia"/>
          <w:sz w:val="24"/>
          <w:szCs w:val="24"/>
        </w:rPr>
      </w:pPr>
    </w:p>
    <w:p w14:paraId="18FAE311" w14:textId="77777777" w:rsidR="007129D3" w:rsidRDefault="007129D3" w:rsidP="007A0568">
      <w:pPr>
        <w:spacing w:line="400" w:lineRule="exact"/>
        <w:ind w:left="843" w:hangingChars="350" w:hanging="843"/>
        <w:jc w:val="left"/>
        <w:rPr>
          <w:rFonts w:asciiTheme="minorEastAsia" w:hAnsiTheme="minorEastAsia"/>
          <w:sz w:val="24"/>
          <w:szCs w:val="24"/>
        </w:rPr>
      </w:pPr>
    </w:p>
    <w:p w14:paraId="6BE5C1AA" w14:textId="77777777" w:rsidR="007129D3" w:rsidRDefault="007129D3" w:rsidP="007A0568">
      <w:pPr>
        <w:spacing w:line="400" w:lineRule="exact"/>
        <w:ind w:left="843" w:hangingChars="350" w:hanging="843"/>
        <w:jc w:val="left"/>
        <w:rPr>
          <w:rFonts w:asciiTheme="minorEastAsia" w:hAnsiTheme="minorEastAsia"/>
          <w:sz w:val="24"/>
          <w:szCs w:val="24"/>
        </w:rPr>
      </w:pPr>
    </w:p>
    <w:p w14:paraId="68438354" w14:textId="77777777" w:rsidR="007129D3" w:rsidRDefault="007129D3" w:rsidP="007A0568">
      <w:pPr>
        <w:spacing w:line="400" w:lineRule="exact"/>
        <w:ind w:left="843" w:hangingChars="350" w:hanging="843"/>
        <w:jc w:val="left"/>
        <w:rPr>
          <w:rFonts w:asciiTheme="minorEastAsia" w:hAnsiTheme="minorEastAsia"/>
          <w:sz w:val="24"/>
          <w:szCs w:val="24"/>
        </w:rPr>
      </w:pPr>
    </w:p>
    <w:p w14:paraId="01120F00" w14:textId="77777777" w:rsidR="007129D3" w:rsidRDefault="007129D3" w:rsidP="007A0568">
      <w:pPr>
        <w:spacing w:line="400" w:lineRule="exact"/>
        <w:ind w:left="843" w:hangingChars="350" w:hanging="843"/>
        <w:jc w:val="left"/>
        <w:rPr>
          <w:rFonts w:asciiTheme="minorEastAsia" w:hAnsiTheme="minorEastAsia"/>
          <w:sz w:val="24"/>
          <w:szCs w:val="24"/>
        </w:rPr>
      </w:pPr>
    </w:p>
    <w:p w14:paraId="2CD6328A" w14:textId="77777777" w:rsidR="007129D3" w:rsidRDefault="007129D3" w:rsidP="007A0568">
      <w:pPr>
        <w:spacing w:line="400" w:lineRule="exact"/>
        <w:ind w:left="843" w:hangingChars="350" w:hanging="843"/>
        <w:jc w:val="left"/>
        <w:rPr>
          <w:rFonts w:asciiTheme="minorEastAsia" w:hAnsiTheme="minorEastAsia"/>
          <w:sz w:val="24"/>
          <w:szCs w:val="24"/>
        </w:rPr>
      </w:pPr>
    </w:p>
    <w:p w14:paraId="305DB32C" w14:textId="77777777" w:rsidR="007129D3" w:rsidRDefault="007129D3" w:rsidP="007A0568">
      <w:pPr>
        <w:spacing w:line="400" w:lineRule="exact"/>
        <w:ind w:left="843" w:hangingChars="350" w:hanging="843"/>
        <w:jc w:val="left"/>
        <w:rPr>
          <w:rFonts w:asciiTheme="minorEastAsia" w:hAnsiTheme="minorEastAsia"/>
          <w:sz w:val="24"/>
          <w:szCs w:val="24"/>
        </w:rPr>
      </w:pPr>
    </w:p>
    <w:p w14:paraId="15AF7890" w14:textId="77777777" w:rsidR="007129D3" w:rsidRDefault="007129D3" w:rsidP="007A0568">
      <w:pPr>
        <w:spacing w:line="400" w:lineRule="exact"/>
        <w:ind w:left="843" w:hangingChars="350" w:hanging="843"/>
        <w:jc w:val="left"/>
        <w:rPr>
          <w:rFonts w:asciiTheme="minorEastAsia" w:hAnsiTheme="minorEastAsia"/>
          <w:sz w:val="24"/>
          <w:szCs w:val="24"/>
        </w:rPr>
      </w:pPr>
    </w:p>
    <w:p w14:paraId="07B0F8C8" w14:textId="77777777" w:rsidR="007129D3" w:rsidRDefault="007129D3" w:rsidP="007A0568">
      <w:pPr>
        <w:spacing w:line="400" w:lineRule="exact"/>
        <w:ind w:left="843" w:hangingChars="350" w:hanging="843"/>
        <w:jc w:val="left"/>
        <w:rPr>
          <w:rFonts w:asciiTheme="minorEastAsia" w:hAnsiTheme="minorEastAsia"/>
          <w:sz w:val="24"/>
          <w:szCs w:val="24"/>
        </w:rPr>
      </w:pPr>
    </w:p>
    <w:p w14:paraId="2B44BEED" w14:textId="77777777" w:rsidR="007129D3" w:rsidRDefault="007129D3" w:rsidP="007A0568">
      <w:pPr>
        <w:spacing w:line="400" w:lineRule="exact"/>
        <w:ind w:left="843" w:hangingChars="350" w:hanging="843"/>
        <w:jc w:val="left"/>
        <w:rPr>
          <w:rFonts w:asciiTheme="minorEastAsia" w:hAnsiTheme="minorEastAsia"/>
          <w:sz w:val="24"/>
          <w:szCs w:val="24"/>
        </w:rPr>
      </w:pPr>
    </w:p>
    <w:p w14:paraId="0C6BE640" w14:textId="77777777" w:rsidR="0091608F" w:rsidRDefault="0091608F" w:rsidP="007A0568">
      <w:pPr>
        <w:spacing w:line="400" w:lineRule="exact"/>
        <w:ind w:left="843" w:hangingChars="350" w:hanging="843"/>
        <w:jc w:val="left"/>
        <w:rPr>
          <w:rFonts w:asciiTheme="minorEastAsia" w:hAnsiTheme="minorEastAsia"/>
          <w:sz w:val="24"/>
          <w:szCs w:val="24"/>
        </w:rPr>
      </w:pPr>
    </w:p>
    <w:p w14:paraId="075D5704" w14:textId="77777777" w:rsidR="00151395" w:rsidRDefault="001B0364" w:rsidP="00151395">
      <w:pPr>
        <w:spacing w:line="320" w:lineRule="exact"/>
        <w:ind w:firstLineChars="100" w:firstLine="241"/>
        <w:jc w:val="left"/>
        <w:rPr>
          <w:rFonts w:asciiTheme="minorEastAsia" w:hAnsiTheme="minorEastAsia"/>
          <w:sz w:val="24"/>
          <w:szCs w:val="24"/>
        </w:rPr>
      </w:pPr>
      <w:r>
        <w:rPr>
          <w:rFonts w:asciiTheme="minorEastAsia" w:hAnsiTheme="minorEastAsia" w:hint="eastAsia"/>
          <w:sz w:val="24"/>
          <w:szCs w:val="24"/>
        </w:rPr>
        <w:t xml:space="preserve">注１） </w:t>
      </w:r>
      <w:r w:rsidR="00151395">
        <w:rPr>
          <w:rFonts w:asciiTheme="minorEastAsia" w:hAnsiTheme="minorEastAsia" w:hint="eastAsia"/>
          <w:sz w:val="24"/>
          <w:szCs w:val="24"/>
        </w:rPr>
        <w:t>工事の一時中止期間における、主任技術者及び監理技術者の取</w:t>
      </w:r>
      <w:r w:rsidRPr="001B0364">
        <w:rPr>
          <w:rFonts w:asciiTheme="minorEastAsia" w:hAnsiTheme="minorEastAsia" w:hint="eastAsia"/>
          <w:sz w:val="24"/>
          <w:szCs w:val="24"/>
        </w:rPr>
        <w:t>扱いについ</w:t>
      </w:r>
    </w:p>
    <w:p w14:paraId="22DFE62C" w14:textId="77777777" w:rsidR="001B0364" w:rsidRPr="001B0364" w:rsidRDefault="00151395" w:rsidP="00151395">
      <w:pPr>
        <w:spacing w:line="320" w:lineRule="exact"/>
        <w:ind w:firstLineChars="350" w:firstLine="843"/>
        <w:jc w:val="left"/>
        <w:rPr>
          <w:rFonts w:asciiTheme="minorEastAsia" w:hAnsiTheme="minorEastAsia"/>
          <w:sz w:val="24"/>
          <w:szCs w:val="24"/>
        </w:rPr>
      </w:pPr>
      <w:r>
        <w:rPr>
          <w:rFonts w:asciiTheme="minorEastAsia" w:hAnsiTheme="minorEastAsia" w:hint="eastAsia"/>
          <w:sz w:val="24"/>
          <w:szCs w:val="24"/>
        </w:rPr>
        <w:t>ては</w:t>
      </w:r>
      <w:r w:rsidR="001B0364" w:rsidRPr="001B0364">
        <w:rPr>
          <w:rFonts w:asciiTheme="minorEastAsia" w:hAnsiTheme="minorEastAsia" w:hint="eastAsia"/>
          <w:sz w:val="24"/>
          <w:szCs w:val="24"/>
        </w:rPr>
        <w:t>以下のとおり。</w:t>
      </w:r>
    </w:p>
    <w:p w14:paraId="028DDA2D" w14:textId="77777777" w:rsidR="001B0364" w:rsidRPr="001B0364" w:rsidRDefault="001B0364" w:rsidP="001B0364">
      <w:pPr>
        <w:spacing w:line="320" w:lineRule="exact"/>
        <w:ind w:firstLineChars="450" w:firstLine="1084"/>
        <w:jc w:val="left"/>
        <w:rPr>
          <w:rFonts w:asciiTheme="minorEastAsia" w:hAnsiTheme="minorEastAsia"/>
          <w:sz w:val="24"/>
          <w:szCs w:val="24"/>
        </w:rPr>
      </w:pPr>
      <w:r w:rsidRPr="001B0364">
        <w:rPr>
          <w:rFonts w:asciiTheme="minorEastAsia" w:hAnsiTheme="minorEastAsia" w:hint="eastAsia"/>
          <w:sz w:val="24"/>
          <w:szCs w:val="24"/>
        </w:rPr>
        <w:t>・工事を全面的に一時中止している期間は、専任を要しない期間である。</w:t>
      </w:r>
    </w:p>
    <w:p w14:paraId="0EF5CD1B" w14:textId="77777777" w:rsidR="0091608F" w:rsidRDefault="001B0364" w:rsidP="0091608F">
      <w:pPr>
        <w:spacing w:line="320" w:lineRule="exact"/>
        <w:ind w:leftChars="507" w:left="1310" w:hangingChars="100" w:hanging="241"/>
        <w:jc w:val="left"/>
        <w:rPr>
          <w:rFonts w:asciiTheme="minorEastAsia" w:hAnsiTheme="minorEastAsia"/>
          <w:sz w:val="24"/>
          <w:szCs w:val="24"/>
        </w:rPr>
      </w:pPr>
      <w:r w:rsidRPr="001B0364">
        <w:rPr>
          <w:rFonts w:asciiTheme="minorEastAsia" w:hAnsiTheme="minorEastAsia" w:hint="eastAsia"/>
          <w:sz w:val="24"/>
          <w:szCs w:val="24"/>
        </w:rPr>
        <w:t>・受注者の責によらない事由により</w:t>
      </w:r>
      <w:r>
        <w:rPr>
          <w:rFonts w:asciiTheme="minorEastAsia" w:hAnsiTheme="minorEastAsia" w:hint="eastAsia"/>
          <w:sz w:val="24"/>
          <w:szCs w:val="24"/>
        </w:rPr>
        <w:t>、</w:t>
      </w:r>
      <w:r w:rsidRPr="001B0364">
        <w:rPr>
          <w:rFonts w:asciiTheme="minorEastAsia" w:hAnsiTheme="minorEastAsia" w:hint="eastAsia"/>
          <w:sz w:val="24"/>
          <w:szCs w:val="24"/>
        </w:rPr>
        <w:t>工事中止又は工事内容の変更が発生</w:t>
      </w:r>
    </w:p>
    <w:p w14:paraId="3567567D" w14:textId="3BD90085" w:rsidR="001B0364" w:rsidRPr="001B0364" w:rsidRDefault="0091608F" w:rsidP="0091608F">
      <w:pPr>
        <w:spacing w:line="320" w:lineRule="exact"/>
        <w:ind w:leftChars="507" w:left="1310" w:hangingChars="100" w:hanging="241"/>
        <w:jc w:val="left"/>
        <w:rPr>
          <w:rFonts w:asciiTheme="minorEastAsia" w:hAnsiTheme="minorEastAsia"/>
          <w:sz w:val="24"/>
          <w:szCs w:val="24"/>
        </w:rPr>
      </w:pPr>
      <w:r>
        <w:rPr>
          <w:rFonts w:asciiTheme="minorEastAsia" w:hAnsiTheme="minorEastAsia" w:hint="eastAsia"/>
          <w:sz w:val="24"/>
          <w:szCs w:val="24"/>
        </w:rPr>
        <w:t xml:space="preserve">　</w:t>
      </w:r>
      <w:r w:rsidR="001B0364" w:rsidRPr="001B0364">
        <w:rPr>
          <w:rFonts w:asciiTheme="minorEastAsia" w:hAnsiTheme="minorEastAsia" w:hint="eastAsia"/>
          <w:sz w:val="24"/>
          <w:szCs w:val="24"/>
        </w:rPr>
        <w:t>し、大幅な工期延期となった場合は、技術者の途中交代が認められる。</w:t>
      </w:r>
    </w:p>
    <w:p w14:paraId="18D2D73B" w14:textId="15938911" w:rsidR="001B0364" w:rsidRPr="001B0364" w:rsidRDefault="00082766" w:rsidP="0091608F">
      <w:pPr>
        <w:spacing w:line="320" w:lineRule="exact"/>
        <w:ind w:leftChars="350" w:left="959" w:hangingChars="100" w:hanging="221"/>
        <w:jc w:val="left"/>
        <w:rPr>
          <w:rFonts w:asciiTheme="minorEastAsia" w:hAnsiTheme="minorEastAsia"/>
          <w:sz w:val="24"/>
          <w:szCs w:val="24"/>
        </w:rPr>
      </w:pPr>
      <w:r w:rsidRPr="0091608F">
        <w:rPr>
          <w:rFonts w:asciiTheme="minorEastAsia" w:hAnsiTheme="minorEastAsia" w:hint="eastAsia"/>
          <w:sz w:val="22"/>
        </w:rPr>
        <w:t>※大幅な工期延期とは、契約約款（受注者の解除権）第</w:t>
      </w:r>
      <w:r w:rsidR="00465327" w:rsidRPr="0091608F">
        <w:rPr>
          <w:rFonts w:asciiTheme="minorEastAsia" w:hAnsiTheme="minorEastAsia" w:hint="eastAsia"/>
          <w:sz w:val="22"/>
        </w:rPr>
        <w:t>５０</w:t>
      </w:r>
      <w:r w:rsidRPr="0091608F">
        <w:rPr>
          <w:rFonts w:asciiTheme="minorEastAsia" w:hAnsiTheme="minorEastAsia" w:hint="eastAsia"/>
          <w:sz w:val="22"/>
        </w:rPr>
        <w:t>条１項(2)</w:t>
      </w:r>
      <w:r w:rsidR="001B0364" w:rsidRPr="0091608F">
        <w:rPr>
          <w:rFonts w:asciiTheme="minorEastAsia" w:hAnsiTheme="minorEastAsia" w:hint="eastAsia"/>
          <w:sz w:val="22"/>
        </w:rPr>
        <w:t>を準拠して、「延期期間が当初工期の１０分の５（工期の１０分の５が６月を超えるときは、６月）を超える場合」を目安とする</w:t>
      </w:r>
      <w:r w:rsidR="001B0364" w:rsidRPr="001B0364">
        <w:rPr>
          <w:rFonts w:asciiTheme="minorEastAsia" w:hAnsiTheme="minorEastAsia" w:hint="eastAsia"/>
          <w:sz w:val="24"/>
          <w:szCs w:val="24"/>
        </w:rPr>
        <w:t>。</w:t>
      </w:r>
    </w:p>
    <w:p w14:paraId="6B97A96E" w14:textId="77777777" w:rsidR="00DD4D9E" w:rsidRPr="0091755A" w:rsidRDefault="00DD4D9E" w:rsidP="00DD4D9E">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Ⅳ　工事を中止すべき場合　　　　　　　　　　　　　　　　　　　　</w:t>
      </w:r>
    </w:p>
    <w:p w14:paraId="344BC73D" w14:textId="77777777" w:rsidR="00B3709F" w:rsidRDefault="00A92941" w:rsidP="00DD4D9E">
      <w:pPr>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5A2746C0" w14:textId="77777777" w:rsidR="00151395" w:rsidRDefault="00A92941" w:rsidP="00151395">
      <w:pPr>
        <w:ind w:leftChars="300" w:left="633" w:firstLineChars="50" w:firstLine="120"/>
        <w:jc w:val="left"/>
        <w:rPr>
          <w:rFonts w:asciiTheme="minorEastAsia" w:hAnsiTheme="minorEastAsia"/>
          <w:sz w:val="24"/>
          <w:szCs w:val="24"/>
        </w:rPr>
      </w:pPr>
      <w:r>
        <w:rPr>
          <w:rFonts w:asciiTheme="minorEastAsia" w:hAnsiTheme="minorEastAsia" w:hint="eastAsia"/>
          <w:sz w:val="24"/>
          <w:szCs w:val="24"/>
        </w:rPr>
        <w:t>受注者の責</w:t>
      </w:r>
      <w:r w:rsidR="00151395">
        <w:rPr>
          <w:rFonts w:asciiTheme="minorEastAsia" w:hAnsiTheme="minorEastAsia" w:hint="eastAsia"/>
          <w:sz w:val="24"/>
          <w:szCs w:val="24"/>
        </w:rPr>
        <w:t>め</w:t>
      </w:r>
      <w:r>
        <w:rPr>
          <w:rFonts w:asciiTheme="minorEastAsia" w:hAnsiTheme="minorEastAsia" w:hint="eastAsia"/>
          <w:sz w:val="24"/>
          <w:szCs w:val="24"/>
        </w:rPr>
        <w:t>に帰することができない事由により工事を施工できないと認め</w:t>
      </w:r>
    </w:p>
    <w:p w14:paraId="2FD21A8E" w14:textId="77777777" w:rsidR="00A92941" w:rsidRDefault="00A92941" w:rsidP="00151395">
      <w:pPr>
        <w:ind w:firstLineChars="200" w:firstLine="482"/>
        <w:jc w:val="left"/>
        <w:rPr>
          <w:rFonts w:asciiTheme="minorEastAsia" w:hAnsiTheme="minorEastAsia"/>
          <w:sz w:val="24"/>
          <w:szCs w:val="24"/>
        </w:rPr>
      </w:pPr>
      <w:r>
        <w:rPr>
          <w:rFonts w:asciiTheme="minorEastAsia" w:hAnsiTheme="minorEastAsia" w:hint="eastAsia"/>
          <w:sz w:val="24"/>
          <w:szCs w:val="24"/>
        </w:rPr>
        <w:t>られる場合は、契約約款第２０条に以下の２つが規定されています。</w:t>
      </w:r>
    </w:p>
    <w:p w14:paraId="2A517528" w14:textId="77777777" w:rsidR="00DD4D9E" w:rsidRDefault="00DD4D9E" w:rsidP="00DD4D9E">
      <w:pPr>
        <w:spacing w:line="400" w:lineRule="exact"/>
        <w:ind w:firstLineChars="300" w:firstLine="723"/>
        <w:jc w:val="left"/>
        <w:rPr>
          <w:rFonts w:asciiTheme="minorEastAsia" w:hAnsiTheme="minorEastAsia"/>
          <w:sz w:val="24"/>
          <w:szCs w:val="24"/>
        </w:rPr>
      </w:pPr>
      <w:r>
        <w:rPr>
          <w:rFonts w:asciiTheme="minorEastAsia" w:hAnsiTheme="minorEastAsia" w:hint="eastAsia"/>
          <w:sz w:val="24"/>
          <w:szCs w:val="24"/>
        </w:rPr>
        <w:t xml:space="preserve">①　</w:t>
      </w:r>
      <w:r w:rsidR="00A92941" w:rsidRPr="00DD4D9E">
        <w:rPr>
          <w:rFonts w:asciiTheme="minorEastAsia" w:hAnsiTheme="minorEastAsia" w:hint="eastAsia"/>
          <w:sz w:val="24"/>
          <w:szCs w:val="24"/>
        </w:rPr>
        <w:t>工事用地等の確保ができない等のため受注者が工事を施工できないと認</w:t>
      </w:r>
    </w:p>
    <w:p w14:paraId="12084285" w14:textId="77777777" w:rsidR="00A92941" w:rsidRPr="00DD4D9E" w:rsidRDefault="00A92941" w:rsidP="00DD4D9E">
      <w:pPr>
        <w:spacing w:line="400" w:lineRule="exact"/>
        <w:ind w:firstLineChars="400" w:firstLine="964"/>
        <w:jc w:val="left"/>
        <w:rPr>
          <w:rFonts w:asciiTheme="minorEastAsia" w:hAnsiTheme="minorEastAsia"/>
          <w:sz w:val="24"/>
          <w:szCs w:val="24"/>
        </w:rPr>
      </w:pPr>
      <w:r w:rsidRPr="00DD4D9E">
        <w:rPr>
          <w:rFonts w:asciiTheme="minorEastAsia" w:hAnsiTheme="minorEastAsia" w:hint="eastAsia"/>
          <w:sz w:val="24"/>
          <w:szCs w:val="24"/>
        </w:rPr>
        <w:t>められるとき。</w:t>
      </w:r>
    </w:p>
    <w:p w14:paraId="61ECAAA0" w14:textId="77777777" w:rsidR="00DD4D9E" w:rsidRDefault="00DD4D9E" w:rsidP="00DD4D9E">
      <w:pPr>
        <w:spacing w:line="400" w:lineRule="exact"/>
        <w:ind w:firstLineChars="300" w:firstLine="723"/>
        <w:jc w:val="left"/>
        <w:rPr>
          <w:rFonts w:asciiTheme="minorEastAsia" w:hAnsiTheme="minorEastAsia"/>
          <w:sz w:val="24"/>
          <w:szCs w:val="24"/>
        </w:rPr>
      </w:pPr>
      <w:r>
        <w:rPr>
          <w:rFonts w:asciiTheme="minorEastAsia" w:hAnsiTheme="minorEastAsia" w:hint="eastAsia"/>
          <w:sz w:val="24"/>
          <w:szCs w:val="24"/>
        </w:rPr>
        <w:t xml:space="preserve">②　</w:t>
      </w:r>
      <w:r w:rsidR="00A92941" w:rsidRPr="00DD4D9E">
        <w:rPr>
          <w:rFonts w:asciiTheme="minorEastAsia" w:hAnsiTheme="minorEastAsia" w:hint="eastAsia"/>
          <w:sz w:val="24"/>
          <w:szCs w:val="24"/>
        </w:rPr>
        <w:t>暴風、豪雨、洪水、高潮、地震、地すべり、落盤、火災、騒乱、暴動その</w:t>
      </w:r>
    </w:p>
    <w:p w14:paraId="4F5AB2D0" w14:textId="77777777" w:rsidR="00C57FC4" w:rsidRDefault="00A92941" w:rsidP="00DD4D9E">
      <w:pPr>
        <w:spacing w:line="400" w:lineRule="exact"/>
        <w:ind w:firstLineChars="400" w:firstLine="964"/>
        <w:jc w:val="left"/>
        <w:rPr>
          <w:rFonts w:asciiTheme="minorEastAsia" w:hAnsiTheme="minorEastAsia"/>
          <w:sz w:val="24"/>
          <w:szCs w:val="24"/>
        </w:rPr>
      </w:pPr>
      <w:r w:rsidRPr="00DD4D9E">
        <w:rPr>
          <w:rFonts w:asciiTheme="minorEastAsia" w:hAnsiTheme="minorEastAsia" w:hint="eastAsia"/>
          <w:sz w:val="24"/>
          <w:szCs w:val="24"/>
        </w:rPr>
        <w:t>他の自然的又は人為</w:t>
      </w:r>
      <w:r w:rsidRPr="00A92941">
        <w:rPr>
          <w:rFonts w:asciiTheme="minorEastAsia" w:hAnsiTheme="minorEastAsia" w:hint="eastAsia"/>
          <w:sz w:val="24"/>
          <w:szCs w:val="24"/>
        </w:rPr>
        <w:t>的な事象であって</w:t>
      </w:r>
      <w:r>
        <w:rPr>
          <w:rFonts w:asciiTheme="minorEastAsia" w:hAnsiTheme="minorEastAsia" w:hint="eastAsia"/>
          <w:sz w:val="24"/>
          <w:szCs w:val="24"/>
        </w:rPr>
        <w:t>受注者</w:t>
      </w:r>
      <w:r w:rsidR="00A530F8">
        <w:rPr>
          <w:rFonts w:asciiTheme="minorEastAsia" w:hAnsiTheme="minorEastAsia" w:hint="eastAsia"/>
          <w:sz w:val="24"/>
          <w:szCs w:val="24"/>
        </w:rPr>
        <w:t>の責</w:t>
      </w:r>
      <w:r w:rsidR="00C57FC4">
        <w:rPr>
          <w:rFonts w:asciiTheme="minorEastAsia" w:hAnsiTheme="minorEastAsia" w:hint="eastAsia"/>
          <w:sz w:val="24"/>
          <w:szCs w:val="24"/>
        </w:rPr>
        <w:t>め</w:t>
      </w:r>
      <w:r w:rsidR="00A530F8">
        <w:rPr>
          <w:rFonts w:asciiTheme="minorEastAsia" w:hAnsiTheme="minorEastAsia" w:hint="eastAsia"/>
          <w:sz w:val="24"/>
          <w:szCs w:val="24"/>
        </w:rPr>
        <w:t>に帰することができな</w:t>
      </w:r>
    </w:p>
    <w:p w14:paraId="658AA49C" w14:textId="77777777" w:rsidR="00C57FC4" w:rsidRDefault="00A530F8" w:rsidP="00DD4D9E">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いものにより工事目的物等に損害を生じ若し</w:t>
      </w:r>
      <w:r w:rsidR="00A92941">
        <w:rPr>
          <w:rFonts w:asciiTheme="minorEastAsia" w:hAnsiTheme="minorEastAsia" w:hint="eastAsia"/>
          <w:sz w:val="24"/>
          <w:szCs w:val="24"/>
        </w:rPr>
        <w:t>くは工事現場の状態が変動し</w:t>
      </w:r>
    </w:p>
    <w:p w14:paraId="12D9E6B7" w14:textId="77777777" w:rsidR="00A92941" w:rsidRPr="00A92941" w:rsidRDefault="00A92941" w:rsidP="00DD4D9E">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たため受注者が工事を施工できないと認められるとき。</w:t>
      </w:r>
    </w:p>
    <w:p w14:paraId="4C74BF7D" w14:textId="77777777" w:rsidR="00A530F8" w:rsidRDefault="00A530F8"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35E3036A" w14:textId="77777777" w:rsidR="00A92941" w:rsidRDefault="00A530F8" w:rsidP="00DD4D9E">
      <w:pPr>
        <w:spacing w:line="400" w:lineRule="exact"/>
        <w:ind w:leftChars="300" w:left="633" w:firstLineChars="50" w:firstLine="120"/>
        <w:jc w:val="left"/>
        <w:rPr>
          <w:rFonts w:asciiTheme="minorEastAsia" w:hAnsiTheme="minorEastAsia"/>
          <w:sz w:val="24"/>
          <w:szCs w:val="24"/>
        </w:rPr>
      </w:pPr>
      <w:r>
        <w:rPr>
          <w:rFonts w:asciiTheme="minorEastAsia" w:hAnsiTheme="minorEastAsia" w:hint="eastAsia"/>
          <w:sz w:val="24"/>
          <w:szCs w:val="24"/>
        </w:rPr>
        <w:t>上記の２つの規定以外にも、発注者が必要があると認められるときは、工事の全部又は一部の施工を一時中止することができます。</w:t>
      </w:r>
    </w:p>
    <w:p w14:paraId="6106CDA7" w14:textId="77777777" w:rsidR="00DD4D9E" w:rsidRDefault="00A530F8" w:rsidP="007A056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 xml:space="preserve">  ※一時中止を指示する場合は、「施工できないと認められる状態」にまで達し</w:t>
      </w:r>
    </w:p>
    <w:p w14:paraId="5D0C58D5" w14:textId="77777777" w:rsidR="00DD4D9E" w:rsidRDefault="00A530F8" w:rsidP="007A0568">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ていることが必要であり、「施工できないと認められる状態」は客観的に認</w:t>
      </w:r>
    </w:p>
    <w:p w14:paraId="3DB8C310" w14:textId="77777777" w:rsidR="00A530F8" w:rsidRDefault="00A530F8" w:rsidP="007A0568">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められる場合を意味します。</w:t>
      </w:r>
    </w:p>
    <w:p w14:paraId="742014ED" w14:textId="77777777" w:rsidR="00A530F8" w:rsidRDefault="00A530F8" w:rsidP="00A530F8">
      <w:pPr>
        <w:spacing w:line="400" w:lineRule="exact"/>
        <w:jc w:val="left"/>
        <w:rPr>
          <w:rFonts w:asciiTheme="minorEastAsia" w:hAnsiTheme="minorEastAsia"/>
          <w:sz w:val="24"/>
          <w:szCs w:val="24"/>
        </w:rPr>
      </w:pPr>
    </w:p>
    <w:p w14:paraId="0DCFB951" w14:textId="77777777" w:rsidR="00DD4D9E" w:rsidRDefault="008854BD" w:rsidP="00A530F8">
      <w:pPr>
        <w:spacing w:line="40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87648" behindDoc="0" locked="0" layoutInCell="1" allowOverlap="1" wp14:anchorId="047ACF52" wp14:editId="7670386E">
                <wp:simplePos x="0" y="0"/>
                <wp:positionH relativeFrom="column">
                  <wp:posOffset>-19897</wp:posOffset>
                </wp:positionH>
                <wp:positionV relativeFrom="paragraph">
                  <wp:posOffset>117263</wp:posOffset>
                </wp:positionV>
                <wp:extent cx="5807922" cy="1845310"/>
                <wp:effectExtent l="38100" t="95250" r="116840" b="4064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922" cy="1845310"/>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7FD4168" w14:textId="77777777" w:rsidR="00014FED" w:rsidRPr="00DD4D9E" w:rsidRDefault="00014FED" w:rsidP="008854BD">
                            <w:pPr>
                              <w:spacing w:line="400" w:lineRule="exact"/>
                              <w:jc w:val="left"/>
                              <w:rPr>
                                <w:rFonts w:asciiTheme="minorEastAsia" w:hAnsiTheme="minorEastAsia"/>
                                <w:sz w:val="24"/>
                                <w:szCs w:val="24"/>
                              </w:rPr>
                            </w:pPr>
                            <w:r>
                              <w:rPr>
                                <w:rFonts w:asciiTheme="minorEastAsia" w:hAnsiTheme="minorEastAsia" w:hint="eastAsia"/>
                                <w:sz w:val="24"/>
                                <w:szCs w:val="24"/>
                              </w:rPr>
                              <w:t>①</w:t>
                            </w:r>
                            <w:r w:rsidRPr="00DD4D9E">
                              <w:rPr>
                                <w:rFonts w:asciiTheme="minorEastAsia" w:hAnsiTheme="minorEastAsia" w:hint="eastAsia"/>
                                <w:sz w:val="24"/>
                                <w:szCs w:val="24"/>
                              </w:rPr>
                              <w:t xml:space="preserve">　工事用地等の確保ができない等のため工事を施工できない場合</w:t>
                            </w:r>
                          </w:p>
                          <w:p w14:paraId="29C3299F" w14:textId="77777777" w:rsidR="00014FED" w:rsidRDefault="00014FED" w:rsidP="008854BD">
                            <w:pPr>
                              <w:spacing w:line="400" w:lineRule="exact"/>
                              <w:ind w:firstLineChars="100" w:firstLine="241"/>
                              <w:jc w:val="left"/>
                              <w:rPr>
                                <w:color w:val="000000"/>
                                <w:kern w:val="24"/>
                                <w:sz w:val="24"/>
                                <w:szCs w:val="24"/>
                              </w:rPr>
                            </w:pPr>
                          </w:p>
                          <w:p w14:paraId="3F206F63" w14:textId="77777777" w:rsidR="00014FED" w:rsidRDefault="00014FED" w:rsidP="008854BD">
                            <w:pPr>
                              <w:spacing w:line="400" w:lineRule="exact"/>
                              <w:ind w:firstLineChars="100" w:firstLine="241"/>
                              <w:jc w:val="left"/>
                              <w:rPr>
                                <w:rFonts w:asciiTheme="minorEastAsia" w:hAnsiTheme="minorEastAsia"/>
                                <w:color w:val="000000" w:themeColor="text1"/>
                                <w:kern w:val="24"/>
                                <w:sz w:val="24"/>
                                <w:szCs w:val="24"/>
                              </w:rPr>
                            </w:pPr>
                            <w:r w:rsidRPr="00DD4D9E">
                              <w:rPr>
                                <w:rFonts w:hint="eastAsia"/>
                                <w:color w:val="000000"/>
                                <w:kern w:val="24"/>
                                <w:sz w:val="24"/>
                                <w:szCs w:val="24"/>
                              </w:rPr>
                              <w:t>・</w:t>
                            </w:r>
                            <w:r>
                              <w:rPr>
                                <w:color w:val="000000"/>
                                <w:kern w:val="24"/>
                                <w:sz w:val="24"/>
                                <w:szCs w:val="24"/>
                              </w:rPr>
                              <w:t>﷒</w:t>
                            </w:r>
                            <w:r>
                              <w:rPr>
                                <w:rFonts w:hint="eastAsia"/>
                                <w:color w:val="000000"/>
                                <w:kern w:val="24"/>
                                <w:sz w:val="24"/>
                                <w:szCs w:val="24"/>
                              </w:rPr>
                              <w:t xml:space="preserve">　</w:t>
                            </w:r>
                            <w:r>
                              <w:rPr>
                                <w:rFonts w:asciiTheme="minorEastAsia" w:hAnsiTheme="minorEastAsia" w:hint="eastAsia"/>
                                <w:color w:val="000000" w:themeColor="text1"/>
                                <w:kern w:val="24"/>
                                <w:sz w:val="24"/>
                                <w:szCs w:val="24"/>
                              </w:rPr>
                              <w:t>発注者の義務である工事用地等の確保が行われないため（契約約款第</w:t>
                            </w:r>
                          </w:p>
                          <w:p w14:paraId="5A5DEC66"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１６条）施工できない場合</w:t>
                            </w:r>
                          </w:p>
                          <w:p w14:paraId="6042F12D" w14:textId="77777777" w:rsidR="00014FED" w:rsidRDefault="00014FED" w:rsidP="008854BD">
                            <w:pPr>
                              <w:spacing w:line="400" w:lineRule="exact"/>
                              <w:jc w:val="left"/>
                              <w:rPr>
                                <w:rFonts w:asciiTheme="minorEastAsia" w:hAnsiTheme="minorEastAsia"/>
                                <w:color w:val="000000" w:themeColor="text1"/>
                                <w:kern w:val="24"/>
                                <w:sz w:val="24"/>
                                <w:szCs w:val="24"/>
                              </w:rPr>
                            </w:pPr>
                            <w:r w:rsidRPr="00B3709F">
                              <w:rPr>
                                <w:rFonts w:asciiTheme="minorEastAsia" w:hAnsiTheme="minorEastAsia" w:hint="eastAsia"/>
                                <w:color w:val="000000" w:themeColor="text1"/>
                                <w:kern w:val="24"/>
                                <w:sz w:val="24"/>
                                <w:szCs w:val="24"/>
                              </w:rPr>
                              <w:t xml:space="preserve">　</w:t>
                            </w:r>
                            <w:r>
                              <w:rPr>
                                <w:rFonts w:asciiTheme="minorEastAsia" w:hAnsiTheme="minorEastAsia"/>
                                <w:color w:val="000000" w:themeColor="text1"/>
                                <w:kern w:val="24"/>
                                <w:sz w:val="24"/>
                                <w:szCs w:val="24"/>
                              </w:rPr>
                              <w:t>・﷒</w:t>
                            </w:r>
                            <w:r>
                              <w:rPr>
                                <w:rFonts w:asciiTheme="minorEastAsia" w:hAnsiTheme="minorEastAsia" w:hint="eastAsia"/>
                                <w:color w:val="000000" w:themeColor="text1"/>
                                <w:kern w:val="24"/>
                                <w:sz w:val="24"/>
                                <w:szCs w:val="24"/>
                              </w:rPr>
                              <w:t xml:space="preserve">　設計図書と実際の施工条件の相違又は設計図書の不備が発見されたた</w:t>
                            </w:r>
                          </w:p>
                          <w:p w14:paraId="032B2950" w14:textId="77777777" w:rsidR="00014FED" w:rsidRDefault="00014FED" w:rsidP="00676845">
                            <w:pPr>
                              <w:spacing w:line="400" w:lineRule="exact"/>
                              <w:ind w:firstLineChars="200" w:firstLine="482"/>
                              <w:jc w:val="left"/>
                              <w:rPr>
                                <w:rFonts w:asciiTheme="minorEastAsia" w:hAnsiTheme="minorEastAsia"/>
                                <w:sz w:val="24"/>
                                <w:szCs w:val="24"/>
                              </w:rPr>
                            </w:pPr>
                            <w:r>
                              <w:rPr>
                                <w:rFonts w:asciiTheme="minorEastAsia" w:hAnsiTheme="minorEastAsia" w:hint="eastAsia"/>
                                <w:color w:val="000000" w:themeColor="text1"/>
                                <w:kern w:val="24"/>
                                <w:sz w:val="24"/>
                                <w:szCs w:val="24"/>
                              </w:rPr>
                              <w:t>め（契約約款第１８条）施工を続けることが不可能な場合　等</w:t>
                            </w:r>
                          </w:p>
                          <w:p w14:paraId="29DC8D00"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ACF52" id="角丸四角形 109" o:spid="_x0000_s1039" style="position:absolute;margin-left:-1.55pt;margin-top:9.25pt;width:457.3pt;height:145.3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vqAIAAGIFAAAOAAAAZHJzL2Uyb0RvYy54bWysVG1v0zAQ/o7Ef7D8naVp166Nlk5jo4C0&#10;wbSNH3CxncTg2MZ2m5Zfz9npug4khBD5EN35zs899+bzi22nyEY4L40uaX4yokRoZrjUTUm/PK7e&#10;zCnxATQHZbQo6U54erF8/eq8t4UYm9YoLhxBEO2L3pa0DcEWWeZZKzrwJ8YKjcbauA4Cqq7JuIMe&#10;0TuVjUejWdYbx60zTHiPp9eDkS4Tfl0LFj7XtReBqJIit5D+Lv2r+M+W51A0Dmwr2Z4G/AOLDqTG&#10;oAeoawhA1k7+BtVJ5ow3dThhpstMXUsmUg6YTT76JZuHFqxIuWBxvD2Uyf8/WPZp82DvXKTu7Y1h&#10;3zzR5qoF3YhL50zfCuAYLo+Fynrri8OFqHi8Sqr+1nBsLayDSTXY1q6LgJgd2aZS7w6lFttAGB5O&#10;56OzxXhMCUNbPj+dTvLUjAyKp+vW+fBemI5EoaTOrDW/x4amGLC58SEVnBMNXQzPv1JSdwrbtwFF&#10;8tlsdpZYQ7F3RuwnzJSvUZKvpFJJcU11pRzBqyVdpW9/2R+7KU36ki6m42likTilEYp1eqd5kgNI&#10;NcgYUekIL9IoIuXk4JnQYsKjgSF3B/sUlWiA7e5wmyzmKTfi0dh72bRhGFMVRdSJk7hcg/NKQZhQ&#10;wiXOdPXE+Bne2wknWHO3jgv6oaSnkxGuDU0BbyEIJ2PCAxbqIY4bFJXYCPUYU80n0+jeHqShGTgf&#10;Sgysku/bv/M9MMFS/7nqLz2xjjGT/QjGqYsL7ouwrbZEciSXBjQeVYbvcCidGVYdnyYUWuN+UNLj&#10;mpfUf1+DE5SojxoH++x0vJjiu5CU+XyBubpjQ3VkAM0QqKSBkkG8CsNLsrbYkRbj5Kl62lziKtQy&#10;NjvtzMBpr+Aio/TipTjWk9fz07j8CQAA//8DAFBLAwQUAAYACAAAACEADw6QgNwAAAAJAQAADwAA&#10;AGRycy9kb3ducmV2LnhtbEyPQU/DMAyF70j8h8hI3LY0FKatazqhCc6IbtKuXuK1FU1Smmzr/j3m&#10;BDfb7+n5e+Vmcr240Bi74DWoeQaCvAm2842G/e59tgQRE3qLffCk4UYRNtX9XYmFDVf/SZc6NYJD&#10;fCxQQ5vSUEgZTUsO4zwM5Fk7hdFh4nVspB3xyuGul09ZtpAOO88fWhxo25L5qs9Og0mWzLY+KDfk&#10;z4fvBX7sb29S68eH6XUNItGU/szwi8/oUDHTMZy9jaLXMMsVO/m+fAHB+kopHo4a8mylQFal/N+g&#10;+gEAAP//AwBQSwECLQAUAAYACAAAACEAtoM4kv4AAADhAQAAEwAAAAAAAAAAAAAAAAAAAAAAW0Nv&#10;bnRlbnRfVHlwZXNdLnhtbFBLAQItABQABgAIAAAAIQA4/SH/1gAAAJQBAAALAAAAAAAAAAAAAAAA&#10;AC8BAABfcmVscy8ucmVsc1BLAQItABQABgAIAAAAIQDkE+gvqAIAAGIFAAAOAAAAAAAAAAAAAAAA&#10;AC4CAABkcnMvZTJvRG9jLnhtbFBLAQItABQABgAIAAAAIQAPDpCA3AAAAAkBAAAPAAAAAAAAAAAA&#10;AAAAAAIFAABkcnMvZG93bnJldi54bWxQSwUGAAAAAAQABADzAAAACwYAAAAA&#10;">
                <v:shadow opacity=".5" offset="6pt,6pt"/>
                <o:extrusion v:ext="view" color="white" on="t" type="perspective"/>
                <v:textbox inset="5.85pt,.7pt,5.85pt,.7pt">
                  <w:txbxContent>
                    <w:p w14:paraId="57FD4168" w14:textId="77777777" w:rsidR="00014FED" w:rsidRPr="00DD4D9E" w:rsidRDefault="00014FED" w:rsidP="008854BD">
                      <w:pPr>
                        <w:spacing w:line="400" w:lineRule="exact"/>
                        <w:jc w:val="left"/>
                        <w:rPr>
                          <w:rFonts w:asciiTheme="minorEastAsia" w:hAnsiTheme="minorEastAsia"/>
                          <w:sz w:val="24"/>
                          <w:szCs w:val="24"/>
                        </w:rPr>
                      </w:pPr>
                      <w:r>
                        <w:rPr>
                          <w:rFonts w:asciiTheme="minorEastAsia" w:hAnsiTheme="minorEastAsia" w:hint="eastAsia"/>
                          <w:sz w:val="24"/>
                          <w:szCs w:val="24"/>
                        </w:rPr>
                        <w:t>①</w:t>
                      </w:r>
                      <w:r w:rsidRPr="00DD4D9E">
                        <w:rPr>
                          <w:rFonts w:asciiTheme="minorEastAsia" w:hAnsiTheme="minorEastAsia" w:hint="eastAsia"/>
                          <w:sz w:val="24"/>
                          <w:szCs w:val="24"/>
                        </w:rPr>
                        <w:t xml:space="preserve">　工事用地等の確保ができない等のため工事を施工できない場合</w:t>
                      </w:r>
                    </w:p>
                    <w:p w14:paraId="29C3299F" w14:textId="77777777" w:rsidR="00014FED" w:rsidRDefault="00014FED" w:rsidP="008854BD">
                      <w:pPr>
                        <w:spacing w:line="400" w:lineRule="exact"/>
                        <w:ind w:firstLineChars="100" w:firstLine="241"/>
                        <w:jc w:val="left"/>
                        <w:rPr>
                          <w:color w:val="000000"/>
                          <w:kern w:val="24"/>
                          <w:sz w:val="24"/>
                          <w:szCs w:val="24"/>
                        </w:rPr>
                      </w:pPr>
                    </w:p>
                    <w:p w14:paraId="3F206F63" w14:textId="77777777" w:rsidR="00014FED" w:rsidRDefault="00014FED" w:rsidP="008854BD">
                      <w:pPr>
                        <w:spacing w:line="400" w:lineRule="exact"/>
                        <w:ind w:firstLineChars="100" w:firstLine="241"/>
                        <w:jc w:val="left"/>
                        <w:rPr>
                          <w:rFonts w:asciiTheme="minorEastAsia" w:hAnsiTheme="minorEastAsia"/>
                          <w:color w:val="000000" w:themeColor="text1"/>
                          <w:kern w:val="24"/>
                          <w:sz w:val="24"/>
                          <w:szCs w:val="24"/>
                        </w:rPr>
                      </w:pPr>
                      <w:r w:rsidRPr="00DD4D9E">
                        <w:rPr>
                          <w:rFonts w:hint="eastAsia"/>
                          <w:color w:val="000000"/>
                          <w:kern w:val="24"/>
                          <w:sz w:val="24"/>
                          <w:szCs w:val="24"/>
                        </w:rPr>
                        <w:t>・</w:t>
                      </w:r>
                      <w:r>
                        <w:rPr>
                          <w:color w:val="000000"/>
                          <w:kern w:val="24"/>
                          <w:sz w:val="24"/>
                          <w:szCs w:val="24"/>
                        </w:rPr>
                        <w:t>﷒</w:t>
                      </w:r>
                      <w:r>
                        <w:rPr>
                          <w:rFonts w:hint="eastAsia"/>
                          <w:color w:val="000000"/>
                          <w:kern w:val="24"/>
                          <w:sz w:val="24"/>
                          <w:szCs w:val="24"/>
                        </w:rPr>
                        <w:t xml:space="preserve">　</w:t>
                      </w:r>
                      <w:r>
                        <w:rPr>
                          <w:rFonts w:asciiTheme="minorEastAsia" w:hAnsiTheme="minorEastAsia" w:hint="eastAsia"/>
                          <w:color w:val="000000" w:themeColor="text1"/>
                          <w:kern w:val="24"/>
                          <w:sz w:val="24"/>
                          <w:szCs w:val="24"/>
                        </w:rPr>
                        <w:t>発注者の義務である工事用地等の確保が行われないため（契約約款第</w:t>
                      </w:r>
                    </w:p>
                    <w:p w14:paraId="5A5DEC66"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１６条）施工できない場合</w:t>
                      </w:r>
                    </w:p>
                    <w:p w14:paraId="6042F12D" w14:textId="77777777" w:rsidR="00014FED" w:rsidRDefault="00014FED" w:rsidP="008854BD">
                      <w:pPr>
                        <w:spacing w:line="400" w:lineRule="exact"/>
                        <w:jc w:val="left"/>
                        <w:rPr>
                          <w:rFonts w:asciiTheme="minorEastAsia" w:hAnsiTheme="minorEastAsia"/>
                          <w:color w:val="000000" w:themeColor="text1"/>
                          <w:kern w:val="24"/>
                          <w:sz w:val="24"/>
                          <w:szCs w:val="24"/>
                        </w:rPr>
                      </w:pPr>
                      <w:r w:rsidRPr="00B3709F">
                        <w:rPr>
                          <w:rFonts w:asciiTheme="minorEastAsia" w:hAnsiTheme="minorEastAsia" w:hint="eastAsia"/>
                          <w:color w:val="000000" w:themeColor="text1"/>
                          <w:kern w:val="24"/>
                          <w:sz w:val="24"/>
                          <w:szCs w:val="24"/>
                        </w:rPr>
                        <w:t xml:space="preserve">　</w:t>
                      </w:r>
                      <w:r>
                        <w:rPr>
                          <w:rFonts w:asciiTheme="minorEastAsia" w:hAnsiTheme="minorEastAsia"/>
                          <w:color w:val="000000" w:themeColor="text1"/>
                          <w:kern w:val="24"/>
                          <w:sz w:val="24"/>
                          <w:szCs w:val="24"/>
                        </w:rPr>
                        <w:t>・﷒</w:t>
                      </w:r>
                      <w:r>
                        <w:rPr>
                          <w:rFonts w:asciiTheme="minorEastAsia" w:hAnsiTheme="minorEastAsia" w:hint="eastAsia"/>
                          <w:color w:val="000000" w:themeColor="text1"/>
                          <w:kern w:val="24"/>
                          <w:sz w:val="24"/>
                          <w:szCs w:val="24"/>
                        </w:rPr>
                        <w:t xml:space="preserve">　設計図書と実際の施工条件の相違又は設計図書の不備が発見されたた</w:t>
                      </w:r>
                    </w:p>
                    <w:p w14:paraId="032B2950" w14:textId="77777777" w:rsidR="00014FED" w:rsidRDefault="00014FED" w:rsidP="00676845">
                      <w:pPr>
                        <w:spacing w:line="400" w:lineRule="exact"/>
                        <w:ind w:firstLineChars="200" w:firstLine="482"/>
                        <w:jc w:val="left"/>
                        <w:rPr>
                          <w:rFonts w:asciiTheme="minorEastAsia" w:hAnsiTheme="minorEastAsia"/>
                          <w:sz w:val="24"/>
                          <w:szCs w:val="24"/>
                        </w:rPr>
                      </w:pPr>
                      <w:r>
                        <w:rPr>
                          <w:rFonts w:asciiTheme="minorEastAsia" w:hAnsiTheme="minorEastAsia" w:hint="eastAsia"/>
                          <w:color w:val="000000" w:themeColor="text1"/>
                          <w:kern w:val="24"/>
                          <w:sz w:val="24"/>
                          <w:szCs w:val="24"/>
                        </w:rPr>
                        <w:t>め（契約約款第１８条）施工を続けることが不可能な場合　等</w:t>
                      </w:r>
                    </w:p>
                    <w:p w14:paraId="29DC8D00" w14:textId="77777777" w:rsidR="00014FED" w:rsidRPr="008854BD" w:rsidRDefault="00014FED" w:rsidP="008854BD"/>
                  </w:txbxContent>
                </v:textbox>
              </v:roundrect>
            </w:pict>
          </mc:Fallback>
        </mc:AlternateContent>
      </w:r>
    </w:p>
    <w:p w14:paraId="75051D95" w14:textId="77777777" w:rsidR="00DD4D9E" w:rsidRDefault="00DD4D9E" w:rsidP="00A530F8">
      <w:pPr>
        <w:spacing w:line="400" w:lineRule="exact"/>
        <w:jc w:val="left"/>
        <w:rPr>
          <w:rFonts w:asciiTheme="minorEastAsia" w:hAnsiTheme="minorEastAsia"/>
          <w:sz w:val="24"/>
          <w:szCs w:val="24"/>
        </w:rPr>
      </w:pPr>
    </w:p>
    <w:p w14:paraId="604CD011" w14:textId="77777777" w:rsidR="00DD4D9E" w:rsidRDefault="008854BD" w:rsidP="00A530F8">
      <w:pPr>
        <w:spacing w:line="40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88672" behindDoc="0" locked="0" layoutInCell="1" allowOverlap="1" wp14:anchorId="4A31C447" wp14:editId="7243BC6B">
                <wp:simplePos x="0" y="0"/>
                <wp:positionH relativeFrom="column">
                  <wp:posOffset>2480945</wp:posOffset>
                </wp:positionH>
                <wp:positionV relativeFrom="paragraph">
                  <wp:posOffset>46990</wp:posOffset>
                </wp:positionV>
                <wp:extent cx="304800" cy="133350"/>
                <wp:effectExtent l="38100" t="0" r="0" b="38100"/>
                <wp:wrapNone/>
                <wp:docPr id="145" name="下矢印 145"/>
                <wp:cNvGraphicFramePr/>
                <a:graphic xmlns:a="http://schemas.openxmlformats.org/drawingml/2006/main">
                  <a:graphicData uri="http://schemas.microsoft.com/office/word/2010/wordprocessingShape">
                    <wps:wsp>
                      <wps:cNvSpPr/>
                      <wps:spPr>
                        <a:xfrm>
                          <a:off x="0" y="0"/>
                          <a:ext cx="304800" cy="133350"/>
                        </a:xfrm>
                        <a:prstGeom prst="downArrow">
                          <a:avLst/>
                        </a:prstGeom>
                        <a:solidFill>
                          <a:schemeClr val="bg1">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1AC29" id="下矢印 145" o:spid="_x0000_s1026" type="#_x0000_t67" style="position:absolute;margin-left:195.35pt;margin-top:3.7pt;width:24pt;height:10.5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G6XgIAANoEAAAOAAAAZHJzL2Uyb0RvYy54bWysVE1vGyEQvVfqf0Dcm931R5taWUdWolSV&#10;0iRSUuWMWfCuBAwdsNfpr+/ArmMrrXqo6gNmmGE+Hu/txeXeGrZTGDpwNa/OSs6Uk9B0blPz7083&#10;H845C1G4RhhwquYvKvDL5ft3F71fqAm0YBqFjJK4sOh9zdsY/aIogmyVFeEMvHLk1IBWRDJxUzQo&#10;espuTTEpy49FD9h4BKlCoNPrwcmXOb/WSsZ7rYOKzNSceot5xbyu01osL8Rig8K3nRzbEP/QhRWd&#10;o6Kvqa5FFGyL3W+pbCcRAuh4JsEWoHUnVZ6BpqnKN9M8tsKrPAuBE/wrTOH/pZV3u0f/gARD78Mi&#10;0DZNsddo0z/1x/YZrJdXsNQ+MkmH03J2XhKkklzVdDqdZzCL42WPIX5RYFna1LyB3q0Qoc84id1t&#10;iFSV4g9xqWAA0zU3nTHZSCRQVwbZTtDzrTdVvmq29hs0w9m8pF96RMqTOZPCB+s0k3Gsr/lkPssN&#10;C+KZNiJS79Y3NQ9uw5kwGyKwjJhr/K2PuK8OFU9rpDGuRWiHxnKCMcy4NI3KbBynPoKddmtoXh6Q&#10;IQz0DF7edJTtVoT4IJD4SDCTxuI9LdoAjQLjjrMW8OefzlM80YS8nPXEbxrzx1ag4sx8dUSgz9Vs&#10;lgSRjdn804QMPPWsTz1ua6+A3qAiNXuZtyk+msNWI9hnkuIqVSWXcJJqD4COxlUcdEdilmq1ymEk&#10;Ai/irXv0MiVPOCUcn/bPAv1InEiMu4ODFsTiDXWG2HTTwWobQXeZV0dciQ7JIAFlYoxiTwo9tXPU&#10;8ZO0/AUAAP//AwBQSwMEFAAGAAgAAAAhAN4kuDPcAAAACAEAAA8AAABkcnMvZG93bnJldi54bWxM&#10;j8FOwzAQRO9I/IO1SNyoQxOaEOJUFRJSb6iBD3DjbWIRr6PYScPfs5zgOJrRzJtqv7pBLDgF60nB&#10;4yYBgdR6Y6lT8Pnx9lCACFGT0YMnVPCNAfb17U2lS+OvdMKliZ3gEgqlVtDHOJZShrZHp8PGj0js&#10;XfzkdGQ5ddJM+srlbpDbJNlJpy3xQq9HfO2x/Wpmp+B4au1l3i3H/L15sofg0kxiqtT93Xp4ARFx&#10;jX9h+MVndKiZ6exnMkEMCtLnJOeogjwDwX6WFqzPCrZFBrKu5P8D9Q8AAAD//wMAUEsBAi0AFAAG&#10;AAgAAAAhALaDOJL+AAAA4QEAABMAAAAAAAAAAAAAAAAAAAAAAFtDb250ZW50X1R5cGVzXS54bWxQ&#10;SwECLQAUAAYACAAAACEAOP0h/9YAAACUAQAACwAAAAAAAAAAAAAAAAAvAQAAX3JlbHMvLnJlbHNQ&#10;SwECLQAUAAYACAAAACEADvGxul4CAADaBAAADgAAAAAAAAAAAAAAAAAuAgAAZHJzL2Uyb0RvYy54&#10;bWxQSwECLQAUAAYACAAAACEA3iS4M9wAAAAIAQAADwAAAAAAAAAAAAAAAAC4BAAAZHJzL2Rvd25y&#10;ZXYueG1sUEsFBgAAAAAEAAQA8wAAAMEFAAAAAA==&#10;" adj="10800" fillcolor="#7f7f7f [1612]" strokecolor="black [3213]" strokeweight="2pt"/>
            </w:pict>
          </mc:Fallback>
        </mc:AlternateContent>
      </w:r>
    </w:p>
    <w:p w14:paraId="7DD70E96" w14:textId="77777777" w:rsidR="00DD4D9E" w:rsidRDefault="00DD4D9E" w:rsidP="00A530F8">
      <w:pPr>
        <w:spacing w:line="400" w:lineRule="exact"/>
        <w:jc w:val="left"/>
        <w:rPr>
          <w:rFonts w:asciiTheme="minorEastAsia" w:hAnsiTheme="minorEastAsia"/>
          <w:sz w:val="24"/>
          <w:szCs w:val="24"/>
        </w:rPr>
      </w:pPr>
    </w:p>
    <w:p w14:paraId="3E579EB5" w14:textId="77777777" w:rsidR="00DD4D9E" w:rsidRDefault="00DD4D9E" w:rsidP="00A530F8">
      <w:pPr>
        <w:spacing w:line="400" w:lineRule="exact"/>
        <w:jc w:val="left"/>
        <w:rPr>
          <w:rFonts w:asciiTheme="minorEastAsia" w:hAnsiTheme="minorEastAsia"/>
          <w:sz w:val="24"/>
          <w:szCs w:val="24"/>
        </w:rPr>
      </w:pPr>
    </w:p>
    <w:p w14:paraId="4270564D" w14:textId="77777777" w:rsidR="00DD4D9E" w:rsidRDefault="00DD4D9E" w:rsidP="00A530F8">
      <w:pPr>
        <w:spacing w:line="400" w:lineRule="exact"/>
        <w:jc w:val="left"/>
        <w:rPr>
          <w:rFonts w:asciiTheme="minorEastAsia" w:hAnsiTheme="minorEastAsia"/>
          <w:sz w:val="24"/>
          <w:szCs w:val="24"/>
        </w:rPr>
      </w:pPr>
    </w:p>
    <w:p w14:paraId="6AABABED" w14:textId="77777777" w:rsidR="00DD4D9E" w:rsidRDefault="00DD4D9E" w:rsidP="00A530F8">
      <w:pPr>
        <w:spacing w:line="400" w:lineRule="exact"/>
        <w:jc w:val="left"/>
        <w:rPr>
          <w:rFonts w:asciiTheme="minorEastAsia" w:hAnsiTheme="minorEastAsia"/>
          <w:sz w:val="24"/>
          <w:szCs w:val="24"/>
        </w:rPr>
      </w:pPr>
    </w:p>
    <w:p w14:paraId="56EF88C6" w14:textId="77777777" w:rsidR="00DD4D9E" w:rsidRDefault="00DD4D9E" w:rsidP="00A530F8">
      <w:pPr>
        <w:spacing w:line="400" w:lineRule="exact"/>
        <w:jc w:val="left"/>
        <w:rPr>
          <w:rFonts w:asciiTheme="minorEastAsia" w:hAnsiTheme="minorEastAsia"/>
          <w:sz w:val="24"/>
          <w:szCs w:val="24"/>
        </w:rPr>
      </w:pPr>
    </w:p>
    <w:p w14:paraId="3E5F006D" w14:textId="77777777" w:rsidR="00DD4D9E" w:rsidRDefault="00DD4D9E" w:rsidP="00A530F8">
      <w:pPr>
        <w:spacing w:line="400" w:lineRule="exact"/>
        <w:jc w:val="left"/>
        <w:rPr>
          <w:rFonts w:asciiTheme="minorEastAsia" w:hAnsiTheme="minorEastAsia"/>
          <w:sz w:val="24"/>
          <w:szCs w:val="24"/>
        </w:rPr>
      </w:pPr>
    </w:p>
    <w:p w14:paraId="5DA03009" w14:textId="77777777" w:rsidR="00DD4D9E" w:rsidRDefault="008854BD" w:rsidP="00A530F8">
      <w:pPr>
        <w:spacing w:line="40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90720" behindDoc="0" locked="0" layoutInCell="1" allowOverlap="1" wp14:anchorId="2BA052E7" wp14:editId="40992F7A">
                <wp:simplePos x="0" y="0"/>
                <wp:positionH relativeFrom="column">
                  <wp:posOffset>-19897</wp:posOffset>
                </wp:positionH>
                <wp:positionV relativeFrom="paragraph">
                  <wp:posOffset>227330</wp:posOffset>
                </wp:positionV>
                <wp:extent cx="5799667" cy="1896110"/>
                <wp:effectExtent l="38100" t="95250" r="106045" b="46990"/>
                <wp:wrapNone/>
                <wp:docPr id="112" name="角丸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667" cy="1896110"/>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707C7B2" w14:textId="77777777" w:rsidR="00014FED" w:rsidRPr="00DD4D9E" w:rsidRDefault="00014FED" w:rsidP="008854BD">
                            <w:pPr>
                              <w:spacing w:line="400" w:lineRule="exact"/>
                              <w:jc w:val="left"/>
                              <w:rPr>
                                <w:rFonts w:asciiTheme="minorEastAsia" w:hAnsiTheme="minorEastAsia"/>
                                <w:sz w:val="24"/>
                                <w:szCs w:val="24"/>
                              </w:rPr>
                            </w:pPr>
                            <w:r>
                              <w:rPr>
                                <w:rFonts w:asciiTheme="minorEastAsia" w:hAnsiTheme="minorEastAsia" w:hint="eastAsia"/>
                                <w:sz w:val="24"/>
                                <w:szCs w:val="24"/>
                              </w:rPr>
                              <w:t>②</w:t>
                            </w:r>
                            <w:r w:rsidRPr="00DD4D9E">
                              <w:rPr>
                                <w:rFonts w:asciiTheme="minorEastAsia" w:hAnsiTheme="minorEastAsia" w:hint="eastAsia"/>
                                <w:sz w:val="24"/>
                                <w:szCs w:val="24"/>
                              </w:rPr>
                              <w:t xml:space="preserve">　</w:t>
                            </w:r>
                            <w:r w:rsidRPr="009020DD">
                              <w:rPr>
                                <w:rFonts w:asciiTheme="minorEastAsia" w:hAnsiTheme="minorEastAsia" w:hint="eastAsia"/>
                                <w:sz w:val="24"/>
                                <w:szCs w:val="24"/>
                              </w:rPr>
                              <w:t>自然的又は人為的な事象のため工事を施工できない場合</w:t>
                            </w:r>
                          </w:p>
                          <w:p w14:paraId="4084B87A" w14:textId="77777777" w:rsidR="00014FED" w:rsidRDefault="00014FED" w:rsidP="008854BD">
                            <w:pPr>
                              <w:spacing w:line="400" w:lineRule="exact"/>
                              <w:ind w:firstLineChars="100" w:firstLine="241"/>
                              <w:jc w:val="left"/>
                              <w:rPr>
                                <w:color w:val="000000"/>
                                <w:kern w:val="24"/>
                                <w:sz w:val="24"/>
                                <w:szCs w:val="24"/>
                              </w:rPr>
                            </w:pPr>
                          </w:p>
                          <w:p w14:paraId="3EA5FEBB" w14:textId="77777777" w:rsidR="00014FED" w:rsidRDefault="00014FED" w:rsidP="008854BD">
                            <w:pPr>
                              <w:spacing w:line="400" w:lineRule="exact"/>
                              <w:ind w:firstLineChars="100" w:firstLine="241"/>
                              <w:jc w:val="left"/>
                              <w:rPr>
                                <w:rFonts w:asciiTheme="minorEastAsia" w:hAnsiTheme="minorEastAsia"/>
                                <w:color w:val="000000" w:themeColor="text1"/>
                                <w:kern w:val="24"/>
                                <w:sz w:val="24"/>
                                <w:szCs w:val="24"/>
                              </w:rPr>
                            </w:pPr>
                            <w:r w:rsidRPr="00DD4D9E">
                              <w:rPr>
                                <w:rFonts w:hint="eastAsia"/>
                                <w:color w:val="000000"/>
                                <w:kern w:val="24"/>
                                <w:sz w:val="24"/>
                                <w:szCs w:val="24"/>
                              </w:rPr>
                              <w:t>・</w:t>
                            </w:r>
                            <w:r>
                              <w:rPr>
                                <w:color w:val="000000"/>
                                <w:kern w:val="24"/>
                                <w:sz w:val="24"/>
                                <w:szCs w:val="24"/>
                              </w:rPr>
                              <w:t>﷒</w:t>
                            </w:r>
                            <w:r>
                              <w:rPr>
                                <w:rFonts w:hint="eastAsia"/>
                                <w:color w:val="000000"/>
                                <w:kern w:val="24"/>
                                <w:sz w:val="24"/>
                                <w:szCs w:val="24"/>
                              </w:rPr>
                              <w:t xml:space="preserve">　</w:t>
                            </w:r>
                            <w:r>
                              <w:rPr>
                                <w:rFonts w:asciiTheme="minorEastAsia" w:hAnsiTheme="minorEastAsia" w:hint="eastAsia"/>
                                <w:color w:val="000000" w:themeColor="text1"/>
                                <w:kern w:val="24"/>
                                <w:sz w:val="24"/>
                                <w:szCs w:val="24"/>
                              </w:rPr>
                              <w:t>「自然的又は人為的事象」は、埋蔵文化財の発掘、鳥インフルエンザ等</w:t>
                            </w:r>
                          </w:p>
                          <w:p w14:paraId="012A20AF"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の伝染病又は調査、反対運動等の妨害活動も含まれる。</w:t>
                            </w:r>
                          </w:p>
                          <w:p w14:paraId="48347765" w14:textId="77777777" w:rsidR="00014FED" w:rsidRDefault="00014FED" w:rsidP="008854BD">
                            <w:pPr>
                              <w:spacing w:line="400" w:lineRule="exact"/>
                              <w:jc w:val="left"/>
                              <w:rPr>
                                <w:rFonts w:asciiTheme="minorEastAsia" w:hAnsiTheme="minorEastAsia"/>
                                <w:color w:val="000000" w:themeColor="text1"/>
                                <w:kern w:val="24"/>
                                <w:sz w:val="24"/>
                                <w:szCs w:val="24"/>
                              </w:rPr>
                            </w:pPr>
                            <w:r w:rsidRPr="00B3709F">
                              <w:rPr>
                                <w:rFonts w:asciiTheme="minorEastAsia" w:hAnsiTheme="minorEastAsia" w:hint="eastAsia"/>
                                <w:color w:val="000000" w:themeColor="text1"/>
                                <w:kern w:val="24"/>
                                <w:sz w:val="24"/>
                                <w:szCs w:val="24"/>
                              </w:rPr>
                              <w:t xml:space="preserve">　</w:t>
                            </w:r>
                            <w:r>
                              <w:rPr>
                                <w:rFonts w:asciiTheme="minorEastAsia" w:hAnsiTheme="minorEastAsia"/>
                                <w:color w:val="000000" w:themeColor="text1"/>
                                <w:kern w:val="24"/>
                                <w:sz w:val="24"/>
                                <w:szCs w:val="24"/>
                              </w:rPr>
                              <w:t>・</w:t>
                            </w:r>
                            <w:r>
                              <w:rPr>
                                <w:rFonts w:ascii="ＭＳ 明朝" w:eastAsia="ＭＳ 明朝" w:hAnsi="ＭＳ 明朝" w:cs="ＭＳ 明朝" w:hint="eastAsia"/>
                                <w:color w:val="000000" w:themeColor="text1"/>
                                <w:kern w:val="24"/>
                                <w:sz w:val="24"/>
                                <w:szCs w:val="24"/>
                              </w:rPr>
                              <w:t>﷒</w:t>
                            </w:r>
                            <w:r>
                              <w:rPr>
                                <w:rFonts w:asciiTheme="minorEastAsia" w:hAnsiTheme="minorEastAsia" w:hint="eastAsia"/>
                                <w:color w:val="000000" w:themeColor="text1"/>
                                <w:kern w:val="24"/>
                                <w:sz w:val="24"/>
                                <w:szCs w:val="24"/>
                              </w:rPr>
                              <w:t xml:space="preserve">　「工事現場の状態の変動」は、地形等の物理的な変動だけでなく、妨害</w:t>
                            </w:r>
                          </w:p>
                          <w:p w14:paraId="1FD542C6" w14:textId="77777777" w:rsidR="00014FED" w:rsidRPr="008854BD" w:rsidRDefault="00014FED" w:rsidP="008854BD">
                            <w:pPr>
                              <w:ind w:firstLineChars="200" w:firstLine="482"/>
                            </w:pPr>
                            <w:r>
                              <w:rPr>
                                <w:rFonts w:asciiTheme="minorEastAsia" w:hAnsiTheme="minorEastAsia" w:hint="eastAsia"/>
                                <w:color w:val="000000" w:themeColor="text1"/>
                                <w:kern w:val="24"/>
                                <w:sz w:val="24"/>
                                <w:szCs w:val="24"/>
                              </w:rPr>
                              <w:t>活動を行う者による工事現場の占拠や著しい威嚇行為も含まれる。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052E7" id="角丸四角形 112" o:spid="_x0000_s1040" style="position:absolute;margin-left:-1.55pt;margin-top:17.9pt;width:456.65pt;height:149.3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J+qgIAAGIFAAAOAAAAZHJzL2Uyb0RvYy54bWysVG1v0zAQ/o7Ef7D8naVp166Nlk5jo4C0&#10;wbSNH3CxncTg2MZ2m3a/nrPTdQUkhBD5EN3Z5+eeez2/2HaKbITz0uiS5icjSoRmhkvdlPTL4+rN&#10;nBIfQHNQRouS7oSnF8vXr857W4ixaY3iwhEE0b7obUnbEGyRZZ61ogN/YqzQeFkb10FA1TUZd9Aj&#10;eqey8Wg0y3rjuHWGCe/x9Hq4pMuEX9eChc917UUgqqTILaS/S/8q/rPlORSNA9tKtqcB/8CiA6nR&#10;6QHqGgKQtZO/QXWSOeNNHU6Y6TJT15KJFANGk49+ieahBStSLJgcbw9p8v8Pln3aPNg7F6l7e2PY&#10;N0+0uWpBN+LSOdO3Aji6y2Oist764vAgKh6fkqq/NRxLC+tgUg62tesiIEZHtinVu0OqxTYQhofT&#10;s8ViNjujhOFdPl/M8jwVI4Pi+bl1PrwXpiNRKKkza83vsaDJB2xufEgJ50RDF93zr5TUncLybUCR&#10;fBbhI2so9sYoPWOmeI2SfCWVSoprqivlCD4t6Sp9+8f+2Exp0pd0MR1PE4vEKbVQzNM7zZMcQKpB&#10;Ro9KR3iRWhEpJwPPhBYTHi8YcnewD1GJBtjuDqfJYpxyIx6NvZdNG4Y2VVFEnTiJwzUYrxSECSVc&#10;Yk9Xz4xf4L2dcII5d+s4oB9KejoZ4djQ5PAWgnAyBjxgoR5iu0FRiY1QjzHUfDKN5u1BGoqB/aHE&#10;wCrZvv072wMTTPWfs/6zJeYxRrJvwdh1ccB9EbbVlkiO5MaRTDyqDN9hUzozjDquJhRa454o6XHM&#10;S+q/r8EJStRHjY19djpeTHEvJGU+X2Cs7viiOroAzRCopIGSQbwKwyZZW6xIi37ylD1tLnEUahmL&#10;nWZm4LRXcJBTU+6XTtwUx3qyelmNyx8AAAD//wMAUEsDBBQABgAIAAAAIQA/LBXa3AAAAAkBAAAP&#10;AAAAZHJzL2Rvd25yZXYueG1sTI/BTsMwEETvSPyDtUjcWidNqCDEqVAFZ0RaqddtvCQR8TrEbpv+&#10;PcsJjjszmn1TbmY3qDNNofdsIF0moIgbb3tuDex3b4tHUCEiWxw8k4ErBdhUtzclFtZf+IPOdWyV&#10;lHAo0EAX41hoHZqOHIalH4nF+/STwyjn1Go74UXK3aBXSbLWDnuWDx2OtO2o+apPzkATLTXb+pC6&#10;McsP32t8319ftTH3d/PLM6hIc/wLwy++oEMlTEd/YhvUYGCRpZI0kD3IAvGf0mQF6ihCluegq1L/&#10;X1D9AAAA//8DAFBLAQItABQABgAIAAAAIQC2gziS/gAAAOEBAAATAAAAAAAAAAAAAAAAAAAAAABb&#10;Q29udGVudF9UeXBlc10ueG1sUEsBAi0AFAAGAAgAAAAhADj9If/WAAAAlAEAAAsAAAAAAAAAAAAA&#10;AAAALwEAAF9yZWxzLy5yZWxzUEsBAi0AFAAGAAgAAAAhAFElQn6qAgAAYgUAAA4AAAAAAAAAAAAA&#10;AAAALgIAAGRycy9lMm9Eb2MueG1sUEsBAi0AFAAGAAgAAAAhAD8sFdrcAAAACQEAAA8AAAAAAAAA&#10;AAAAAAAABAUAAGRycy9kb3ducmV2LnhtbFBLBQYAAAAABAAEAPMAAAANBgAAAAA=&#10;">
                <v:shadow opacity=".5" offset="6pt,6pt"/>
                <o:extrusion v:ext="view" color="white" on="t" type="perspective"/>
                <v:textbox inset="5.85pt,.7pt,5.85pt,.7pt">
                  <w:txbxContent>
                    <w:p w14:paraId="3707C7B2" w14:textId="77777777" w:rsidR="00014FED" w:rsidRPr="00DD4D9E" w:rsidRDefault="00014FED" w:rsidP="008854BD">
                      <w:pPr>
                        <w:spacing w:line="400" w:lineRule="exact"/>
                        <w:jc w:val="left"/>
                        <w:rPr>
                          <w:rFonts w:asciiTheme="minorEastAsia" w:hAnsiTheme="minorEastAsia"/>
                          <w:sz w:val="24"/>
                          <w:szCs w:val="24"/>
                        </w:rPr>
                      </w:pPr>
                      <w:r>
                        <w:rPr>
                          <w:rFonts w:asciiTheme="minorEastAsia" w:hAnsiTheme="minorEastAsia" w:hint="eastAsia"/>
                          <w:sz w:val="24"/>
                          <w:szCs w:val="24"/>
                        </w:rPr>
                        <w:t>②</w:t>
                      </w:r>
                      <w:r w:rsidRPr="00DD4D9E">
                        <w:rPr>
                          <w:rFonts w:asciiTheme="minorEastAsia" w:hAnsiTheme="minorEastAsia" w:hint="eastAsia"/>
                          <w:sz w:val="24"/>
                          <w:szCs w:val="24"/>
                        </w:rPr>
                        <w:t xml:space="preserve">　</w:t>
                      </w:r>
                      <w:r w:rsidRPr="009020DD">
                        <w:rPr>
                          <w:rFonts w:asciiTheme="minorEastAsia" w:hAnsiTheme="minorEastAsia" w:hint="eastAsia"/>
                          <w:sz w:val="24"/>
                          <w:szCs w:val="24"/>
                        </w:rPr>
                        <w:t>自然的又は人為的な事象のため工事を施工できない場合</w:t>
                      </w:r>
                    </w:p>
                    <w:p w14:paraId="4084B87A" w14:textId="77777777" w:rsidR="00014FED" w:rsidRDefault="00014FED" w:rsidP="008854BD">
                      <w:pPr>
                        <w:spacing w:line="400" w:lineRule="exact"/>
                        <w:ind w:firstLineChars="100" w:firstLine="241"/>
                        <w:jc w:val="left"/>
                        <w:rPr>
                          <w:color w:val="000000"/>
                          <w:kern w:val="24"/>
                          <w:sz w:val="24"/>
                          <w:szCs w:val="24"/>
                        </w:rPr>
                      </w:pPr>
                    </w:p>
                    <w:p w14:paraId="3EA5FEBB" w14:textId="77777777" w:rsidR="00014FED" w:rsidRDefault="00014FED" w:rsidP="008854BD">
                      <w:pPr>
                        <w:spacing w:line="400" w:lineRule="exact"/>
                        <w:ind w:firstLineChars="100" w:firstLine="241"/>
                        <w:jc w:val="left"/>
                        <w:rPr>
                          <w:rFonts w:asciiTheme="minorEastAsia" w:hAnsiTheme="minorEastAsia"/>
                          <w:color w:val="000000" w:themeColor="text1"/>
                          <w:kern w:val="24"/>
                          <w:sz w:val="24"/>
                          <w:szCs w:val="24"/>
                        </w:rPr>
                      </w:pPr>
                      <w:r w:rsidRPr="00DD4D9E">
                        <w:rPr>
                          <w:rFonts w:hint="eastAsia"/>
                          <w:color w:val="000000"/>
                          <w:kern w:val="24"/>
                          <w:sz w:val="24"/>
                          <w:szCs w:val="24"/>
                        </w:rPr>
                        <w:t>・</w:t>
                      </w:r>
                      <w:r>
                        <w:rPr>
                          <w:color w:val="000000"/>
                          <w:kern w:val="24"/>
                          <w:sz w:val="24"/>
                          <w:szCs w:val="24"/>
                        </w:rPr>
                        <w:t>﷒</w:t>
                      </w:r>
                      <w:r>
                        <w:rPr>
                          <w:rFonts w:hint="eastAsia"/>
                          <w:color w:val="000000"/>
                          <w:kern w:val="24"/>
                          <w:sz w:val="24"/>
                          <w:szCs w:val="24"/>
                        </w:rPr>
                        <w:t xml:space="preserve">　</w:t>
                      </w:r>
                      <w:r>
                        <w:rPr>
                          <w:rFonts w:asciiTheme="minorEastAsia" w:hAnsiTheme="minorEastAsia" w:hint="eastAsia"/>
                          <w:color w:val="000000" w:themeColor="text1"/>
                          <w:kern w:val="24"/>
                          <w:sz w:val="24"/>
                          <w:szCs w:val="24"/>
                        </w:rPr>
                        <w:t>「自然的又は人為的事象」は、埋蔵文化財の発掘、鳥インフルエンザ等</w:t>
                      </w:r>
                    </w:p>
                    <w:p w14:paraId="012A20AF"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の伝染病又は調査、反対運動等の妨害活動も含まれる。</w:t>
                      </w:r>
                    </w:p>
                    <w:p w14:paraId="48347765" w14:textId="77777777" w:rsidR="00014FED" w:rsidRDefault="00014FED" w:rsidP="008854BD">
                      <w:pPr>
                        <w:spacing w:line="400" w:lineRule="exact"/>
                        <w:jc w:val="left"/>
                        <w:rPr>
                          <w:rFonts w:asciiTheme="minorEastAsia" w:hAnsiTheme="minorEastAsia"/>
                          <w:color w:val="000000" w:themeColor="text1"/>
                          <w:kern w:val="24"/>
                          <w:sz w:val="24"/>
                          <w:szCs w:val="24"/>
                        </w:rPr>
                      </w:pPr>
                      <w:r w:rsidRPr="00B3709F">
                        <w:rPr>
                          <w:rFonts w:asciiTheme="minorEastAsia" w:hAnsiTheme="minorEastAsia" w:hint="eastAsia"/>
                          <w:color w:val="000000" w:themeColor="text1"/>
                          <w:kern w:val="24"/>
                          <w:sz w:val="24"/>
                          <w:szCs w:val="24"/>
                        </w:rPr>
                        <w:t xml:space="preserve">　</w:t>
                      </w:r>
                      <w:r>
                        <w:rPr>
                          <w:rFonts w:asciiTheme="minorEastAsia" w:hAnsiTheme="minorEastAsia"/>
                          <w:color w:val="000000" w:themeColor="text1"/>
                          <w:kern w:val="24"/>
                          <w:sz w:val="24"/>
                          <w:szCs w:val="24"/>
                        </w:rPr>
                        <w:t>・</w:t>
                      </w:r>
                      <w:r>
                        <w:rPr>
                          <w:rFonts w:ascii="ＭＳ 明朝" w:eastAsia="ＭＳ 明朝" w:hAnsi="ＭＳ 明朝" w:cs="ＭＳ 明朝" w:hint="eastAsia"/>
                          <w:color w:val="000000" w:themeColor="text1"/>
                          <w:kern w:val="24"/>
                          <w:sz w:val="24"/>
                          <w:szCs w:val="24"/>
                        </w:rPr>
                        <w:t>﷒</w:t>
                      </w:r>
                      <w:r>
                        <w:rPr>
                          <w:rFonts w:asciiTheme="minorEastAsia" w:hAnsiTheme="minorEastAsia" w:hint="eastAsia"/>
                          <w:color w:val="000000" w:themeColor="text1"/>
                          <w:kern w:val="24"/>
                          <w:sz w:val="24"/>
                          <w:szCs w:val="24"/>
                        </w:rPr>
                        <w:t xml:space="preserve">　「工事現場の状態の変動」は、地形等の物理的な変動だけでなく、妨害</w:t>
                      </w:r>
                    </w:p>
                    <w:p w14:paraId="1FD542C6" w14:textId="77777777" w:rsidR="00014FED" w:rsidRPr="008854BD" w:rsidRDefault="00014FED" w:rsidP="008854BD">
                      <w:pPr>
                        <w:ind w:firstLineChars="200" w:firstLine="482"/>
                      </w:pPr>
                      <w:r>
                        <w:rPr>
                          <w:rFonts w:asciiTheme="minorEastAsia" w:hAnsiTheme="minorEastAsia" w:hint="eastAsia"/>
                          <w:color w:val="000000" w:themeColor="text1"/>
                          <w:kern w:val="24"/>
                          <w:sz w:val="24"/>
                          <w:szCs w:val="24"/>
                        </w:rPr>
                        <w:t>活動を行う者による工事現場の占拠や著しい威嚇行為も含まれる。</w:t>
                      </w:r>
                    </w:p>
                  </w:txbxContent>
                </v:textbox>
              </v:round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2193792" behindDoc="0" locked="0" layoutInCell="1" allowOverlap="1" wp14:anchorId="4FBF20B4" wp14:editId="72567ADF">
                <wp:simplePos x="0" y="0"/>
                <wp:positionH relativeFrom="column">
                  <wp:posOffset>2480945</wp:posOffset>
                </wp:positionH>
                <wp:positionV relativeFrom="paragraph">
                  <wp:posOffset>655320</wp:posOffset>
                </wp:positionV>
                <wp:extent cx="304800" cy="133350"/>
                <wp:effectExtent l="38100" t="0" r="0" b="38100"/>
                <wp:wrapNone/>
                <wp:docPr id="148" name="下矢印 148"/>
                <wp:cNvGraphicFramePr/>
                <a:graphic xmlns:a="http://schemas.openxmlformats.org/drawingml/2006/main">
                  <a:graphicData uri="http://schemas.microsoft.com/office/word/2010/wordprocessingShape">
                    <wps:wsp>
                      <wps:cNvSpPr/>
                      <wps:spPr>
                        <a:xfrm>
                          <a:off x="0" y="0"/>
                          <a:ext cx="304800" cy="133350"/>
                        </a:xfrm>
                        <a:prstGeom prst="downArrow">
                          <a:avLst/>
                        </a:prstGeom>
                        <a:solidFill>
                          <a:schemeClr val="bg1">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257D8" id="下矢印 148" o:spid="_x0000_s1026" type="#_x0000_t67" style="position:absolute;margin-left:195.35pt;margin-top:51.6pt;width:24pt;height:10.5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G6XgIAANoEAAAOAAAAZHJzL2Uyb0RvYy54bWysVE1vGyEQvVfqf0Dcm931R5taWUdWolSV&#10;0iRSUuWMWfCuBAwdsNfpr+/ArmMrrXqo6gNmmGE+Hu/txeXeGrZTGDpwNa/OSs6Uk9B0blPz7083&#10;H845C1G4RhhwquYvKvDL5ft3F71fqAm0YBqFjJK4sOh9zdsY/aIogmyVFeEMvHLk1IBWRDJxUzQo&#10;espuTTEpy49FD9h4BKlCoNPrwcmXOb/WSsZ7rYOKzNSceot5xbyu01osL8Rig8K3nRzbEP/QhRWd&#10;o6Kvqa5FFGyL3W+pbCcRAuh4JsEWoHUnVZ6BpqnKN9M8tsKrPAuBE/wrTOH/pZV3u0f/gARD78Mi&#10;0DZNsddo0z/1x/YZrJdXsNQ+MkmH03J2XhKkklzVdDqdZzCL42WPIX5RYFna1LyB3q0Qoc84id1t&#10;iFSV4g9xqWAA0zU3nTHZSCRQVwbZTtDzrTdVvmq29hs0w9m8pF96RMqTOZPCB+s0k3Gsr/lkPssN&#10;C+KZNiJS79Y3NQ9uw5kwGyKwjJhr/K2PuK8OFU9rpDGuRWiHxnKCMcy4NI3KbBynPoKddmtoXh6Q&#10;IQz0DF7edJTtVoT4IJD4SDCTxuI9LdoAjQLjjrMW8OefzlM80YS8nPXEbxrzx1ag4sx8dUSgz9Vs&#10;lgSRjdn804QMPPWsTz1ua6+A3qAiNXuZtyk+msNWI9hnkuIqVSWXcJJqD4COxlUcdEdilmq1ymEk&#10;Ai/irXv0MiVPOCUcn/bPAv1InEiMu4ODFsTiDXWG2HTTwWobQXeZV0dciQ7JIAFlYoxiTwo9tXPU&#10;8ZO0/AUAAP//AwBQSwMEFAAGAAgAAAAhAAFNoC7dAAAACwEAAA8AAABkcnMvZG93bnJldi54bWxM&#10;j8FOwzAQRO9I/IO1SNyo3Ti0JcSpKiSk3lADH+DG28RqbEexk4a/ZznBcWeeZmfK/eJ6NuMYbfAK&#10;1isBDH0TjPWtgq/P96cdsJi0N7oPHhV8Y4R9dX9X6sKEmz/hXKeWUYiPhVbQpTQUnMemQ6fjKgzo&#10;ybuE0elE59hyM+obhbueZ0JsuNPW04dOD/jWYXOtJ6fgeGrsZdrMx+1H/WwP0cmco1Tq8WE5vAJL&#10;uKQ/GH7rU3WoqNM5TN5E1iuQL2JLKBlCZsCIyOWOlDMpWZ4Br0r+f0P1AwAA//8DAFBLAQItABQA&#10;BgAIAAAAIQC2gziS/gAAAOEBAAATAAAAAAAAAAAAAAAAAAAAAABbQ29udGVudF9UeXBlc10ueG1s&#10;UEsBAi0AFAAGAAgAAAAhADj9If/WAAAAlAEAAAsAAAAAAAAAAAAAAAAALwEAAF9yZWxzLy5yZWxz&#10;UEsBAi0AFAAGAAgAAAAhAA7xsbpeAgAA2gQAAA4AAAAAAAAAAAAAAAAALgIAAGRycy9lMm9Eb2Mu&#10;eG1sUEsBAi0AFAAGAAgAAAAhAAFNoC7dAAAACwEAAA8AAAAAAAAAAAAAAAAAuAQAAGRycy9kb3du&#10;cmV2LnhtbFBLBQYAAAAABAAEAPMAAADCBQAAAAA=&#10;" adj="10800" fillcolor="#7f7f7f [1612]" strokecolor="black [3213]" strokeweight="2pt"/>
            </w:pict>
          </mc:Fallback>
        </mc:AlternateContent>
      </w:r>
    </w:p>
    <w:p w14:paraId="655FAC53" w14:textId="77777777" w:rsidR="00B3709F" w:rsidRDefault="00B3709F" w:rsidP="00A530F8">
      <w:pPr>
        <w:spacing w:line="400" w:lineRule="exact"/>
        <w:jc w:val="left"/>
        <w:rPr>
          <w:rFonts w:asciiTheme="minorEastAsia" w:hAnsiTheme="minorEastAsia"/>
          <w:sz w:val="24"/>
          <w:szCs w:val="24"/>
        </w:rPr>
      </w:pPr>
    </w:p>
    <w:p w14:paraId="2262CAF0" w14:textId="77777777" w:rsidR="00B3709F" w:rsidRDefault="00B3709F" w:rsidP="00A530F8">
      <w:pPr>
        <w:spacing w:line="400" w:lineRule="exact"/>
        <w:jc w:val="left"/>
        <w:rPr>
          <w:rFonts w:asciiTheme="minorEastAsia" w:hAnsiTheme="minorEastAsia"/>
          <w:sz w:val="24"/>
          <w:szCs w:val="24"/>
        </w:rPr>
      </w:pPr>
    </w:p>
    <w:p w14:paraId="43102A69" w14:textId="77777777" w:rsidR="00B3709F" w:rsidRDefault="00B3709F" w:rsidP="00A530F8">
      <w:pPr>
        <w:spacing w:line="400" w:lineRule="exact"/>
        <w:jc w:val="left"/>
        <w:rPr>
          <w:rFonts w:asciiTheme="minorEastAsia" w:hAnsiTheme="minorEastAsia"/>
          <w:sz w:val="24"/>
          <w:szCs w:val="24"/>
        </w:rPr>
      </w:pPr>
    </w:p>
    <w:p w14:paraId="5E37D416" w14:textId="77777777" w:rsidR="00B3709F" w:rsidRDefault="00B3709F" w:rsidP="00A530F8">
      <w:pPr>
        <w:spacing w:line="400" w:lineRule="exact"/>
        <w:jc w:val="left"/>
        <w:rPr>
          <w:rFonts w:asciiTheme="minorEastAsia" w:hAnsiTheme="minorEastAsia"/>
          <w:sz w:val="24"/>
          <w:szCs w:val="24"/>
        </w:rPr>
      </w:pPr>
    </w:p>
    <w:p w14:paraId="1ED036F2" w14:textId="77777777" w:rsidR="00B3709F" w:rsidRDefault="00B3709F" w:rsidP="00A530F8">
      <w:pPr>
        <w:spacing w:line="400" w:lineRule="exact"/>
        <w:jc w:val="left"/>
        <w:rPr>
          <w:rFonts w:asciiTheme="minorEastAsia" w:hAnsiTheme="minorEastAsia"/>
          <w:sz w:val="24"/>
          <w:szCs w:val="24"/>
        </w:rPr>
      </w:pPr>
    </w:p>
    <w:p w14:paraId="34D8AB6B" w14:textId="77777777" w:rsidR="00B3709F" w:rsidRDefault="00B3709F" w:rsidP="00A530F8">
      <w:pPr>
        <w:spacing w:line="400" w:lineRule="exact"/>
        <w:jc w:val="left"/>
        <w:rPr>
          <w:rFonts w:asciiTheme="minorEastAsia" w:hAnsiTheme="minorEastAsia"/>
          <w:sz w:val="24"/>
          <w:szCs w:val="24"/>
        </w:rPr>
      </w:pPr>
    </w:p>
    <w:p w14:paraId="773508FA" w14:textId="77777777" w:rsidR="00DD4D9E" w:rsidRDefault="00DD4D9E" w:rsidP="00A530F8">
      <w:pPr>
        <w:spacing w:line="400" w:lineRule="exact"/>
        <w:jc w:val="left"/>
        <w:rPr>
          <w:rFonts w:asciiTheme="minorEastAsia" w:hAnsiTheme="minorEastAsia"/>
          <w:sz w:val="24"/>
          <w:szCs w:val="24"/>
        </w:rPr>
      </w:pPr>
    </w:p>
    <w:p w14:paraId="48A6483F" w14:textId="77777777" w:rsidR="009020DD" w:rsidRDefault="009020DD" w:rsidP="009020DD">
      <w:pPr>
        <w:spacing w:line="400" w:lineRule="exact"/>
        <w:jc w:val="left"/>
        <w:rPr>
          <w:rFonts w:asciiTheme="minorEastAsia" w:hAnsiTheme="minorEastAsia"/>
          <w:sz w:val="24"/>
          <w:szCs w:val="24"/>
        </w:rPr>
      </w:pPr>
    </w:p>
    <w:p w14:paraId="2E2E623E" w14:textId="77777777" w:rsidR="00B3709F" w:rsidRPr="0091755A" w:rsidRDefault="00B3709F" w:rsidP="00B3709F">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Ⅴ　中止の指示・通知　　　　　　　　　　　　　　　　　　　　</w:t>
      </w:r>
    </w:p>
    <w:p w14:paraId="447BB7B2" w14:textId="77777777" w:rsidR="00B3709F" w:rsidRPr="00B3709F" w:rsidRDefault="00B3709F" w:rsidP="007A0568">
      <w:pPr>
        <w:spacing w:line="400" w:lineRule="exact"/>
        <w:ind w:left="843" w:hangingChars="350" w:hanging="843"/>
        <w:jc w:val="left"/>
        <w:rPr>
          <w:rFonts w:asciiTheme="minorEastAsia" w:hAnsiTheme="minorEastAsia"/>
          <w:sz w:val="24"/>
          <w:szCs w:val="24"/>
        </w:rPr>
      </w:pPr>
    </w:p>
    <w:p w14:paraId="5942F2F7" w14:textId="77777777" w:rsidR="00B3709F" w:rsidRDefault="009020DD" w:rsidP="00852491">
      <w:pPr>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r w:rsidR="00947555">
        <w:rPr>
          <w:rFonts w:asciiTheme="minorEastAsia" w:hAnsiTheme="minorEastAsia" w:hint="eastAsia"/>
          <w:sz w:val="24"/>
          <w:szCs w:val="24"/>
        </w:rPr>
        <w:t>発注者は、工事を中止するにあたっては、契約約款第２０条の規定により、中</w:t>
      </w:r>
    </w:p>
    <w:p w14:paraId="786FDC9F" w14:textId="77777777" w:rsidR="00B3709F" w:rsidRDefault="00947555" w:rsidP="00852491">
      <w:pPr>
        <w:ind w:leftChars="200" w:left="783" w:hangingChars="150" w:hanging="361"/>
        <w:jc w:val="left"/>
        <w:rPr>
          <w:rFonts w:asciiTheme="minorEastAsia" w:hAnsiTheme="minorEastAsia"/>
          <w:sz w:val="24"/>
          <w:szCs w:val="24"/>
        </w:rPr>
      </w:pPr>
      <w:r>
        <w:rPr>
          <w:rFonts w:asciiTheme="minorEastAsia" w:hAnsiTheme="minorEastAsia" w:hint="eastAsia"/>
          <w:sz w:val="24"/>
          <w:szCs w:val="24"/>
        </w:rPr>
        <w:t>止対象となる工事の内容、工事区域、中止期間の見通し等の中止内容を受注者に</w:t>
      </w:r>
    </w:p>
    <w:p w14:paraId="766FB95E" w14:textId="77777777" w:rsidR="00947555" w:rsidRDefault="00947555" w:rsidP="00852491">
      <w:pPr>
        <w:ind w:leftChars="200" w:left="783" w:hangingChars="150" w:hanging="361"/>
        <w:jc w:val="left"/>
        <w:rPr>
          <w:rFonts w:asciiTheme="minorEastAsia" w:hAnsiTheme="minorEastAsia"/>
          <w:sz w:val="24"/>
          <w:szCs w:val="24"/>
        </w:rPr>
      </w:pPr>
      <w:r>
        <w:rPr>
          <w:rFonts w:asciiTheme="minorEastAsia" w:hAnsiTheme="minorEastAsia" w:hint="eastAsia"/>
          <w:sz w:val="24"/>
          <w:szCs w:val="24"/>
        </w:rPr>
        <w:t>通知しなければなりません。</w:t>
      </w:r>
    </w:p>
    <w:p w14:paraId="372743DC" w14:textId="77777777" w:rsidR="00B3709F" w:rsidRDefault="00947555" w:rsidP="00852491">
      <w:pPr>
        <w:ind w:firstLineChars="300" w:firstLine="723"/>
        <w:jc w:val="left"/>
        <w:rPr>
          <w:rFonts w:asciiTheme="minorEastAsia" w:hAnsiTheme="minorEastAsia"/>
          <w:sz w:val="24"/>
          <w:szCs w:val="24"/>
        </w:rPr>
      </w:pPr>
      <w:r>
        <w:rPr>
          <w:rFonts w:asciiTheme="minorEastAsia" w:hAnsiTheme="minorEastAsia" w:hint="eastAsia"/>
          <w:sz w:val="24"/>
          <w:szCs w:val="24"/>
        </w:rPr>
        <w:t>また、工事現場を適正に維持管理するために、最小限必要な管理体制等の基本</w:t>
      </w:r>
    </w:p>
    <w:p w14:paraId="78631A5F" w14:textId="77777777" w:rsidR="00947555" w:rsidRDefault="00947555" w:rsidP="00852491">
      <w:pPr>
        <w:ind w:firstLineChars="200" w:firstLine="482"/>
        <w:jc w:val="left"/>
        <w:rPr>
          <w:rFonts w:asciiTheme="minorEastAsia" w:hAnsiTheme="minorEastAsia"/>
          <w:sz w:val="24"/>
          <w:szCs w:val="24"/>
        </w:rPr>
      </w:pPr>
      <w:r>
        <w:rPr>
          <w:rFonts w:asciiTheme="minorEastAsia" w:hAnsiTheme="minorEastAsia" w:hint="eastAsia"/>
          <w:sz w:val="24"/>
          <w:szCs w:val="24"/>
        </w:rPr>
        <w:t>事項を指示することとします。</w:t>
      </w:r>
    </w:p>
    <w:p w14:paraId="0CF7AB59" w14:textId="77777777" w:rsidR="00B3709F" w:rsidRDefault="00B3709F" w:rsidP="00B3709F">
      <w:pPr>
        <w:spacing w:line="400" w:lineRule="exact"/>
        <w:ind w:firstLineChars="200" w:firstLine="482"/>
        <w:jc w:val="left"/>
        <w:rPr>
          <w:rFonts w:asciiTheme="minorEastAsia" w:hAnsiTheme="minorEastAsia"/>
          <w:sz w:val="24"/>
          <w:szCs w:val="24"/>
        </w:rPr>
      </w:pPr>
    </w:p>
    <w:p w14:paraId="14751A20" w14:textId="77777777" w:rsidR="00B3709F" w:rsidRDefault="008854BD" w:rsidP="00B3709F">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2090" behindDoc="0" locked="0" layoutInCell="1" allowOverlap="1" wp14:anchorId="7AB4A2E9" wp14:editId="7EDAC60B">
                <wp:simplePos x="0" y="0"/>
                <wp:positionH relativeFrom="column">
                  <wp:posOffset>251038</wp:posOffset>
                </wp:positionH>
                <wp:positionV relativeFrom="paragraph">
                  <wp:posOffset>124037</wp:posOffset>
                </wp:positionV>
                <wp:extent cx="5511800" cy="3911600"/>
                <wp:effectExtent l="38100" t="95250" r="107950" b="50800"/>
                <wp:wrapNone/>
                <wp:docPr id="114"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911600"/>
                        </a:xfrm>
                        <a:prstGeom prst="roundRect">
                          <a:avLst>
                            <a:gd name="adj" fmla="val 8658"/>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3AE6677"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4A2E9" id="角丸四角形 114" o:spid="_x0000_s1041" style="position:absolute;left:0;text-align:left;margin-left:19.75pt;margin-top:9.75pt;width:434pt;height:308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pvqQIAAGEFAAAOAAAAZHJzL2Uyb0RvYy54bWysVG1v0zAQ/o7Ef7D8naVp19FGS6exUUDa&#10;YNrGD7jYTmJwbGO7Tcuv5+xkXQEhIUQ+RHf2+bnnXs8vdp0iW+G8NLqk+cmEEqGZ4VI3Jf38uH61&#10;oMQH0ByU0aKke+Hpxerli/PeFmJqWqO4cARBtC96W9I2BFtkmWet6MCfGCs0XtbGdRBQdU3GHfSI&#10;3qlsOpmcZb1x3DrDhPd4ej1c0lXCr2vBwqe69iIQVVLkFtLfpX8V/9nqHIrGgW0lG2nAP7DoQGp0&#10;eoC6hgBk4+RvUJ1kznhThxNmuszUtWQixYDR5JNfonlowYoUCybH20Oa/P+DZR+3D/bORere3hj2&#10;1RNtrlrQjbh0zvStAI7u8piorLe+ODyIisenpOpvDcfSwiaYlINd7boIiNGRXUr1/pBqsQuE4eF8&#10;nueLCVaE4d1smednqEQfUDw9t86Hd8J0JAoldWaj+T0WNPmA7Y0PKeGcaOiie/6FkrpTWL4tKLI4&#10;my9GwNEWoZ8gU7hGSb6WSiXFNdWVcgRflnSdvvGxPzZTmvQlXc6n80QiUUodFNP0VvMkB5BqkNGj&#10;0hFepE5ExsnAM6HFjMcLhtQdjBEq0QDb3+EwWQxTbsWjsfeyaUOkglBRRJ04ibM1GK8VhBklXGJL&#10;V0+Mn+G9nXGCKXebOJ/vS3o6m+DU0OTwFoJwMgY8YKEeYrdBUYmtUI8x1Hw2j+btQRpqge2hxMAq&#10;2b75O9sDE0x19OP/mPWfLTGPMZKxA2PTxfn2RdhVOyJ5JBfJxKPK8D32pDPDpONmQqE17jslPU55&#10;Sf23DThBifqgsa9fn06Xc1wLSVkslhirO76oji5AMwQqaaBkEK/CsEg2FivSop88ZU+bS5yEWsZi&#10;p5EZOI0KznHq8nHnxEVxrCer5824+gEAAP//AwBQSwMEFAAGAAgAAAAhADOhBnvgAAAACQEAAA8A&#10;AABkcnMvZG93bnJldi54bWxMj09rwkAQxe+FfodlCr3V3Rpia5qNiCUoBaFV8TxJxiQ0uxuyq6bf&#10;vuOpPc2f93jzm3Qxmk5caPCtsxqeJwoE2dJVra01HPb50ysIH9BW2DlLGn7IwyK7v0sxqdzVftFl&#10;F2rBIdYnqKEJoU+k9GVDBv3E9WRZO7nBYOBxqGU14JXDTSenSs2kwdbyhQZ7WjVUfu/ORkOR15tl&#10;tH5fH/fbz81qGqHKTx9aPz6MyzcQgcbwZ4YbPqNDxkyFO9vKi05DNI/ZyftbZX2uXrgpNMyiOAaZ&#10;pfL/B9kvAAAA//8DAFBLAQItABQABgAIAAAAIQC2gziS/gAAAOEBAAATAAAAAAAAAAAAAAAAAAAA&#10;AABbQ29udGVudF9UeXBlc10ueG1sUEsBAi0AFAAGAAgAAAAhADj9If/WAAAAlAEAAAsAAAAAAAAA&#10;AAAAAAAALwEAAF9yZWxzLy5yZWxzUEsBAi0AFAAGAAgAAAAhAAbmGm+pAgAAYQUAAA4AAAAAAAAA&#10;AAAAAAAALgIAAGRycy9lMm9Eb2MueG1sUEsBAi0AFAAGAAgAAAAhADOhBnvgAAAACQEAAA8AAAAA&#10;AAAAAAAAAAAAAwUAAGRycy9kb3ducmV2LnhtbFBLBQYAAAAABAAEAPMAAAAQBgAAAAA=&#10;">
                <v:shadow opacity=".5" offset="6pt,6pt"/>
                <o:extrusion v:ext="view" color="white" on="t" type="perspective"/>
                <v:textbox inset="5.85pt,.7pt,5.85pt,.7pt">
                  <w:txbxContent>
                    <w:p w14:paraId="73AE6677" w14:textId="77777777" w:rsidR="00014FED" w:rsidRPr="008854BD" w:rsidRDefault="00014FED" w:rsidP="008854BD"/>
                  </w:txbxContent>
                </v:textbox>
              </v:roundrect>
            </w:pict>
          </mc:Fallback>
        </mc:AlternateContent>
      </w:r>
    </w:p>
    <w:p w14:paraId="6B77F837" w14:textId="77777777" w:rsidR="00B3709F" w:rsidRDefault="007F66EB" w:rsidP="007F66EB">
      <w:pPr>
        <w:spacing w:line="400" w:lineRule="exact"/>
        <w:ind w:firstLineChars="200" w:firstLine="422"/>
        <w:jc w:val="left"/>
        <w:rPr>
          <w:rFonts w:asciiTheme="minorEastAsia" w:hAnsiTheme="minorEastAsia"/>
          <w:sz w:val="24"/>
          <w:szCs w:val="24"/>
        </w:rPr>
      </w:pPr>
      <w:r>
        <w:rPr>
          <w:noProof/>
        </w:rPr>
        <mc:AlternateContent>
          <mc:Choice Requires="wps">
            <w:drawing>
              <wp:anchor distT="0" distB="0" distL="114300" distR="114300" simplePos="0" relativeHeight="252147712" behindDoc="0" locked="0" layoutInCell="1" allowOverlap="1" wp14:anchorId="29EC8883" wp14:editId="723DCE72">
                <wp:simplePos x="0" y="0"/>
                <wp:positionH relativeFrom="column">
                  <wp:posOffset>514773</wp:posOffset>
                </wp:positionH>
                <wp:positionV relativeFrom="paragraph">
                  <wp:posOffset>13335</wp:posOffset>
                </wp:positionV>
                <wp:extent cx="5020310" cy="2124710"/>
                <wp:effectExtent l="38100" t="38100" r="123190" b="123190"/>
                <wp:wrapNone/>
                <wp:docPr id="149" name="角丸四角形 149"/>
                <wp:cNvGraphicFramePr/>
                <a:graphic xmlns:a="http://schemas.openxmlformats.org/drawingml/2006/main">
                  <a:graphicData uri="http://schemas.microsoft.com/office/word/2010/wordprocessingShape">
                    <wps:wsp>
                      <wps:cNvSpPr/>
                      <wps:spPr>
                        <a:xfrm>
                          <a:off x="0" y="0"/>
                          <a:ext cx="5020310" cy="212471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6987D2D" w14:textId="77777777" w:rsidR="00014FED" w:rsidRPr="009020DD" w:rsidRDefault="00014FED" w:rsidP="007F66EB">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＜発注者の中止権＞</w:t>
                            </w:r>
                          </w:p>
                          <w:p w14:paraId="13070935" w14:textId="77777777" w:rsidR="00014FED" w:rsidRDefault="00014FED" w:rsidP="007F66EB">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発注者は、「必要があると認められる」ときは、任意に工事を</w:t>
                            </w:r>
                          </w:p>
                          <w:p w14:paraId="0FF8F246"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中止することができる。</w:t>
                            </w:r>
                          </w:p>
                          <w:p w14:paraId="5C732DDC"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w:t>
                            </w:r>
                            <w:r w:rsidRPr="007F66EB">
                              <w:rPr>
                                <w:rFonts w:asciiTheme="minorEastAsia" w:hAnsiTheme="minorEastAsia" w:hint="eastAsia"/>
                                <w:color w:val="000000" w:themeColor="text1"/>
                                <w:kern w:val="24"/>
                                <w:sz w:val="24"/>
                                <w:szCs w:val="24"/>
                              </w:rPr>
                              <w:t>「必要があると認められる」か否か、中止すべき工事の範囲、</w:t>
                            </w:r>
                          </w:p>
                          <w:p w14:paraId="49B3473C" w14:textId="77777777" w:rsidR="00014FED" w:rsidRPr="007F66EB" w:rsidRDefault="00014FED" w:rsidP="007F66EB">
                            <w:pPr>
                              <w:spacing w:line="400" w:lineRule="exact"/>
                              <w:ind w:firstLineChars="300" w:firstLine="723"/>
                              <w:jc w:val="left"/>
                              <w:rPr>
                                <w:rFonts w:asciiTheme="minorEastAsia" w:hAnsiTheme="minorEastAsia"/>
                                <w:color w:val="000000" w:themeColor="text1"/>
                                <w:kern w:val="24"/>
                                <w:sz w:val="24"/>
                                <w:szCs w:val="24"/>
                              </w:rPr>
                            </w:pPr>
                            <w:r w:rsidRPr="007F66EB">
                              <w:rPr>
                                <w:rFonts w:asciiTheme="minorEastAsia" w:hAnsiTheme="minorEastAsia" w:hint="eastAsia"/>
                                <w:color w:val="000000" w:themeColor="text1"/>
                                <w:kern w:val="24"/>
                                <w:sz w:val="24"/>
                                <w:szCs w:val="24"/>
                              </w:rPr>
                              <w:t>中止期間については発注者の判断による。</w:t>
                            </w:r>
                          </w:p>
                          <w:p w14:paraId="7DC09B5D" w14:textId="77777777" w:rsidR="00014FED" w:rsidRDefault="00014FED" w:rsidP="00B3709F">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発注者が工事を中止させることができるのは工事の完成前に</w:t>
                            </w:r>
                          </w:p>
                          <w:p w14:paraId="6115456E"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限られる。</w:t>
                            </w:r>
                          </w:p>
                          <w:p w14:paraId="0815768A" w14:textId="77777777" w:rsidR="00014FED" w:rsidRPr="00B3709F" w:rsidRDefault="00014FED" w:rsidP="004C2B4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C8883" id="角丸四角形 149" o:spid="_x0000_s1042" style="position:absolute;left:0;text-align:left;margin-left:40.55pt;margin-top:1.05pt;width:395.3pt;height:167.3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qMqwIAAF8FAAAOAAAAZHJzL2Uyb0RvYy54bWysVEtv2zAMvg/YfxB0X/1ounZBnSJo0WFA&#10;0RVNh54VWY6NyaImybGzXz9Sdh7rdhrmg0yKFPnxI6Xrm6HVbKucb8AUPDtLOVNGQtmYTcG/vdx/&#10;uOLMB2FKocGogu+U5zeL9++ueztXOdSgS+UYBjF+3tuC1yHYeZJ4WatW+DOwyqCxAteKgKrbJKUT&#10;PUZvdZKn6cekB1daB1J5j7t3o5EvYvyqUjJ8rSqvAtMFR2whri6ua1qTxbWYb5ywdSMnGOIfULSi&#10;MZj0EOpOBME61/wRqm2kAw9VOJPQJlBVjVSxBqwmS99Us6qFVbEWJMfbA03+/4WVj9uVfXJIQ2/9&#10;3KNIVQyVa+mP+NgQydodyFJDYBI3L9I8Pc+QU4m2PMtnl6hgnOR43DofPitoGQkFd9CZ8hlbEpkS&#10;2wcfRv+9H6U0cN9oHduiDetxpvLLlLIInI5Ki4Bia8uCe7PhTOgNjp0MLob0oJuSjlMgv/O32rGt&#10;wM7jwJTQvyB0zrTwAQ1YT/wmyL8dJTx3wtfj4Wia3LSh0CoOFsKPHHVBuVVd9mytO/csENpFekWQ&#10;y4aqPr/KRgVTUin47XEHzZmD8NqEOraaOKaQlP+Afa2F/D4ypm0tRkyzGObIHnpH5mEPJmonOJNj&#10;e0kKw3pgDULNZlQZba2h3D05wkMwmLfyvkEcD0jXk3B4KXATL3r4ikulATsDk8RZDe7n3/bJH2cV&#10;rZz1eMmwaz864RR24YvBKf6UzWYYNkRldnGZo+JOLetTi+naW8BuZhFdFMk/6L1YOWhf8T1YUlY0&#10;CSMx9zgfk3IbqPOc4Ysi1XIZZbyJVoQHs7KSgu878DK8Cmen2Q04O4+wv5Bi/mZ6R186aWDZBaia&#10;ONpHXrEfpOAtjp2ZXhx6Jk716HV8Fxe/AAAA//8DAFBLAwQUAAYACAAAACEAYSoP494AAAAIAQAA&#10;DwAAAGRycy9kb3ducmV2LnhtbEyPwU7DMBBE70j8g7VI3KgTV2pCGqcqSJwQqhr4ADfeOGnjdYjd&#10;Nv17zAlOo9WMZt6Wm9kO7IKT7x1JSBcJMKTG6Z6MhK/Pt6ccmA+KtBocoYQbethU93elKrS70h4v&#10;dTAslpAvlIQuhLHg3DcdWuUXbkSKXusmq0I8J8P1pK6x3A5cJMmKW9VTXOjUiK8dNqf6bCWYb3Ns&#10;a9pv293uWYjji/14vwkpHx/m7RpYwDn8heEXP6JDFZkO7kzas0FCnqYxKUFEiXaepRmwg4TlcpUB&#10;r0r+/4HqBwAA//8DAFBLAQItABQABgAIAAAAIQC2gziS/gAAAOEBAAATAAAAAAAAAAAAAAAAAAAA&#10;AABbQ29udGVudF9UeXBlc10ueG1sUEsBAi0AFAAGAAgAAAAhADj9If/WAAAAlAEAAAsAAAAAAAAA&#10;AAAAAAAALwEAAF9yZWxzLy5yZWxzUEsBAi0AFAAGAAgAAAAhAIFcOoyrAgAAXwUAAA4AAAAAAAAA&#10;AAAAAAAALgIAAGRycy9lMm9Eb2MueG1sUEsBAi0AFAAGAAgAAAAhAGEqD+PeAAAACAEAAA8AAAAA&#10;AAAAAAAAAAAABQUAAGRycy9kb3ducmV2LnhtbFBLBQYAAAAABAAEAPMAAAAQBgAAAAA=&#10;" filled="f" strokecolor="windowText" strokeweight="1pt">
                <v:shadow on="t" color="black" opacity="26214f" origin="-.5,-.5" offset=".74836mm,.74836mm"/>
                <v:textbox>
                  <w:txbxContent>
                    <w:p w14:paraId="36987D2D" w14:textId="77777777" w:rsidR="00014FED" w:rsidRPr="009020DD" w:rsidRDefault="00014FED" w:rsidP="007F66EB">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＜発注者の中止権＞</w:t>
                      </w:r>
                    </w:p>
                    <w:p w14:paraId="13070935" w14:textId="77777777" w:rsidR="00014FED" w:rsidRDefault="00014FED" w:rsidP="007F66EB">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発注者は、「必要があると認められる」ときは、任意に工事を</w:t>
                      </w:r>
                    </w:p>
                    <w:p w14:paraId="0FF8F246"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中止することができる。</w:t>
                      </w:r>
                    </w:p>
                    <w:p w14:paraId="5C732DDC"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w:t>
                      </w:r>
                      <w:r w:rsidRPr="007F66EB">
                        <w:rPr>
                          <w:rFonts w:asciiTheme="minorEastAsia" w:hAnsiTheme="minorEastAsia" w:hint="eastAsia"/>
                          <w:color w:val="000000" w:themeColor="text1"/>
                          <w:kern w:val="24"/>
                          <w:sz w:val="24"/>
                          <w:szCs w:val="24"/>
                        </w:rPr>
                        <w:t>「必要があると認められる」か否か、中止すべき工事の範囲、</w:t>
                      </w:r>
                    </w:p>
                    <w:p w14:paraId="49B3473C" w14:textId="77777777" w:rsidR="00014FED" w:rsidRPr="007F66EB" w:rsidRDefault="00014FED" w:rsidP="007F66EB">
                      <w:pPr>
                        <w:spacing w:line="400" w:lineRule="exact"/>
                        <w:ind w:firstLineChars="300" w:firstLine="723"/>
                        <w:jc w:val="left"/>
                        <w:rPr>
                          <w:rFonts w:asciiTheme="minorEastAsia" w:hAnsiTheme="minorEastAsia"/>
                          <w:color w:val="000000" w:themeColor="text1"/>
                          <w:kern w:val="24"/>
                          <w:sz w:val="24"/>
                          <w:szCs w:val="24"/>
                        </w:rPr>
                      </w:pPr>
                      <w:r w:rsidRPr="007F66EB">
                        <w:rPr>
                          <w:rFonts w:asciiTheme="minorEastAsia" w:hAnsiTheme="minorEastAsia" w:hint="eastAsia"/>
                          <w:color w:val="000000" w:themeColor="text1"/>
                          <w:kern w:val="24"/>
                          <w:sz w:val="24"/>
                          <w:szCs w:val="24"/>
                        </w:rPr>
                        <w:t>中止期間については発注者の判断による。</w:t>
                      </w:r>
                    </w:p>
                    <w:p w14:paraId="7DC09B5D" w14:textId="77777777" w:rsidR="00014FED" w:rsidRDefault="00014FED" w:rsidP="00B3709F">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発注者が工事を中止させることができるのは工事の完成前に</w:t>
                      </w:r>
                    </w:p>
                    <w:p w14:paraId="6115456E"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限られる。</w:t>
                      </w:r>
                    </w:p>
                    <w:p w14:paraId="0815768A" w14:textId="77777777" w:rsidR="00014FED" w:rsidRPr="00B3709F" w:rsidRDefault="00014FED" w:rsidP="004C2B42">
                      <w:pPr>
                        <w:rPr>
                          <w:color w:val="000000" w:themeColor="text1"/>
                          <w:sz w:val="24"/>
                          <w:szCs w:val="24"/>
                        </w:rPr>
                      </w:pPr>
                    </w:p>
                  </w:txbxContent>
                </v:textbox>
              </v:roundrect>
            </w:pict>
          </mc:Fallback>
        </mc:AlternateContent>
      </w:r>
    </w:p>
    <w:p w14:paraId="747A57D4" w14:textId="77777777" w:rsidR="00B3709F" w:rsidRDefault="00B3709F" w:rsidP="00B3709F">
      <w:pPr>
        <w:spacing w:line="400" w:lineRule="exact"/>
        <w:ind w:firstLineChars="200" w:firstLine="482"/>
        <w:jc w:val="left"/>
        <w:rPr>
          <w:rFonts w:asciiTheme="minorEastAsia" w:hAnsiTheme="minorEastAsia"/>
          <w:sz w:val="24"/>
          <w:szCs w:val="24"/>
        </w:rPr>
      </w:pPr>
    </w:p>
    <w:p w14:paraId="148857FB" w14:textId="77777777" w:rsidR="00B3709F" w:rsidRDefault="00B3709F" w:rsidP="00B3709F">
      <w:pPr>
        <w:spacing w:line="400" w:lineRule="exact"/>
        <w:ind w:firstLineChars="200" w:firstLine="482"/>
        <w:jc w:val="left"/>
        <w:rPr>
          <w:rFonts w:asciiTheme="minorEastAsia" w:hAnsiTheme="minorEastAsia"/>
          <w:sz w:val="24"/>
          <w:szCs w:val="24"/>
        </w:rPr>
      </w:pPr>
    </w:p>
    <w:p w14:paraId="4DA3E451" w14:textId="77777777" w:rsidR="00B3709F" w:rsidRDefault="00B3709F" w:rsidP="00B3709F">
      <w:pPr>
        <w:spacing w:line="400" w:lineRule="exact"/>
        <w:ind w:firstLineChars="200" w:firstLine="482"/>
        <w:jc w:val="left"/>
        <w:rPr>
          <w:rFonts w:asciiTheme="minorEastAsia" w:hAnsiTheme="minorEastAsia"/>
          <w:sz w:val="24"/>
          <w:szCs w:val="24"/>
        </w:rPr>
      </w:pPr>
    </w:p>
    <w:p w14:paraId="237AD0BE" w14:textId="77777777" w:rsidR="00B3709F" w:rsidRDefault="00B3709F" w:rsidP="00B3709F">
      <w:pPr>
        <w:spacing w:line="400" w:lineRule="exact"/>
        <w:ind w:firstLineChars="200" w:firstLine="482"/>
        <w:jc w:val="left"/>
        <w:rPr>
          <w:rFonts w:asciiTheme="minorEastAsia" w:hAnsiTheme="minorEastAsia"/>
          <w:sz w:val="24"/>
          <w:szCs w:val="24"/>
        </w:rPr>
      </w:pPr>
    </w:p>
    <w:p w14:paraId="39A6D048" w14:textId="77777777" w:rsidR="00B3709F" w:rsidRDefault="00B3709F" w:rsidP="00B3709F">
      <w:pPr>
        <w:spacing w:line="400" w:lineRule="exact"/>
        <w:ind w:firstLineChars="200" w:firstLine="482"/>
        <w:jc w:val="left"/>
        <w:rPr>
          <w:rFonts w:asciiTheme="minorEastAsia" w:hAnsiTheme="minorEastAsia"/>
          <w:sz w:val="24"/>
          <w:szCs w:val="24"/>
        </w:rPr>
      </w:pPr>
    </w:p>
    <w:p w14:paraId="4F912A07" w14:textId="77777777" w:rsidR="00B3709F" w:rsidRDefault="00B3709F" w:rsidP="00B3709F">
      <w:pPr>
        <w:spacing w:line="400" w:lineRule="exact"/>
        <w:ind w:firstLineChars="200" w:firstLine="482"/>
        <w:jc w:val="left"/>
        <w:rPr>
          <w:rFonts w:asciiTheme="minorEastAsia" w:hAnsiTheme="minorEastAsia"/>
          <w:sz w:val="24"/>
          <w:szCs w:val="24"/>
        </w:rPr>
      </w:pPr>
    </w:p>
    <w:p w14:paraId="0F064083" w14:textId="77777777" w:rsidR="00B3709F" w:rsidRDefault="00B3709F" w:rsidP="00B3709F">
      <w:pPr>
        <w:spacing w:line="400" w:lineRule="exact"/>
        <w:ind w:firstLineChars="200" w:firstLine="482"/>
        <w:jc w:val="left"/>
        <w:rPr>
          <w:rFonts w:asciiTheme="minorEastAsia" w:hAnsiTheme="minorEastAsia"/>
          <w:sz w:val="24"/>
          <w:szCs w:val="24"/>
        </w:rPr>
      </w:pPr>
    </w:p>
    <w:p w14:paraId="7DE59FA1" w14:textId="77777777" w:rsidR="00B3709F" w:rsidRDefault="00B3709F" w:rsidP="00B3709F">
      <w:pPr>
        <w:spacing w:line="400" w:lineRule="exact"/>
        <w:ind w:firstLineChars="200" w:firstLine="482"/>
        <w:jc w:val="left"/>
        <w:rPr>
          <w:rFonts w:asciiTheme="minorEastAsia" w:hAnsiTheme="minorEastAsia"/>
          <w:sz w:val="24"/>
          <w:szCs w:val="24"/>
        </w:rPr>
      </w:pPr>
    </w:p>
    <w:p w14:paraId="6D29CC9C" w14:textId="77777777" w:rsidR="00B3709F" w:rsidRDefault="007F66EB" w:rsidP="007F66EB">
      <w:pPr>
        <w:spacing w:line="400" w:lineRule="exact"/>
        <w:ind w:firstLineChars="200" w:firstLine="422"/>
        <w:jc w:val="left"/>
        <w:rPr>
          <w:rFonts w:asciiTheme="minorEastAsia" w:hAnsiTheme="minorEastAsia"/>
          <w:sz w:val="24"/>
          <w:szCs w:val="24"/>
        </w:rPr>
      </w:pPr>
      <w:r>
        <w:rPr>
          <w:noProof/>
        </w:rPr>
        <mc:AlternateContent>
          <mc:Choice Requires="wps">
            <w:drawing>
              <wp:anchor distT="0" distB="0" distL="114300" distR="114300" simplePos="0" relativeHeight="252148736" behindDoc="0" locked="0" layoutInCell="1" allowOverlap="1" wp14:anchorId="4825E8D8" wp14:editId="71628301">
                <wp:simplePos x="0" y="0"/>
                <wp:positionH relativeFrom="column">
                  <wp:posOffset>514773</wp:posOffset>
                </wp:positionH>
                <wp:positionV relativeFrom="paragraph">
                  <wp:posOffset>46355</wp:posOffset>
                </wp:positionV>
                <wp:extent cx="5020310" cy="1270000"/>
                <wp:effectExtent l="38100" t="38100" r="123190" b="120650"/>
                <wp:wrapNone/>
                <wp:docPr id="150" name="角丸四角形 150"/>
                <wp:cNvGraphicFramePr/>
                <a:graphic xmlns:a="http://schemas.openxmlformats.org/drawingml/2006/main">
                  <a:graphicData uri="http://schemas.microsoft.com/office/word/2010/wordprocessingShape">
                    <wps:wsp>
                      <wps:cNvSpPr/>
                      <wps:spPr>
                        <a:xfrm>
                          <a:off x="0" y="0"/>
                          <a:ext cx="5020310" cy="127000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53D79DF" w14:textId="77777777" w:rsidR="00014FED" w:rsidRPr="009020DD" w:rsidRDefault="00014FED" w:rsidP="007F66EB">
                            <w:pPr>
                              <w:spacing w:line="400" w:lineRule="exact"/>
                              <w:jc w:val="left"/>
                              <w:rPr>
                                <w:rFonts w:asciiTheme="minorEastAsia" w:hAnsiTheme="minorEastAsia"/>
                                <w:sz w:val="24"/>
                                <w:szCs w:val="24"/>
                              </w:rPr>
                            </w:pPr>
                            <w:r>
                              <w:rPr>
                                <w:rFonts w:asciiTheme="minorEastAsia" w:hAnsiTheme="minorEastAsia" w:hint="eastAsia"/>
                                <w:sz w:val="24"/>
                                <w:szCs w:val="24"/>
                              </w:rPr>
                              <w:t>＜受注者による中止事案の確認請求＞</w:t>
                            </w:r>
                          </w:p>
                          <w:p w14:paraId="4279302F" w14:textId="77777777" w:rsidR="00014FED" w:rsidRDefault="00014FED" w:rsidP="00151395">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受注者は、受注者の責めに帰することができない工事施工不可</w:t>
                            </w:r>
                          </w:p>
                          <w:p w14:paraId="3E3A628D"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要因を発見した場合は、工事の中止について発注者と協議するこ</w:t>
                            </w:r>
                          </w:p>
                          <w:p w14:paraId="60E38F24" w14:textId="77777777" w:rsidR="00014FED" w:rsidRPr="004C2B42" w:rsidRDefault="00014FED" w:rsidP="007F66EB">
                            <w:pPr>
                              <w:spacing w:line="400" w:lineRule="exact"/>
                              <w:ind w:firstLineChars="200" w:firstLine="482"/>
                              <w:jc w:val="left"/>
                              <w:rPr>
                                <w:rFonts w:asciiTheme="minorEastAsia" w:hAnsiTheme="minorEastAsia"/>
                                <w:sz w:val="24"/>
                                <w:szCs w:val="24"/>
                              </w:rPr>
                            </w:pPr>
                            <w:r>
                              <w:rPr>
                                <w:rFonts w:asciiTheme="minorEastAsia" w:hAnsiTheme="minorEastAsia" w:hint="eastAsia"/>
                                <w:color w:val="000000" w:themeColor="text1"/>
                                <w:kern w:val="24"/>
                                <w:sz w:val="24"/>
                                <w:szCs w:val="24"/>
                              </w:rPr>
                              <w:t>とができる。</w:t>
                            </w:r>
                          </w:p>
                          <w:p w14:paraId="14F742B4" w14:textId="77777777" w:rsidR="00014FED" w:rsidRPr="007F66EB" w:rsidRDefault="00014FED" w:rsidP="004C2B4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5E8D8" id="角丸四角形 150" o:spid="_x0000_s1043" style="position:absolute;left:0;text-align:left;margin-left:40.55pt;margin-top:3.65pt;width:395.3pt;height:100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5NpwIAAF8FAAAOAAAAZHJzL2Uyb0RvYy54bWysVE1v2zAMvQ/YfxB0X22nydoGdYqgRYcB&#10;RVs0HXpmZDk2JouaJMfOfv0o2flYt9MwH2RSpMjHR0rXN32j2FZaV6POeXaWcia1wKLWm5x/e73/&#10;dMmZ86ALUKhlznfS8ZvFxw/XnZnLCVaoCmkZBdFu3pmcV96beZI4UckG3BkaqclYom3Ak2o3SWGh&#10;o+iNSiZp+jnp0BbGopDO0e7dYOSLGL8spfBPZemkZyrnhM3H1cZ1HdZkcQ3zjQVT1WKEAf+AooFa&#10;U9JDqDvwwFpb/xGqqYVFh6U/E9gkWJa1kLEGqiZL31WzqsDIWAuR48yBJvf/worH7co8W6KhM27u&#10;SAxV9KVtwp/wsT6StTuQJXvPBG3O0kl6nhGngmzZ5CKlL9CZHI8b6/wXiQ0LQs4ttrp4oZZEpmD7&#10;4Pzgv/cLKTXe10rFtijNujE0ZQGajlKBJ7ExRc6d3nAGakNjJ7yNIR2qugjHQyC3c7fKsi1Q52lg&#10;CuxeCTpnCpwnA9UTvxHyb0cDnjtw1XA4mkY3pUNoGQeL4EeOWi/tqio6tlatfQGCNksviQtW1KHq&#10;88tsUCjlwBKZBtxecWbRv9W+iq0OHIeQIf8B+1qB+D4wpkwFA6bpCdujd2Qe92CidoIzObY3SL5f&#10;96wmqNksVBa21ljsnm3AE2AwZ8R9TTgeiK5nsHQpaJMuun+ipVRIncFR4qxC+/Nv+8GfZpWsnHV0&#10;yahrP1qwkrrwVdMUX2XTKYX1UZnOLiak2FPL+tSi2+YWqZtZRBfF4O/VXiwtNm/0HixDVjKBFpR7&#10;mI9RufWh85zRiyLkchlluokG/INeGRGC7zvw2r+BNePsepqdR9xfSJi/m97BN5zUuGw9lnUc7SOv&#10;1I+g0C2OnRlfnPBMnOrR6/guLn4BAAD//wMAUEsDBBQABgAIAAAAIQAw0p8P3QAAAAgBAAAPAAAA&#10;ZHJzL2Rvd25yZXYueG1sTI/BTsMwEETvSPyDtUjcqJMgkRCyqQoSJ4SqBj7AjTdOSrwOsdumf485&#10;wXF2RjNvq/ViR3Gi2Q+OEdJVAoK4dXpgg/D58XpXgPBBsVajY0K4kId1fX1VqVK7M+/o1AQjYgn7&#10;UiH0IUyllL7tySq/chNx9Do3WxWinI3UszrHcjvKLEkepFUDx4VeTfTSU/vVHC2C+TaHruHdpttu&#10;H7Ps8Gzf3y4Z4u3NsnkCEWgJf2H4xY/oUEemvTuy9mJEKNI0JhHyexDRLvI0B7FHyJJ4kXUl/z9Q&#10;/wAAAP//AwBQSwECLQAUAAYACAAAACEAtoM4kv4AAADhAQAAEwAAAAAAAAAAAAAAAAAAAAAAW0Nv&#10;bnRlbnRfVHlwZXNdLnhtbFBLAQItABQABgAIAAAAIQA4/SH/1gAAAJQBAAALAAAAAAAAAAAAAAAA&#10;AC8BAABfcmVscy8ucmVsc1BLAQItABQABgAIAAAAIQDDMa5NpwIAAF8FAAAOAAAAAAAAAAAAAAAA&#10;AC4CAABkcnMvZTJvRG9jLnhtbFBLAQItABQABgAIAAAAIQAw0p8P3QAAAAgBAAAPAAAAAAAAAAAA&#10;AAAAAAEFAABkcnMvZG93bnJldi54bWxQSwUGAAAAAAQABADzAAAACwYAAAAA&#10;" filled="f" strokecolor="windowText" strokeweight="1pt">
                <v:shadow on="t" color="black" opacity="26214f" origin="-.5,-.5" offset=".74836mm,.74836mm"/>
                <v:textbox>
                  <w:txbxContent>
                    <w:p w14:paraId="253D79DF" w14:textId="77777777" w:rsidR="00014FED" w:rsidRPr="009020DD" w:rsidRDefault="00014FED" w:rsidP="007F66EB">
                      <w:pPr>
                        <w:spacing w:line="400" w:lineRule="exact"/>
                        <w:jc w:val="left"/>
                        <w:rPr>
                          <w:rFonts w:asciiTheme="minorEastAsia" w:hAnsiTheme="minorEastAsia"/>
                          <w:sz w:val="24"/>
                          <w:szCs w:val="24"/>
                        </w:rPr>
                      </w:pPr>
                      <w:r>
                        <w:rPr>
                          <w:rFonts w:asciiTheme="minorEastAsia" w:hAnsiTheme="minorEastAsia" w:hint="eastAsia"/>
                          <w:sz w:val="24"/>
                          <w:szCs w:val="24"/>
                        </w:rPr>
                        <w:t>＜受注者による中止事案の確認請求＞</w:t>
                      </w:r>
                    </w:p>
                    <w:p w14:paraId="4279302F" w14:textId="77777777" w:rsidR="00014FED" w:rsidRDefault="00014FED" w:rsidP="00151395">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受注者は、受注者の責めに帰することができない工事施工不可</w:t>
                      </w:r>
                    </w:p>
                    <w:p w14:paraId="3E3A628D" w14:textId="77777777" w:rsidR="00014FED" w:rsidRDefault="00014FED" w:rsidP="007F66EB">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要因を発見した場合は、工事の中止について発注者と協議するこ</w:t>
                      </w:r>
                    </w:p>
                    <w:p w14:paraId="60E38F24" w14:textId="77777777" w:rsidR="00014FED" w:rsidRPr="004C2B42" w:rsidRDefault="00014FED" w:rsidP="007F66EB">
                      <w:pPr>
                        <w:spacing w:line="400" w:lineRule="exact"/>
                        <w:ind w:firstLineChars="200" w:firstLine="482"/>
                        <w:jc w:val="left"/>
                        <w:rPr>
                          <w:rFonts w:asciiTheme="minorEastAsia" w:hAnsiTheme="minorEastAsia"/>
                          <w:sz w:val="24"/>
                          <w:szCs w:val="24"/>
                        </w:rPr>
                      </w:pPr>
                      <w:r>
                        <w:rPr>
                          <w:rFonts w:asciiTheme="minorEastAsia" w:hAnsiTheme="minorEastAsia" w:hint="eastAsia"/>
                          <w:color w:val="000000" w:themeColor="text1"/>
                          <w:kern w:val="24"/>
                          <w:sz w:val="24"/>
                          <w:szCs w:val="24"/>
                        </w:rPr>
                        <w:t>とができる。</w:t>
                      </w:r>
                    </w:p>
                    <w:p w14:paraId="14F742B4" w14:textId="77777777" w:rsidR="00014FED" w:rsidRPr="007F66EB" w:rsidRDefault="00014FED" w:rsidP="004C2B42">
                      <w:pPr>
                        <w:rPr>
                          <w:color w:val="000000" w:themeColor="text1"/>
                          <w:sz w:val="24"/>
                          <w:szCs w:val="24"/>
                        </w:rPr>
                      </w:pPr>
                    </w:p>
                  </w:txbxContent>
                </v:textbox>
              </v:roundrect>
            </w:pict>
          </mc:Fallback>
        </mc:AlternateContent>
      </w:r>
    </w:p>
    <w:p w14:paraId="779B76E0" w14:textId="77777777" w:rsidR="00B3709F" w:rsidRDefault="00B3709F" w:rsidP="00B3709F">
      <w:pPr>
        <w:spacing w:line="400" w:lineRule="exact"/>
        <w:ind w:firstLineChars="200" w:firstLine="482"/>
        <w:jc w:val="left"/>
        <w:rPr>
          <w:rFonts w:asciiTheme="minorEastAsia" w:hAnsiTheme="minorEastAsia"/>
          <w:sz w:val="24"/>
          <w:szCs w:val="24"/>
        </w:rPr>
      </w:pPr>
    </w:p>
    <w:p w14:paraId="222C7978" w14:textId="77777777" w:rsidR="00B3709F" w:rsidRDefault="00B3709F" w:rsidP="00B3709F">
      <w:pPr>
        <w:spacing w:line="400" w:lineRule="exact"/>
        <w:ind w:firstLineChars="200" w:firstLine="482"/>
        <w:jc w:val="left"/>
        <w:rPr>
          <w:rFonts w:asciiTheme="minorEastAsia" w:hAnsiTheme="minorEastAsia"/>
          <w:sz w:val="24"/>
          <w:szCs w:val="24"/>
        </w:rPr>
      </w:pPr>
    </w:p>
    <w:p w14:paraId="1F3CC172" w14:textId="77777777" w:rsidR="00B3709F" w:rsidRDefault="00B3709F" w:rsidP="00B3709F">
      <w:pPr>
        <w:spacing w:line="400" w:lineRule="exact"/>
        <w:ind w:firstLineChars="200" w:firstLine="482"/>
        <w:jc w:val="left"/>
        <w:rPr>
          <w:rFonts w:asciiTheme="minorEastAsia" w:hAnsiTheme="minorEastAsia"/>
          <w:sz w:val="24"/>
          <w:szCs w:val="24"/>
        </w:rPr>
      </w:pPr>
    </w:p>
    <w:p w14:paraId="78D5E583" w14:textId="77777777" w:rsidR="00B3709F" w:rsidRDefault="00B3709F" w:rsidP="00B3709F">
      <w:pPr>
        <w:spacing w:line="400" w:lineRule="exact"/>
        <w:ind w:firstLineChars="200" w:firstLine="482"/>
        <w:jc w:val="left"/>
        <w:rPr>
          <w:rFonts w:asciiTheme="minorEastAsia" w:hAnsiTheme="minorEastAsia"/>
          <w:sz w:val="24"/>
          <w:szCs w:val="24"/>
        </w:rPr>
      </w:pPr>
    </w:p>
    <w:p w14:paraId="40D2CE26" w14:textId="77777777" w:rsidR="00B3709F" w:rsidRDefault="00B3709F" w:rsidP="00B3709F">
      <w:pPr>
        <w:spacing w:line="400" w:lineRule="exact"/>
        <w:ind w:firstLineChars="200" w:firstLine="482"/>
        <w:jc w:val="left"/>
        <w:rPr>
          <w:rFonts w:asciiTheme="minorEastAsia" w:hAnsiTheme="minorEastAsia"/>
          <w:sz w:val="24"/>
          <w:szCs w:val="24"/>
        </w:rPr>
      </w:pPr>
    </w:p>
    <w:p w14:paraId="723B4F82" w14:textId="77777777" w:rsidR="00852491" w:rsidRDefault="00852491" w:rsidP="00B3709F">
      <w:pPr>
        <w:spacing w:line="400" w:lineRule="exact"/>
        <w:ind w:firstLineChars="200" w:firstLine="482"/>
        <w:jc w:val="left"/>
        <w:rPr>
          <w:rFonts w:asciiTheme="minorEastAsia" w:hAnsiTheme="minorEastAsia"/>
          <w:sz w:val="24"/>
          <w:szCs w:val="24"/>
        </w:rPr>
      </w:pPr>
    </w:p>
    <w:p w14:paraId="686627E8" w14:textId="77777777" w:rsidR="004C2B42" w:rsidRPr="007F66EB" w:rsidRDefault="007F66EB" w:rsidP="00852491">
      <w:pPr>
        <w:ind w:left="660"/>
        <w:jc w:val="left"/>
        <w:rPr>
          <w:rFonts w:asciiTheme="majorEastAsia" w:eastAsiaTheme="majorEastAsia" w:hAnsiTheme="majorEastAsia"/>
          <w:sz w:val="24"/>
          <w:szCs w:val="24"/>
        </w:rPr>
      </w:pPr>
      <w:r w:rsidRPr="007F66EB">
        <w:rPr>
          <w:rFonts w:asciiTheme="majorEastAsia" w:eastAsiaTheme="majorEastAsia" w:hAnsiTheme="majorEastAsia" w:hint="eastAsia"/>
          <w:color w:val="000000"/>
          <w:kern w:val="24"/>
          <w:sz w:val="24"/>
          <w:szCs w:val="24"/>
        </w:rPr>
        <w:t xml:space="preserve">◆　</w:t>
      </w:r>
      <w:r w:rsidR="003C5271" w:rsidRPr="007F66EB">
        <w:rPr>
          <w:rFonts w:asciiTheme="majorEastAsia" w:eastAsiaTheme="majorEastAsia" w:hAnsiTheme="majorEastAsia" w:hint="eastAsia"/>
          <w:sz w:val="24"/>
          <w:szCs w:val="24"/>
        </w:rPr>
        <w:t>工事中止期間の考え方</w:t>
      </w:r>
    </w:p>
    <w:p w14:paraId="3215EEE3" w14:textId="77777777" w:rsidR="007F66EB" w:rsidRDefault="003C5271" w:rsidP="00852491">
      <w:pPr>
        <w:ind w:firstLineChars="500" w:firstLine="1205"/>
        <w:jc w:val="left"/>
        <w:rPr>
          <w:rFonts w:asciiTheme="minorEastAsia" w:hAnsiTheme="minorEastAsia"/>
          <w:sz w:val="24"/>
          <w:szCs w:val="24"/>
        </w:rPr>
      </w:pPr>
      <w:r w:rsidRPr="007F66EB">
        <w:rPr>
          <w:rFonts w:asciiTheme="minorEastAsia" w:hAnsiTheme="minorEastAsia" w:hint="eastAsia"/>
          <w:sz w:val="24"/>
          <w:szCs w:val="24"/>
        </w:rPr>
        <w:t>受注者は、中止期間が満了したときは、工事を再開することとなるが、通</w:t>
      </w:r>
    </w:p>
    <w:p w14:paraId="0E7A3AC2" w14:textId="77777777" w:rsidR="003C5271" w:rsidRPr="007F66EB" w:rsidRDefault="003C5271" w:rsidP="00852491">
      <w:pPr>
        <w:ind w:firstLineChars="400" w:firstLine="964"/>
        <w:jc w:val="left"/>
        <w:rPr>
          <w:rFonts w:asciiTheme="minorEastAsia" w:hAnsiTheme="minorEastAsia"/>
          <w:sz w:val="24"/>
          <w:szCs w:val="24"/>
        </w:rPr>
      </w:pPr>
      <w:r w:rsidRPr="007F66EB">
        <w:rPr>
          <w:rFonts w:asciiTheme="minorEastAsia" w:hAnsiTheme="minorEastAsia" w:hint="eastAsia"/>
          <w:sz w:val="24"/>
          <w:szCs w:val="24"/>
        </w:rPr>
        <w:t>常、中止の通知時点では中止期間が確定的でないことが多い。</w:t>
      </w:r>
    </w:p>
    <w:p w14:paraId="022CD21D" w14:textId="77777777" w:rsidR="007F66EB" w:rsidRDefault="003C5271" w:rsidP="00852491">
      <w:pPr>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r w:rsidR="007F66EB">
        <w:rPr>
          <w:rFonts w:asciiTheme="minorEastAsia" w:hAnsiTheme="minorEastAsia" w:hint="eastAsia"/>
          <w:sz w:val="24"/>
          <w:szCs w:val="24"/>
        </w:rPr>
        <w:t xml:space="preserve">  </w:t>
      </w:r>
      <w:r>
        <w:rPr>
          <w:rFonts w:asciiTheme="minorEastAsia" w:hAnsiTheme="minorEastAsia" w:hint="eastAsia"/>
          <w:sz w:val="24"/>
          <w:szCs w:val="24"/>
        </w:rPr>
        <w:t>このような場合、発注者は、工事中止の原因となっている事案の解決にど</w:t>
      </w:r>
    </w:p>
    <w:p w14:paraId="0C854767" w14:textId="77777777" w:rsidR="007F66EB" w:rsidRDefault="003C5271" w:rsidP="00852491">
      <w:pPr>
        <w:ind w:leftChars="350" w:left="738" w:firstLineChars="100" w:firstLine="241"/>
        <w:jc w:val="left"/>
        <w:rPr>
          <w:rFonts w:asciiTheme="minorEastAsia" w:hAnsiTheme="minorEastAsia"/>
          <w:sz w:val="24"/>
          <w:szCs w:val="24"/>
        </w:rPr>
      </w:pPr>
      <w:r>
        <w:rPr>
          <w:rFonts w:asciiTheme="minorEastAsia" w:hAnsiTheme="minorEastAsia" w:hint="eastAsia"/>
          <w:sz w:val="24"/>
          <w:szCs w:val="24"/>
        </w:rPr>
        <w:t>のくらい時間を要するか実現可能な計画を立て、工事を再開できる時期を通</w:t>
      </w:r>
    </w:p>
    <w:p w14:paraId="7010FBFB" w14:textId="77777777" w:rsidR="007F66EB" w:rsidRDefault="00373B8A" w:rsidP="00852491">
      <w:pPr>
        <w:ind w:leftChars="350" w:left="738" w:firstLineChars="100" w:firstLine="241"/>
        <w:jc w:val="left"/>
        <w:rPr>
          <w:rFonts w:asciiTheme="minorEastAsia" w:hAnsiTheme="minorEastAsia"/>
          <w:sz w:val="24"/>
          <w:szCs w:val="24"/>
        </w:rPr>
      </w:pPr>
      <w:r>
        <w:rPr>
          <w:rFonts w:asciiTheme="minorEastAsia" w:hAnsiTheme="minorEastAsia" w:hint="eastAsia"/>
          <w:sz w:val="24"/>
          <w:szCs w:val="24"/>
        </w:rPr>
        <w:t>知する必要があります</w:t>
      </w:r>
      <w:r w:rsidR="003C5271">
        <w:rPr>
          <w:rFonts w:asciiTheme="minorEastAsia" w:hAnsiTheme="minorEastAsia" w:hint="eastAsia"/>
          <w:sz w:val="24"/>
          <w:szCs w:val="24"/>
        </w:rPr>
        <w:t>。</w:t>
      </w:r>
    </w:p>
    <w:p w14:paraId="569FBA8B" w14:textId="77777777" w:rsidR="00082766" w:rsidRDefault="003C5271" w:rsidP="00082766">
      <w:pPr>
        <w:ind w:leftChars="350" w:left="738" w:firstLineChars="200" w:firstLine="482"/>
        <w:jc w:val="left"/>
        <w:rPr>
          <w:rFonts w:asciiTheme="minorEastAsia" w:hAnsiTheme="minorEastAsia"/>
          <w:sz w:val="24"/>
          <w:szCs w:val="24"/>
        </w:rPr>
      </w:pPr>
      <w:r>
        <w:rPr>
          <w:rFonts w:asciiTheme="minorEastAsia" w:hAnsiTheme="minorEastAsia" w:hint="eastAsia"/>
          <w:sz w:val="24"/>
          <w:szCs w:val="24"/>
        </w:rPr>
        <w:t>また、発注者は、施工</w:t>
      </w:r>
      <w:r w:rsidR="00082766">
        <w:rPr>
          <w:rFonts w:asciiTheme="minorEastAsia" w:hAnsiTheme="minorEastAsia" w:hint="eastAsia"/>
          <w:sz w:val="24"/>
          <w:szCs w:val="24"/>
        </w:rPr>
        <w:t>を</w:t>
      </w:r>
      <w:r>
        <w:rPr>
          <w:rFonts w:asciiTheme="minorEastAsia" w:hAnsiTheme="minorEastAsia" w:hint="eastAsia"/>
          <w:sz w:val="24"/>
          <w:szCs w:val="24"/>
        </w:rPr>
        <w:t>一時中止している工事について施工可能と認めた</w:t>
      </w:r>
    </w:p>
    <w:p w14:paraId="48C4467B" w14:textId="77777777" w:rsidR="003C5271" w:rsidRDefault="00373B8A" w:rsidP="00082766">
      <w:pPr>
        <w:ind w:firstLineChars="400" w:firstLine="964"/>
        <w:jc w:val="left"/>
        <w:rPr>
          <w:rFonts w:asciiTheme="minorEastAsia" w:hAnsiTheme="minorEastAsia"/>
          <w:sz w:val="24"/>
          <w:szCs w:val="24"/>
        </w:rPr>
      </w:pPr>
      <w:r>
        <w:rPr>
          <w:rFonts w:asciiTheme="minorEastAsia" w:hAnsiTheme="minorEastAsia" w:hint="eastAsia"/>
          <w:sz w:val="24"/>
          <w:szCs w:val="24"/>
        </w:rPr>
        <w:t>ときに工事の再開を指示しなければいけません</w:t>
      </w:r>
      <w:r w:rsidR="003C5271">
        <w:rPr>
          <w:rFonts w:asciiTheme="minorEastAsia" w:hAnsiTheme="minorEastAsia" w:hint="eastAsia"/>
          <w:sz w:val="24"/>
          <w:szCs w:val="24"/>
        </w:rPr>
        <w:t>。</w:t>
      </w:r>
    </w:p>
    <w:p w14:paraId="2CD0AA50" w14:textId="77777777" w:rsidR="007F66EB" w:rsidRDefault="003C5271" w:rsidP="00852491">
      <w:pPr>
        <w:ind w:left="1084" w:hangingChars="450" w:hanging="1084"/>
        <w:jc w:val="left"/>
        <w:rPr>
          <w:rFonts w:asciiTheme="minorEastAsia" w:hAnsiTheme="minorEastAsia"/>
          <w:sz w:val="24"/>
          <w:szCs w:val="24"/>
        </w:rPr>
      </w:pPr>
      <w:r>
        <w:rPr>
          <w:rFonts w:asciiTheme="minorEastAsia" w:hAnsiTheme="minorEastAsia" w:hint="eastAsia"/>
          <w:sz w:val="24"/>
          <w:szCs w:val="24"/>
        </w:rPr>
        <w:t xml:space="preserve">　　　　 </w:t>
      </w:r>
      <w:r w:rsidR="007F66EB">
        <w:rPr>
          <w:rFonts w:asciiTheme="minorEastAsia" w:hAnsiTheme="minorEastAsia" w:hint="eastAsia"/>
          <w:sz w:val="24"/>
          <w:szCs w:val="24"/>
        </w:rPr>
        <w:t xml:space="preserve"> </w:t>
      </w:r>
      <w:r>
        <w:rPr>
          <w:rFonts w:asciiTheme="minorEastAsia" w:hAnsiTheme="minorEastAsia" w:hint="eastAsia"/>
          <w:sz w:val="24"/>
          <w:szCs w:val="24"/>
        </w:rPr>
        <w:t>このことから、「工事中止期間」は、一時中止を指示したときから一時中</w:t>
      </w:r>
    </w:p>
    <w:p w14:paraId="5C22796E" w14:textId="77777777" w:rsidR="003C5271" w:rsidRPr="003C5271" w:rsidRDefault="003C5271" w:rsidP="00852491">
      <w:pPr>
        <w:ind w:leftChars="450" w:left="949"/>
        <w:jc w:val="left"/>
        <w:rPr>
          <w:rFonts w:asciiTheme="minorEastAsia" w:hAnsiTheme="minorEastAsia"/>
          <w:sz w:val="24"/>
          <w:szCs w:val="24"/>
        </w:rPr>
      </w:pPr>
      <w:r>
        <w:rPr>
          <w:rFonts w:asciiTheme="minorEastAsia" w:hAnsiTheme="minorEastAsia" w:hint="eastAsia"/>
          <w:sz w:val="24"/>
          <w:szCs w:val="24"/>
        </w:rPr>
        <w:t>止の事象が終了し、受注者が工事</w:t>
      </w:r>
      <w:r w:rsidR="00373B8A">
        <w:rPr>
          <w:rFonts w:asciiTheme="minorEastAsia" w:hAnsiTheme="minorEastAsia" w:hint="eastAsia"/>
          <w:sz w:val="24"/>
          <w:szCs w:val="24"/>
        </w:rPr>
        <w:t>現場に入り作業を開始できると認められる状態になったときまでとします</w:t>
      </w:r>
      <w:r>
        <w:rPr>
          <w:rFonts w:asciiTheme="minorEastAsia" w:hAnsiTheme="minorEastAsia" w:hint="eastAsia"/>
          <w:sz w:val="24"/>
          <w:szCs w:val="24"/>
        </w:rPr>
        <w:t>。</w:t>
      </w:r>
    </w:p>
    <w:p w14:paraId="31995DE8" w14:textId="77777777" w:rsidR="00B908D0" w:rsidRPr="0091755A" w:rsidRDefault="00B908D0" w:rsidP="00B908D0">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Ⅵ　基本計画書の作成　　　　　　　　　　　　　　　　　　　　</w:t>
      </w:r>
    </w:p>
    <w:p w14:paraId="63B46B2A" w14:textId="77777777" w:rsidR="00B908D0" w:rsidRDefault="003C5271" w:rsidP="000C127A">
      <w:pPr>
        <w:spacing w:line="3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1B801AF4" w14:textId="77777777" w:rsidR="00151395" w:rsidRDefault="00332442" w:rsidP="00151395">
      <w:pPr>
        <w:ind w:leftChars="300" w:left="753" w:hangingChars="50" w:hanging="120"/>
        <w:jc w:val="left"/>
        <w:rPr>
          <w:rFonts w:asciiTheme="minorEastAsia" w:hAnsiTheme="minorEastAsia"/>
          <w:sz w:val="24"/>
          <w:szCs w:val="24"/>
        </w:rPr>
      </w:pPr>
      <w:r>
        <w:rPr>
          <w:rFonts w:asciiTheme="minorEastAsia" w:hAnsiTheme="minorEastAsia" w:hint="eastAsia"/>
          <w:sz w:val="24"/>
          <w:szCs w:val="24"/>
        </w:rPr>
        <w:t>工事を中止した場合において、</w:t>
      </w:r>
      <w:r w:rsidR="0012072A">
        <w:rPr>
          <w:rFonts w:asciiTheme="minorEastAsia" w:hAnsiTheme="minorEastAsia" w:hint="eastAsia"/>
          <w:sz w:val="24"/>
          <w:szCs w:val="24"/>
        </w:rPr>
        <w:t>共通仕様書</w:t>
      </w:r>
      <w:r>
        <w:rPr>
          <w:rFonts w:asciiTheme="minorEastAsia" w:hAnsiTheme="minorEastAsia" w:hint="eastAsia"/>
          <w:sz w:val="24"/>
          <w:szCs w:val="24"/>
        </w:rPr>
        <w:t>１－１－１３第３項に基づき、受注</w:t>
      </w:r>
    </w:p>
    <w:p w14:paraId="1C96BD50" w14:textId="77777777" w:rsidR="00151395" w:rsidRDefault="00332442" w:rsidP="00151395">
      <w:pPr>
        <w:ind w:firstLineChars="150" w:firstLine="361"/>
        <w:jc w:val="left"/>
        <w:rPr>
          <w:rFonts w:asciiTheme="minorEastAsia" w:hAnsiTheme="minorEastAsia"/>
          <w:sz w:val="24"/>
          <w:szCs w:val="24"/>
        </w:rPr>
      </w:pPr>
      <w:r>
        <w:rPr>
          <w:rFonts w:asciiTheme="minorEastAsia" w:hAnsiTheme="minorEastAsia" w:hint="eastAsia"/>
          <w:sz w:val="24"/>
          <w:szCs w:val="24"/>
        </w:rPr>
        <w:t>者は中止期間中の工事現場の維持・管理に関する基本計画書を発注者に提出し、</w:t>
      </w:r>
    </w:p>
    <w:p w14:paraId="5DE96227" w14:textId="77777777" w:rsidR="00332442" w:rsidRDefault="00332442" w:rsidP="00151395">
      <w:pPr>
        <w:ind w:firstLineChars="150" w:firstLine="361"/>
        <w:jc w:val="left"/>
        <w:rPr>
          <w:rFonts w:asciiTheme="minorEastAsia" w:hAnsiTheme="minorEastAsia"/>
          <w:sz w:val="24"/>
          <w:szCs w:val="24"/>
        </w:rPr>
      </w:pPr>
      <w:r>
        <w:rPr>
          <w:rFonts w:asciiTheme="minorEastAsia" w:hAnsiTheme="minorEastAsia" w:hint="eastAsia"/>
          <w:sz w:val="24"/>
          <w:szCs w:val="24"/>
        </w:rPr>
        <w:t>承諾を得なければなりません。</w:t>
      </w:r>
    </w:p>
    <w:p w14:paraId="5D6765EE" w14:textId="77777777" w:rsidR="00B908D0" w:rsidRDefault="00332442" w:rsidP="0033438F">
      <w:pPr>
        <w:ind w:firstLineChars="250" w:firstLine="602"/>
        <w:jc w:val="left"/>
        <w:rPr>
          <w:rFonts w:asciiTheme="minorEastAsia" w:hAnsiTheme="minorEastAsia"/>
          <w:sz w:val="24"/>
          <w:szCs w:val="24"/>
        </w:rPr>
      </w:pPr>
      <w:r>
        <w:rPr>
          <w:rFonts w:asciiTheme="minorEastAsia" w:hAnsiTheme="minorEastAsia" w:hint="eastAsia"/>
          <w:sz w:val="24"/>
          <w:szCs w:val="24"/>
        </w:rPr>
        <w:t>実際に施工着手する前の施工計画作成中及び測量等の準備期間中であっても、</w:t>
      </w:r>
    </w:p>
    <w:p w14:paraId="62BE4DA6" w14:textId="77777777" w:rsidR="00B908D0" w:rsidRDefault="00332442" w:rsidP="0033438F">
      <w:pPr>
        <w:ind w:firstLineChars="150" w:firstLine="361"/>
        <w:jc w:val="left"/>
        <w:rPr>
          <w:rFonts w:asciiTheme="minorEastAsia" w:hAnsiTheme="minorEastAsia"/>
          <w:sz w:val="24"/>
          <w:szCs w:val="24"/>
        </w:rPr>
      </w:pPr>
      <w:r>
        <w:rPr>
          <w:rFonts w:asciiTheme="minorEastAsia" w:hAnsiTheme="minorEastAsia" w:hint="eastAsia"/>
          <w:sz w:val="24"/>
          <w:szCs w:val="24"/>
        </w:rPr>
        <w:t>現場の維持・管理は必要であることから基本計画書を提出し、承諾を得ることと</w:t>
      </w:r>
    </w:p>
    <w:p w14:paraId="39B5D29D" w14:textId="77777777" w:rsidR="00332442" w:rsidRDefault="00332442" w:rsidP="0033438F">
      <w:pPr>
        <w:ind w:firstLineChars="150" w:firstLine="361"/>
        <w:jc w:val="left"/>
        <w:rPr>
          <w:rFonts w:asciiTheme="minorEastAsia" w:hAnsiTheme="minorEastAsia"/>
          <w:sz w:val="24"/>
          <w:szCs w:val="24"/>
        </w:rPr>
      </w:pPr>
      <w:r>
        <w:rPr>
          <w:rFonts w:asciiTheme="minorEastAsia" w:hAnsiTheme="minorEastAsia" w:hint="eastAsia"/>
          <w:sz w:val="24"/>
          <w:szCs w:val="24"/>
        </w:rPr>
        <w:t>します。</w:t>
      </w:r>
    </w:p>
    <w:p w14:paraId="0F5DADCD" w14:textId="77777777" w:rsidR="00B908D0" w:rsidRDefault="00332442" w:rsidP="0033438F">
      <w:pPr>
        <w:ind w:firstLineChars="300" w:firstLine="723"/>
        <w:jc w:val="left"/>
        <w:rPr>
          <w:rFonts w:asciiTheme="minorEastAsia" w:hAnsiTheme="minorEastAsia"/>
          <w:sz w:val="24"/>
          <w:szCs w:val="24"/>
        </w:rPr>
      </w:pPr>
      <w:r>
        <w:rPr>
          <w:rFonts w:asciiTheme="minorEastAsia" w:hAnsiTheme="minorEastAsia" w:hint="eastAsia"/>
          <w:sz w:val="24"/>
          <w:szCs w:val="24"/>
        </w:rPr>
        <w:t>基本計画書の作成にあたっては、再開に備えての方策や一時中止に伴い発生す</w:t>
      </w:r>
    </w:p>
    <w:p w14:paraId="17E14002" w14:textId="77777777" w:rsidR="00B908D0" w:rsidRDefault="00332442" w:rsidP="0033438F">
      <w:pPr>
        <w:ind w:leftChars="50" w:left="105" w:firstLineChars="150" w:firstLine="361"/>
        <w:jc w:val="left"/>
        <w:rPr>
          <w:rFonts w:asciiTheme="minorEastAsia" w:hAnsiTheme="minorEastAsia"/>
          <w:sz w:val="24"/>
          <w:szCs w:val="24"/>
        </w:rPr>
      </w:pPr>
      <w:r>
        <w:rPr>
          <w:rFonts w:asciiTheme="minorEastAsia" w:hAnsiTheme="minorEastAsia" w:hint="eastAsia"/>
          <w:sz w:val="24"/>
          <w:szCs w:val="24"/>
        </w:rPr>
        <w:t>る増加費用等について、受発注者間で確認し、双方の認識に相違が生じないよう</w:t>
      </w:r>
    </w:p>
    <w:p w14:paraId="3761387C" w14:textId="77777777" w:rsidR="00332442" w:rsidRDefault="00332442" w:rsidP="0033438F">
      <w:pPr>
        <w:ind w:leftChars="50" w:left="105" w:firstLineChars="150" w:firstLine="361"/>
        <w:jc w:val="left"/>
        <w:rPr>
          <w:rFonts w:asciiTheme="minorEastAsia" w:hAnsiTheme="minorEastAsia"/>
          <w:sz w:val="24"/>
          <w:szCs w:val="24"/>
        </w:rPr>
      </w:pPr>
      <w:r>
        <w:rPr>
          <w:rFonts w:asciiTheme="minorEastAsia" w:hAnsiTheme="minorEastAsia" w:hint="eastAsia"/>
          <w:sz w:val="24"/>
          <w:szCs w:val="24"/>
        </w:rPr>
        <w:t>にします。</w:t>
      </w:r>
    </w:p>
    <w:p w14:paraId="27C0C9E3" w14:textId="77777777" w:rsidR="00B908D0" w:rsidRDefault="00332442" w:rsidP="0033438F">
      <w:pPr>
        <w:ind w:firstLineChars="300" w:firstLine="723"/>
        <w:jc w:val="left"/>
        <w:rPr>
          <w:rFonts w:asciiTheme="minorEastAsia" w:hAnsiTheme="minorEastAsia"/>
          <w:sz w:val="24"/>
          <w:szCs w:val="24"/>
        </w:rPr>
      </w:pPr>
      <w:r>
        <w:rPr>
          <w:rFonts w:asciiTheme="minorEastAsia" w:hAnsiTheme="minorEastAsia" w:hint="eastAsia"/>
          <w:sz w:val="24"/>
          <w:szCs w:val="24"/>
        </w:rPr>
        <w:t>一時中止期間の変更や工事内容の変更など基本計画書の内容に変更が生じる</w:t>
      </w:r>
    </w:p>
    <w:p w14:paraId="2A0DBEF7" w14:textId="77777777" w:rsidR="003C5271" w:rsidRDefault="00332442" w:rsidP="0033438F">
      <w:pPr>
        <w:ind w:firstLineChars="200" w:firstLine="482"/>
        <w:jc w:val="left"/>
        <w:rPr>
          <w:rFonts w:asciiTheme="minorEastAsia" w:hAnsiTheme="minorEastAsia"/>
          <w:sz w:val="24"/>
          <w:szCs w:val="24"/>
        </w:rPr>
      </w:pPr>
      <w:r>
        <w:rPr>
          <w:rFonts w:asciiTheme="minorEastAsia" w:hAnsiTheme="minorEastAsia" w:hint="eastAsia"/>
          <w:sz w:val="24"/>
          <w:szCs w:val="24"/>
        </w:rPr>
        <w:t>場合、受注者は変更計画書を作成し、</w:t>
      </w:r>
      <w:r w:rsidR="000E57AF">
        <w:rPr>
          <w:rFonts w:asciiTheme="minorEastAsia" w:hAnsiTheme="minorEastAsia" w:hint="eastAsia"/>
          <w:sz w:val="24"/>
          <w:szCs w:val="24"/>
        </w:rPr>
        <w:t>受発注者間で協議します</w:t>
      </w:r>
      <w:r>
        <w:rPr>
          <w:rFonts w:asciiTheme="minorEastAsia" w:hAnsiTheme="minorEastAsia" w:hint="eastAsia"/>
          <w:sz w:val="24"/>
          <w:szCs w:val="24"/>
        </w:rPr>
        <w:t>。</w:t>
      </w:r>
    </w:p>
    <w:p w14:paraId="6C63D7BA" w14:textId="77777777" w:rsidR="00B908D0" w:rsidRDefault="00C57FC4" w:rsidP="00B908D0">
      <w:pPr>
        <w:spacing w:line="220" w:lineRule="exact"/>
        <w:ind w:firstLineChars="200" w:firstLine="482"/>
        <w:jc w:val="left"/>
        <w:rPr>
          <w:rFonts w:asciiTheme="minorEastAsia" w:hAnsiTheme="minorEastAsia"/>
          <w:sz w:val="16"/>
          <w:szCs w:val="16"/>
        </w:rPr>
      </w:pPr>
      <w:r>
        <w:rPr>
          <w:rFonts w:asciiTheme="minorEastAsia" w:hAnsiTheme="minorEastAsia" w:hint="eastAsia"/>
          <w:noProof/>
          <w:sz w:val="24"/>
          <w:szCs w:val="24"/>
        </w:rPr>
        <mc:AlternateContent>
          <mc:Choice Requires="wps">
            <w:drawing>
              <wp:anchor distT="0" distB="0" distL="114300" distR="114300" simplePos="0" relativeHeight="252150784" behindDoc="0" locked="0" layoutInCell="1" allowOverlap="1" wp14:anchorId="6B48A3B7" wp14:editId="5CBD821D">
                <wp:simplePos x="0" y="0"/>
                <wp:positionH relativeFrom="column">
                  <wp:posOffset>301625</wp:posOffset>
                </wp:positionH>
                <wp:positionV relativeFrom="paragraph">
                  <wp:posOffset>72390</wp:posOffset>
                </wp:positionV>
                <wp:extent cx="5654675" cy="2032000"/>
                <wp:effectExtent l="0" t="0" r="98425" b="101600"/>
                <wp:wrapNone/>
                <wp:docPr id="21" name="横巻き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2032000"/>
                        </a:xfrm>
                        <a:prstGeom prst="horizontalScroll">
                          <a:avLst>
                            <a:gd name="adj" fmla="val 6729"/>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1EB6E4E5" w14:textId="77777777" w:rsidR="00014FED" w:rsidRPr="006F282B" w:rsidRDefault="00014FED" w:rsidP="00B908D0">
                            <w:pPr>
                              <w:ind w:left="241" w:hangingChars="100" w:hanging="241"/>
                              <w:rPr>
                                <w:rFonts w:ascii="ＭＳ ゴシック" w:eastAsia="ＭＳ ゴシック" w:hAnsi="ＭＳ ゴシック"/>
                                <w:sz w:val="24"/>
                                <w:szCs w:val="24"/>
                              </w:rPr>
                            </w:pPr>
                            <w:r>
                              <w:rPr>
                                <w:rFonts w:ascii="ＭＳ ゴシック" w:eastAsia="ＭＳ ゴシック" w:hAnsi="ＭＳ ゴシック" w:hint="eastAsia"/>
                                <w:sz w:val="24"/>
                                <w:szCs w:val="24"/>
                              </w:rPr>
                              <w:t>【共通仕様書</w:t>
                            </w:r>
                            <w:r w:rsidRPr="006F282B">
                              <w:rPr>
                                <w:rFonts w:ascii="ＭＳ ゴシック" w:eastAsia="ＭＳ ゴシック" w:hAnsi="ＭＳ ゴシック" w:hint="eastAsia"/>
                                <w:sz w:val="24"/>
                                <w:szCs w:val="24"/>
                              </w:rPr>
                              <w:t>】</w:t>
                            </w:r>
                          </w:p>
                          <w:p w14:paraId="6977FAAF" w14:textId="77777777" w:rsidR="00014FED" w:rsidRPr="001E05E8" w:rsidRDefault="00014FED" w:rsidP="00B908D0">
                            <w:pPr>
                              <w:ind w:left="241" w:hangingChars="100" w:hanging="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908D0">
                              <w:rPr>
                                <w:rFonts w:asciiTheme="majorEastAsia" w:eastAsiaTheme="majorEastAsia" w:hAnsiTheme="majorEastAsia" w:hint="eastAsia"/>
                                <w:sz w:val="24"/>
                                <w:szCs w:val="24"/>
                              </w:rPr>
                              <w:t>１－１－１３　工事の一時中止</w:t>
                            </w:r>
                            <w:r w:rsidRPr="006F282B">
                              <w:rPr>
                                <w:rFonts w:ascii="ＭＳ ゴシック" w:eastAsia="ＭＳ ゴシック" w:hAnsi="ＭＳ ゴシック" w:hint="eastAsia"/>
                                <w:sz w:val="24"/>
                                <w:szCs w:val="24"/>
                              </w:rPr>
                              <w:t>）</w:t>
                            </w:r>
                          </w:p>
                          <w:p w14:paraId="3AD8EF14" w14:textId="77777777" w:rsidR="00014FED" w:rsidRDefault="00014FED" w:rsidP="001E05E8">
                            <w:pPr>
                              <w:ind w:left="241" w:hangingChars="100" w:hanging="241"/>
                              <w:rPr>
                                <w:rFonts w:asciiTheme="minorEastAsia" w:hAnsiTheme="minorEastAsia"/>
                                <w:sz w:val="24"/>
                                <w:szCs w:val="24"/>
                              </w:rPr>
                            </w:pPr>
                            <w:r>
                              <w:rPr>
                                <w:rFonts w:asciiTheme="minorEastAsia" w:hAnsiTheme="minorEastAsia" w:hint="eastAsia"/>
                                <w:sz w:val="24"/>
                                <w:szCs w:val="24"/>
                              </w:rPr>
                              <w:t>１～２　[略]</w:t>
                            </w:r>
                          </w:p>
                          <w:p w14:paraId="2F58B47F" w14:textId="77777777" w:rsidR="00014FED" w:rsidRPr="001E05E8" w:rsidRDefault="00014FED" w:rsidP="001E05E8">
                            <w:pPr>
                              <w:ind w:left="241" w:hangingChars="100" w:hanging="241"/>
                              <w:rPr>
                                <w:sz w:val="24"/>
                                <w:szCs w:val="24"/>
                              </w:rPr>
                            </w:pPr>
                            <w:r w:rsidRPr="00151395">
                              <w:rPr>
                                <w:rFonts w:asciiTheme="minorEastAsia" w:hAnsiTheme="minorEastAsia" w:hint="eastAsia"/>
                                <w:sz w:val="24"/>
                                <w:szCs w:val="24"/>
                              </w:rPr>
                              <w:t>３</w:t>
                            </w:r>
                            <w:r w:rsidRPr="001E05E8">
                              <w:rPr>
                                <w:rFonts w:hint="eastAsia"/>
                                <w:sz w:val="24"/>
                                <w:szCs w:val="24"/>
                              </w:rPr>
                              <w:t xml:space="preserve">　第１項及び第２項の場合において、受注者は施工を一時中止する場合は、中止期間中の維持・管理に関する基本計画書を監督員を通じて発注者に提出し、承諾を得るものとする。また、受注者は工事の続行に備え工事現場を保全しなければならない。</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A3B7" id="横巻き 21" o:spid="_x0000_s1044" type="#_x0000_t98" style="position:absolute;left:0;text-align:left;margin-left:23.75pt;margin-top:5.7pt;width:445.25pt;height:160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nJfgIAAPsEAAAOAAAAZHJzL2Uyb0RvYy54bWysVMtu2zAQvBfoPxC8N5KVyA/BchAkTVEg&#10;fQBu0TNNUhJbisuStOXk67ukbMdpbkVtQODysTszO+Tyet9rspPOKzA1nVzklEjDQSjT1vT7t/t3&#10;c0p8YEYwDUbW9FF6er16+2Y52EoW0IEW0hFMYnw12Jp2IdgqyzzvZM/8BVhpcLEB17OAoWsz4diA&#10;2XudFXk+zQZwwjrg0nucvRsX6SrlbxrJw5em8TIQXVPEFtLXpe8mfrPVklWtY7ZT/ACD/QOKnimD&#10;RU+p7lhgZOvUq1S94g48NOGCQ59B0yguEwdkM8n/YrPumJWJC4rj7Ukm///S8s+7tf3qInRvH4D/&#10;8sTAbcdMK2+cg6GTTGC5SRQqG6yvTgdi4PEo2QyfQGBr2TZA0mDfuD4mRHZkn6R+PEkt94FwnCyn&#10;5dV0VlLCca3IL7GXqRkZq47HrfPhg4SexAEyBqeewASm1yih1qkU2z34kHQXxLA+ohA/KWl6jV3c&#10;MU2ms2KRsLPqsBcrHDMn1qCVuFdap8C1m1vtCJ6s6X36HQ77823akKGmi7IoE4gXa/48BZJ65vVi&#10;m4OtEcl8UeH3h3FgSo9jRKlNhCSTiQ8sYRukW3diIEJFTSb5bDa9pBihpYvZWI0w3eJd5MFR4iD8&#10;UKFLRoo9eEVynsf/qKW2HRupl+ewR0LYfuzosX6KzqAla0Q3xIvnq7Df7IkSCHAa9YtTGxCPaBYE&#10;lByBT8bY0ydKBrx+NfW/t8xJSvRHg4abXRULdEdIQVnO0R3Ena9sUjCfL3CBGY7uqGk4Dm/DeMW3&#10;1qm2i0IlhgZu0KONCkczj6AOzsYblmgdXoN4hc/jtOv5zVr9AQAA//8DAFBLAwQUAAYACAAAACEA&#10;dNAlq9wAAAAJAQAADwAAAGRycy9kb3ducmV2LnhtbEyPwU7DMBBE70j8g7VIXBB1SgqkIU6FKviA&#10;ply4bWPjRI3Xke0m4e9ZTnDcmdHsm2q3uEFMJsTek4L1KgNhqPW6J6vg4/h+X4CICUnj4Mko+DYR&#10;dvX1VYWl9jMdzNQkK7iEYokKupTGUsrYdsZhXPnREHtfPjhMfAYrdcCZy90gH7LsSTrsiT90OJp9&#10;Z9pzc3EK9kU4263MPtHfjYfmjabZNpNStzfL6wuIZJb0F4ZffEaHmplO/kI6ikHB5vmRk6yvNyDY&#10;3+YFbzspyHNWZF3J/wvqHwAAAP//AwBQSwECLQAUAAYACAAAACEAtoM4kv4AAADhAQAAEwAAAAAA&#10;AAAAAAAAAAAAAAAAW0NvbnRlbnRfVHlwZXNdLnhtbFBLAQItABQABgAIAAAAIQA4/SH/1gAAAJQB&#10;AAALAAAAAAAAAAAAAAAAAC8BAABfcmVscy8ucmVsc1BLAQItABQABgAIAAAAIQCexmnJfgIAAPsE&#10;AAAOAAAAAAAAAAAAAAAAAC4CAABkcnMvZTJvRG9jLnhtbFBLAQItABQABgAIAAAAIQB00CWr3AAA&#10;AAkBAAAPAAAAAAAAAAAAAAAAANgEAABkcnMvZG93bnJldi54bWxQSwUGAAAAAAQABADzAAAA4QUA&#10;AAAA&#10;" adj="1453">
                <v:shadow on="t" opacity=".5" offset="6pt,6pt"/>
                <v:textbox inset="5.85pt,1.55mm,5.85pt,.7pt">
                  <w:txbxContent>
                    <w:p w14:paraId="1EB6E4E5" w14:textId="77777777" w:rsidR="00014FED" w:rsidRPr="006F282B" w:rsidRDefault="00014FED" w:rsidP="00B908D0">
                      <w:pPr>
                        <w:ind w:left="241" w:hangingChars="100" w:hanging="241"/>
                        <w:rPr>
                          <w:rFonts w:ascii="ＭＳ ゴシック" w:eastAsia="ＭＳ ゴシック" w:hAnsi="ＭＳ ゴシック"/>
                          <w:sz w:val="24"/>
                          <w:szCs w:val="24"/>
                        </w:rPr>
                      </w:pPr>
                      <w:r>
                        <w:rPr>
                          <w:rFonts w:ascii="ＭＳ ゴシック" w:eastAsia="ＭＳ ゴシック" w:hAnsi="ＭＳ ゴシック" w:hint="eastAsia"/>
                          <w:sz w:val="24"/>
                          <w:szCs w:val="24"/>
                        </w:rPr>
                        <w:t>【共通仕様書</w:t>
                      </w:r>
                      <w:r w:rsidRPr="006F282B">
                        <w:rPr>
                          <w:rFonts w:ascii="ＭＳ ゴシック" w:eastAsia="ＭＳ ゴシック" w:hAnsi="ＭＳ ゴシック" w:hint="eastAsia"/>
                          <w:sz w:val="24"/>
                          <w:szCs w:val="24"/>
                        </w:rPr>
                        <w:t>】</w:t>
                      </w:r>
                    </w:p>
                    <w:p w14:paraId="6977FAAF" w14:textId="77777777" w:rsidR="00014FED" w:rsidRPr="001E05E8" w:rsidRDefault="00014FED" w:rsidP="00B908D0">
                      <w:pPr>
                        <w:ind w:left="241" w:hangingChars="100" w:hanging="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908D0">
                        <w:rPr>
                          <w:rFonts w:asciiTheme="majorEastAsia" w:eastAsiaTheme="majorEastAsia" w:hAnsiTheme="majorEastAsia" w:hint="eastAsia"/>
                          <w:sz w:val="24"/>
                          <w:szCs w:val="24"/>
                        </w:rPr>
                        <w:t>１－１－１３　工事の一時中止</w:t>
                      </w:r>
                      <w:r w:rsidRPr="006F282B">
                        <w:rPr>
                          <w:rFonts w:ascii="ＭＳ ゴシック" w:eastAsia="ＭＳ ゴシック" w:hAnsi="ＭＳ ゴシック" w:hint="eastAsia"/>
                          <w:sz w:val="24"/>
                          <w:szCs w:val="24"/>
                        </w:rPr>
                        <w:t>）</w:t>
                      </w:r>
                    </w:p>
                    <w:p w14:paraId="3AD8EF14" w14:textId="77777777" w:rsidR="00014FED" w:rsidRDefault="00014FED" w:rsidP="001E05E8">
                      <w:pPr>
                        <w:ind w:left="241" w:hangingChars="100" w:hanging="241"/>
                        <w:rPr>
                          <w:rFonts w:asciiTheme="minorEastAsia" w:hAnsiTheme="minorEastAsia"/>
                          <w:sz w:val="24"/>
                          <w:szCs w:val="24"/>
                        </w:rPr>
                      </w:pPr>
                      <w:r>
                        <w:rPr>
                          <w:rFonts w:asciiTheme="minorEastAsia" w:hAnsiTheme="minorEastAsia" w:hint="eastAsia"/>
                          <w:sz w:val="24"/>
                          <w:szCs w:val="24"/>
                        </w:rPr>
                        <w:t>１～２　[略]</w:t>
                      </w:r>
                    </w:p>
                    <w:p w14:paraId="2F58B47F" w14:textId="77777777" w:rsidR="00014FED" w:rsidRPr="001E05E8" w:rsidRDefault="00014FED" w:rsidP="001E05E8">
                      <w:pPr>
                        <w:ind w:left="241" w:hangingChars="100" w:hanging="241"/>
                        <w:rPr>
                          <w:sz w:val="24"/>
                          <w:szCs w:val="24"/>
                        </w:rPr>
                      </w:pPr>
                      <w:r w:rsidRPr="00151395">
                        <w:rPr>
                          <w:rFonts w:asciiTheme="minorEastAsia" w:hAnsiTheme="minorEastAsia" w:hint="eastAsia"/>
                          <w:sz w:val="24"/>
                          <w:szCs w:val="24"/>
                        </w:rPr>
                        <w:t>３</w:t>
                      </w:r>
                      <w:r w:rsidRPr="001E05E8">
                        <w:rPr>
                          <w:rFonts w:hint="eastAsia"/>
                          <w:sz w:val="24"/>
                          <w:szCs w:val="24"/>
                        </w:rPr>
                        <w:t xml:space="preserve">　第１項及び第２項の場合において、受注者は施工を一時中止する場合は、中止期間中の維持・管理に関する基本計画書を監督員を通じて発注者に提出し、承諾を得るものとする。また、受注者は工事の続行に備え工事現場を保全しなければならない。</w:t>
                      </w:r>
                    </w:p>
                  </w:txbxContent>
                </v:textbox>
              </v:shape>
            </w:pict>
          </mc:Fallback>
        </mc:AlternateContent>
      </w:r>
      <w:r w:rsidR="00854DDD">
        <w:rPr>
          <w:rFonts w:asciiTheme="minorEastAsia" w:hAnsiTheme="minorEastAsia" w:hint="eastAsia"/>
          <w:sz w:val="24"/>
          <w:szCs w:val="24"/>
        </w:rPr>
        <w:t xml:space="preserve">　</w:t>
      </w:r>
    </w:p>
    <w:p w14:paraId="4D57FE25" w14:textId="77777777" w:rsidR="00B908D0" w:rsidRDefault="00B908D0" w:rsidP="00C57FC4">
      <w:pPr>
        <w:spacing w:line="220" w:lineRule="exact"/>
        <w:ind w:firstLineChars="350" w:firstLine="843"/>
        <w:jc w:val="left"/>
        <w:rPr>
          <w:rFonts w:asciiTheme="minorEastAsia" w:hAnsiTheme="minorEastAsia"/>
          <w:sz w:val="24"/>
          <w:szCs w:val="24"/>
        </w:rPr>
      </w:pPr>
    </w:p>
    <w:p w14:paraId="43BDA9C8" w14:textId="77777777" w:rsidR="00B908D0" w:rsidRDefault="00B908D0" w:rsidP="007A0568">
      <w:pPr>
        <w:spacing w:line="400" w:lineRule="exact"/>
        <w:ind w:left="843" w:hangingChars="350" w:hanging="843"/>
        <w:jc w:val="left"/>
        <w:rPr>
          <w:rFonts w:asciiTheme="minorEastAsia" w:hAnsiTheme="minorEastAsia"/>
          <w:sz w:val="24"/>
          <w:szCs w:val="24"/>
        </w:rPr>
      </w:pPr>
    </w:p>
    <w:p w14:paraId="5E273D6A" w14:textId="77777777" w:rsidR="00B908D0" w:rsidRDefault="00B908D0" w:rsidP="007A0568">
      <w:pPr>
        <w:spacing w:line="400" w:lineRule="exact"/>
        <w:ind w:left="843" w:hangingChars="350" w:hanging="843"/>
        <w:jc w:val="left"/>
        <w:rPr>
          <w:rFonts w:asciiTheme="minorEastAsia" w:hAnsiTheme="minorEastAsia"/>
          <w:sz w:val="24"/>
          <w:szCs w:val="24"/>
        </w:rPr>
      </w:pPr>
    </w:p>
    <w:p w14:paraId="226BEA98" w14:textId="77777777" w:rsidR="00B908D0" w:rsidRDefault="00B908D0" w:rsidP="007A0568">
      <w:pPr>
        <w:spacing w:line="400" w:lineRule="exact"/>
        <w:ind w:left="843" w:hangingChars="350" w:hanging="843"/>
        <w:jc w:val="left"/>
        <w:rPr>
          <w:rFonts w:asciiTheme="minorEastAsia" w:hAnsiTheme="minorEastAsia"/>
          <w:sz w:val="24"/>
          <w:szCs w:val="24"/>
        </w:rPr>
      </w:pPr>
    </w:p>
    <w:p w14:paraId="21138FF4" w14:textId="77777777" w:rsidR="00B908D0" w:rsidRDefault="00B908D0" w:rsidP="007A0568">
      <w:pPr>
        <w:spacing w:line="400" w:lineRule="exact"/>
        <w:ind w:left="843" w:hangingChars="350" w:hanging="843"/>
        <w:jc w:val="left"/>
        <w:rPr>
          <w:rFonts w:asciiTheme="minorEastAsia" w:hAnsiTheme="minorEastAsia"/>
          <w:sz w:val="24"/>
          <w:szCs w:val="24"/>
        </w:rPr>
      </w:pPr>
    </w:p>
    <w:p w14:paraId="0686491A" w14:textId="77777777" w:rsidR="00B908D0" w:rsidRDefault="00B908D0" w:rsidP="007A0568">
      <w:pPr>
        <w:spacing w:line="400" w:lineRule="exact"/>
        <w:ind w:left="843" w:hangingChars="350" w:hanging="843"/>
        <w:jc w:val="left"/>
        <w:rPr>
          <w:rFonts w:asciiTheme="minorEastAsia" w:hAnsiTheme="minorEastAsia"/>
          <w:sz w:val="24"/>
          <w:szCs w:val="24"/>
        </w:rPr>
      </w:pPr>
    </w:p>
    <w:p w14:paraId="68AF2C88" w14:textId="77777777" w:rsidR="00B908D0" w:rsidRDefault="00B908D0" w:rsidP="007A0568">
      <w:pPr>
        <w:spacing w:line="400" w:lineRule="exact"/>
        <w:ind w:left="843" w:hangingChars="350" w:hanging="843"/>
        <w:jc w:val="left"/>
        <w:rPr>
          <w:rFonts w:asciiTheme="minorEastAsia" w:hAnsiTheme="minorEastAsia"/>
          <w:sz w:val="24"/>
          <w:szCs w:val="24"/>
        </w:rPr>
      </w:pPr>
    </w:p>
    <w:p w14:paraId="234C3F31" w14:textId="77777777" w:rsidR="00B908D0" w:rsidRDefault="00B908D0" w:rsidP="007A0568">
      <w:pPr>
        <w:spacing w:line="400" w:lineRule="exact"/>
        <w:ind w:left="843" w:hangingChars="350" w:hanging="843"/>
        <w:jc w:val="left"/>
        <w:rPr>
          <w:rFonts w:asciiTheme="minorEastAsia" w:hAnsiTheme="minorEastAsia"/>
          <w:sz w:val="24"/>
          <w:szCs w:val="24"/>
        </w:rPr>
      </w:pPr>
    </w:p>
    <w:p w14:paraId="3F20EFDA" w14:textId="77777777" w:rsidR="00B908D0" w:rsidRDefault="008854BD"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97888" behindDoc="0" locked="0" layoutInCell="1" allowOverlap="1" wp14:anchorId="6D357C42" wp14:editId="37ECD521">
                <wp:simplePos x="0" y="0"/>
                <wp:positionH relativeFrom="column">
                  <wp:posOffset>259080</wp:posOffset>
                </wp:positionH>
                <wp:positionV relativeFrom="paragraph">
                  <wp:posOffset>223097</wp:posOffset>
                </wp:positionV>
                <wp:extent cx="5645785" cy="2175510"/>
                <wp:effectExtent l="38100" t="95250" r="107315" b="53340"/>
                <wp:wrapNone/>
                <wp:docPr id="116"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2175510"/>
                        </a:xfrm>
                        <a:prstGeom prst="roundRect">
                          <a:avLst>
                            <a:gd name="adj" fmla="val 11218"/>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776F0D4" w14:textId="77777777" w:rsidR="00014FED" w:rsidRPr="00B62C9D" w:rsidRDefault="00014FED" w:rsidP="008854BD">
                            <w:pPr>
                              <w:spacing w:line="400" w:lineRule="exact"/>
                              <w:jc w:val="left"/>
                              <w:rPr>
                                <w:rFonts w:asciiTheme="majorEastAsia" w:eastAsiaTheme="majorEastAsia" w:hAnsiTheme="majorEastAsia"/>
                                <w:sz w:val="24"/>
                                <w:szCs w:val="24"/>
                              </w:rPr>
                            </w:pPr>
                            <w:r w:rsidRPr="00B62C9D">
                              <w:rPr>
                                <w:rFonts w:asciiTheme="majorEastAsia" w:eastAsiaTheme="majorEastAsia" w:hAnsiTheme="majorEastAsia" w:hint="eastAsia"/>
                                <w:sz w:val="24"/>
                                <w:szCs w:val="24"/>
                              </w:rPr>
                              <w:t>＜基本計画書の記載内容＞</w:t>
                            </w:r>
                          </w:p>
                          <w:p w14:paraId="1901C6EA"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基本計画書作成の目的</w:t>
                            </w:r>
                          </w:p>
                          <w:p w14:paraId="7438C6F0"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中止時点における工事の出来形、職員の体制、労働者数、搬入材料及</w:t>
                            </w:r>
                          </w:p>
                          <w:p w14:paraId="4134CD6A"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び建設機械器具等の確認に関すること</w:t>
                            </w:r>
                          </w:p>
                          <w:p w14:paraId="21B92876"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中止に伴う工事現場の体制の縮小と再開に関すること</w:t>
                            </w:r>
                          </w:p>
                          <w:p w14:paraId="5751FF3F"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工事現場の維持・管理に関する基本的事項</w:t>
                            </w:r>
                          </w:p>
                          <w:p w14:paraId="7FB9FF8E"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工事再開に向けた方策</w:t>
                            </w:r>
                          </w:p>
                          <w:p w14:paraId="1D8DEB77" w14:textId="77777777" w:rsidR="00014FED" w:rsidRPr="008854BD" w:rsidRDefault="00014FED" w:rsidP="008854BD">
                            <w:r>
                              <w:rPr>
                                <w:rFonts w:asciiTheme="minorEastAsia" w:hAnsiTheme="minorEastAsia" w:hint="eastAsia"/>
                                <w:color w:val="000000" w:themeColor="text1"/>
                                <w:kern w:val="24"/>
                                <w:sz w:val="24"/>
                                <w:szCs w:val="24"/>
                              </w:rPr>
                              <w:t xml:space="preserve">　・　基本計画に変更が生じた場合の手続き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7C42" id="角丸四角形 116" o:spid="_x0000_s1045" style="position:absolute;left:0;text-align:left;margin-left:20.4pt;margin-top:17.55pt;width:444.55pt;height:171.3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TqAIAAGIFAAAOAAAAZHJzL2Uyb0RvYy54bWysVG1v0zAQ/o7Ef7D8naVpl7WNlk5jo4C0&#10;wbSNH3Cxncbg2MZ2m5Zfz9npug4khBD5EN35zs899+bzi22nyEY4L42uaH4yokRoZrjUq4p+eVy+&#10;mVHiA2gOymhR0Z3w9GLx+tV5b0sxNq1RXDiCINqXva1oG4Its8yzVnTgT4wVGo2NcR0EVN0q4w56&#10;RO9UNh6NzrLeOG6dYcJ7PL0ejHSR8JtGsPC5abwIRFUUuYX0d+lfx3+2OIdy5cC2ku1pwD+w6EBq&#10;DHqAuoYAZO3kb1CdZM5404QTZrrMNI1kIuWA2eSjX7J5aMGKlAsWx9tDmfz/g2WfNg/2zkXq3t4Y&#10;9s0Tba5a0Ctx6ZzpWwEcw+WxUFlvfXm4EBWPV0nd3xqOrYV1MKkG28Z1ERCzI9tU6t2h1GIbCMPD&#10;4uy0mM4KShjaxvm0KPLUjAzKp+vW+fBemI5EoaLOrDW/x4amGLC58SEVnBMNXQzPv1LSdArbtwFF&#10;8nyczxJrKPfOiP2EmfI1SvKlVCopblVfKUfwakWX6dtf9sduSpO+ovNiXCQWiVMaoVind5onOYBU&#10;g4wRlY7wIo0iUk4OngktJjwaGHJ3sE9RiRWw3R1uk8U85UY8GnsvV20YxlRFEXXiJC7X4LxUECaU&#10;cIkzXT8xfob3dsIJ1tyt44J+qOjpZIRrQ1PAWwjCyZjwgIV6iOMGZS02Qj3GVPNJEd3bgzQ0A+dD&#10;iYFV8n37d74HJljqP1f9pSfWMWayH8E4dXHBfRm29ZZIjuSmkUw8qg3f4VA6M6w6Pk0otMb9oKTH&#10;Na+o/74GJyhRHzUO9vR0PMcpDEmZzeaYqzs21EcG0AyBKhooGcSrMLwka4sdaTFOnqqnzSWuQiNj&#10;s9PODJz2Ci4ySi9eimM9eT0/jYufAAAA//8DAFBLAwQUAAYACAAAACEAlHtLeuEAAAAJAQAADwAA&#10;AGRycy9kb3ducmV2LnhtbEyPQU+DQBCF7yb+h82YeDF2Ka2lIEtjiJ5MTaS99LbACFh2lrDbFv+9&#10;05Me572X975JN5PpxRlH11lSMJ8FIJAqW3fUKNjv3h7XIJzXVOveEir4QQeb7PYm1UltL/SJ58I3&#10;gkvIJVpB6/2QSOmqFo12MzsgsfdlR6M9n2Mj61FfuNz0MgyClTS6I15o9YB5i9WxOBkFD9vi8LHK&#10;v+NwsQvzrVke3w/lq1L3d9PLMwiPk/8LwxWf0SFjptKeqHaiV7AMmNwrWDzNQbAfh3EMomQhiiKQ&#10;WSr/f5D9AgAA//8DAFBLAQItABQABgAIAAAAIQC2gziS/gAAAOEBAAATAAAAAAAAAAAAAAAAAAAA&#10;AABbQ29udGVudF9UeXBlc10ueG1sUEsBAi0AFAAGAAgAAAAhADj9If/WAAAAlAEAAAsAAAAAAAAA&#10;AAAAAAAALwEAAF9yZWxzLy5yZWxzUEsBAi0AFAAGAAgAAAAhALyfX5OoAgAAYgUAAA4AAAAAAAAA&#10;AAAAAAAALgIAAGRycy9lMm9Eb2MueG1sUEsBAi0AFAAGAAgAAAAhAJR7S3rhAAAACQEAAA8AAAAA&#10;AAAAAAAAAAAAAgUAAGRycy9kb3ducmV2LnhtbFBLBQYAAAAABAAEAPMAAAAQBgAAAAA=&#10;">
                <v:shadow opacity=".5" offset="6pt,6pt"/>
                <o:extrusion v:ext="view" color="white" on="t" type="perspective"/>
                <v:textbox inset="5.85pt,.7pt,5.85pt,.7pt">
                  <w:txbxContent>
                    <w:p w14:paraId="2776F0D4" w14:textId="77777777" w:rsidR="00014FED" w:rsidRPr="00B62C9D" w:rsidRDefault="00014FED" w:rsidP="008854BD">
                      <w:pPr>
                        <w:spacing w:line="400" w:lineRule="exact"/>
                        <w:jc w:val="left"/>
                        <w:rPr>
                          <w:rFonts w:asciiTheme="majorEastAsia" w:eastAsiaTheme="majorEastAsia" w:hAnsiTheme="majorEastAsia"/>
                          <w:sz w:val="24"/>
                          <w:szCs w:val="24"/>
                        </w:rPr>
                      </w:pPr>
                      <w:r w:rsidRPr="00B62C9D">
                        <w:rPr>
                          <w:rFonts w:asciiTheme="majorEastAsia" w:eastAsiaTheme="majorEastAsia" w:hAnsiTheme="majorEastAsia" w:hint="eastAsia"/>
                          <w:sz w:val="24"/>
                          <w:szCs w:val="24"/>
                        </w:rPr>
                        <w:t>＜基本計画書の記載内容＞</w:t>
                      </w:r>
                    </w:p>
                    <w:p w14:paraId="1901C6EA"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基本計画書作成の目的</w:t>
                      </w:r>
                    </w:p>
                    <w:p w14:paraId="7438C6F0"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中止時点における工事の出来形、職員の体制、労働者数、搬入材料及</w:t>
                      </w:r>
                    </w:p>
                    <w:p w14:paraId="4134CD6A"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び建設機械器具等の確認に関すること</w:t>
                      </w:r>
                    </w:p>
                    <w:p w14:paraId="21B92876"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中止に伴う工事現場の体制の縮小と再開に関すること</w:t>
                      </w:r>
                    </w:p>
                    <w:p w14:paraId="5751FF3F"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工事現場の維持・管理に関する基本的事項</w:t>
                      </w:r>
                    </w:p>
                    <w:p w14:paraId="7FB9FF8E"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工事再開に向けた方策</w:t>
                      </w:r>
                    </w:p>
                    <w:p w14:paraId="1D8DEB77" w14:textId="77777777" w:rsidR="00014FED" w:rsidRPr="008854BD" w:rsidRDefault="00014FED" w:rsidP="008854BD">
                      <w:r>
                        <w:rPr>
                          <w:rFonts w:asciiTheme="minorEastAsia" w:hAnsiTheme="minorEastAsia" w:hint="eastAsia"/>
                          <w:color w:val="000000" w:themeColor="text1"/>
                          <w:kern w:val="24"/>
                          <w:sz w:val="24"/>
                          <w:szCs w:val="24"/>
                        </w:rPr>
                        <w:t xml:space="preserve">　・　基本計画に変更が生じた場合の手続き</w:t>
                      </w:r>
                    </w:p>
                  </w:txbxContent>
                </v:textbox>
              </v:roundrect>
            </w:pict>
          </mc:Fallback>
        </mc:AlternateContent>
      </w:r>
    </w:p>
    <w:p w14:paraId="6D9E48BF" w14:textId="77777777" w:rsidR="00B908D0" w:rsidRDefault="00B908D0" w:rsidP="007A0568">
      <w:pPr>
        <w:spacing w:line="400" w:lineRule="exact"/>
        <w:ind w:left="843" w:hangingChars="350" w:hanging="843"/>
        <w:jc w:val="left"/>
        <w:rPr>
          <w:rFonts w:asciiTheme="minorEastAsia" w:hAnsiTheme="minorEastAsia"/>
          <w:sz w:val="24"/>
          <w:szCs w:val="24"/>
        </w:rPr>
      </w:pPr>
    </w:p>
    <w:p w14:paraId="6C59BD52" w14:textId="77777777" w:rsidR="00B908D0" w:rsidRDefault="00B908D0" w:rsidP="007A0568">
      <w:pPr>
        <w:spacing w:line="400" w:lineRule="exact"/>
        <w:ind w:left="843" w:hangingChars="350" w:hanging="843"/>
        <w:jc w:val="left"/>
        <w:rPr>
          <w:rFonts w:asciiTheme="minorEastAsia" w:hAnsiTheme="minorEastAsia"/>
          <w:sz w:val="24"/>
          <w:szCs w:val="24"/>
        </w:rPr>
      </w:pPr>
    </w:p>
    <w:p w14:paraId="49C0EF65" w14:textId="77777777" w:rsidR="00B908D0" w:rsidRDefault="00B908D0" w:rsidP="007A0568">
      <w:pPr>
        <w:spacing w:line="400" w:lineRule="exact"/>
        <w:ind w:left="843" w:hangingChars="350" w:hanging="843"/>
        <w:jc w:val="left"/>
        <w:rPr>
          <w:rFonts w:asciiTheme="minorEastAsia" w:hAnsiTheme="minorEastAsia"/>
          <w:sz w:val="24"/>
          <w:szCs w:val="24"/>
        </w:rPr>
      </w:pPr>
    </w:p>
    <w:p w14:paraId="09ACD23B" w14:textId="77777777" w:rsidR="00B908D0" w:rsidRDefault="00B908D0" w:rsidP="007A0568">
      <w:pPr>
        <w:spacing w:line="400" w:lineRule="exact"/>
        <w:ind w:left="843" w:hangingChars="350" w:hanging="843"/>
        <w:jc w:val="left"/>
        <w:rPr>
          <w:rFonts w:asciiTheme="minorEastAsia" w:hAnsiTheme="minorEastAsia"/>
          <w:sz w:val="24"/>
          <w:szCs w:val="24"/>
        </w:rPr>
      </w:pPr>
    </w:p>
    <w:p w14:paraId="4609E16C" w14:textId="77777777" w:rsidR="00B908D0" w:rsidRDefault="00B908D0" w:rsidP="007A0568">
      <w:pPr>
        <w:spacing w:line="400" w:lineRule="exact"/>
        <w:ind w:left="843" w:hangingChars="350" w:hanging="843"/>
        <w:jc w:val="left"/>
        <w:rPr>
          <w:rFonts w:asciiTheme="minorEastAsia" w:hAnsiTheme="minorEastAsia"/>
          <w:sz w:val="24"/>
          <w:szCs w:val="24"/>
        </w:rPr>
      </w:pPr>
    </w:p>
    <w:p w14:paraId="0419CAB9" w14:textId="77777777" w:rsidR="00B908D0" w:rsidRDefault="00B908D0" w:rsidP="007A0568">
      <w:pPr>
        <w:spacing w:line="400" w:lineRule="exact"/>
        <w:ind w:left="843" w:hangingChars="350" w:hanging="843"/>
        <w:jc w:val="left"/>
        <w:rPr>
          <w:rFonts w:asciiTheme="minorEastAsia" w:hAnsiTheme="minorEastAsia"/>
          <w:sz w:val="24"/>
          <w:szCs w:val="24"/>
        </w:rPr>
      </w:pPr>
    </w:p>
    <w:p w14:paraId="6C82D08E" w14:textId="77777777" w:rsidR="00B908D0" w:rsidRDefault="00B908D0" w:rsidP="007A0568">
      <w:pPr>
        <w:spacing w:line="400" w:lineRule="exact"/>
        <w:ind w:left="843" w:hangingChars="350" w:hanging="843"/>
        <w:jc w:val="left"/>
        <w:rPr>
          <w:rFonts w:asciiTheme="minorEastAsia" w:hAnsiTheme="minorEastAsia"/>
          <w:sz w:val="24"/>
          <w:szCs w:val="24"/>
        </w:rPr>
      </w:pPr>
    </w:p>
    <w:p w14:paraId="7187BE03" w14:textId="77777777" w:rsidR="00B908D0" w:rsidRDefault="00B908D0" w:rsidP="007A0568">
      <w:pPr>
        <w:spacing w:line="400" w:lineRule="exact"/>
        <w:ind w:left="843" w:hangingChars="350" w:hanging="843"/>
        <w:jc w:val="left"/>
        <w:rPr>
          <w:rFonts w:asciiTheme="minorEastAsia" w:hAnsiTheme="minorEastAsia"/>
          <w:sz w:val="24"/>
          <w:szCs w:val="24"/>
        </w:rPr>
      </w:pPr>
    </w:p>
    <w:p w14:paraId="7F915E9D" w14:textId="77777777" w:rsidR="00B908D0" w:rsidRDefault="00B908D0" w:rsidP="007A0568">
      <w:pPr>
        <w:spacing w:line="400" w:lineRule="exact"/>
        <w:ind w:left="843" w:hangingChars="350" w:hanging="843"/>
        <w:jc w:val="left"/>
        <w:rPr>
          <w:rFonts w:asciiTheme="minorEastAsia" w:hAnsiTheme="minorEastAsia"/>
          <w:sz w:val="24"/>
          <w:szCs w:val="24"/>
        </w:rPr>
      </w:pPr>
    </w:p>
    <w:p w14:paraId="06E7B209" w14:textId="77777777" w:rsidR="00C57FC4" w:rsidRDefault="00C57FC4"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99936" behindDoc="0" locked="0" layoutInCell="1" allowOverlap="1" wp14:anchorId="13B93539" wp14:editId="433B8434">
                <wp:simplePos x="0" y="0"/>
                <wp:positionH relativeFrom="column">
                  <wp:posOffset>259080</wp:posOffset>
                </wp:positionH>
                <wp:positionV relativeFrom="paragraph">
                  <wp:posOffset>178858</wp:posOffset>
                </wp:positionV>
                <wp:extent cx="5645785" cy="965200"/>
                <wp:effectExtent l="38100" t="95250" r="107315" b="44450"/>
                <wp:wrapNone/>
                <wp:docPr id="117" name="角丸四角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965200"/>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FC8C07E"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＜工事現場の管理責任</w:t>
                            </w:r>
                            <w:r w:rsidRPr="00B62C9D">
                              <w:rPr>
                                <w:rFonts w:asciiTheme="majorEastAsia" w:eastAsiaTheme="majorEastAsia" w:hAnsiTheme="majorEastAsia" w:hint="eastAsia"/>
                                <w:sz w:val="24"/>
                                <w:szCs w:val="24"/>
                              </w:rPr>
                              <w:t>＞</w:t>
                            </w:r>
                          </w:p>
                          <w:p w14:paraId="638D735E"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中止した工事現場の管理責任は、受注者に属するものとする。</w:t>
                            </w:r>
                          </w:p>
                          <w:p w14:paraId="448FD5EF"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受注者は、基本計画書において管理責任に係る旨を明らかにする。</w:t>
                            </w:r>
                          </w:p>
                          <w:p w14:paraId="5D0F042B"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93539" id="角丸四角形 117" o:spid="_x0000_s1046" style="position:absolute;left:0;text-align:left;margin-left:20.4pt;margin-top:14.1pt;width:444.55pt;height:7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QgqAIAAGEFAAAOAAAAZHJzL2Uyb0RvYy54bWysVG1v0zAQ/o7Ef7D8naUva9dGS6exUUDa&#10;YNrGD7jYTmJwbGO7Tcuv5+xkXQdCQoh8iO7s83PPPb7z+cWuVWQrnJdGF3R8MqJEaGa41HVBvzyu&#10;3ywo8QE0B2W0KOheeHqxev3qvLO5mJjGKC4cQRDt884WtAnB5lnmWSNa8CfGCo2blXEtBHRdnXEH&#10;HaK3KpuMRvOsM45bZ5jwHlev+026SvhVJVj4XFVeBKIKitxC+rv0L+M/W51DXjuwjWQDDfgHFi1I&#10;jUkPUNcQgGyc/A2qlcwZb6pwwkybmaqSTKQasJrx6JdqHhqwItWC4nh7kMn/P1j2aftg71yk7u2N&#10;Yd880eaqAV2LS+dM1wjgmG4chco66/PDgeh4PErK7tZwvFrYBJM02FWujYBYHdklqfcHqcUuEIaL&#10;s/np7Gwxo4Th3nI+w7tMKSB/Om2dD++FaUk0CurMRvN7vM+UArY3PiS9OdHQxuz8KyVVq/D2tqDI&#10;eD6fnw2IQ3AG+RNmKtcoyddSqeS4urxSjuDRgq7TNxz2x2FKkw7pziazxCJxSh0UZXqnebIDSNXb&#10;mFHpCC9SJyLlFOCZ0GLK4wZD7g6GEpWoge3vcJgs1im34tHYe1k3IVJBqGiiT5zE2eqD1wrClBIu&#10;saXLJ8bP8N5OOUHJ3SbO54eCnk5HUemU8BaCcDIW3GOhH2K3QV6KrVCPsdTxdBbDm4PVXwa2hxI9&#10;qxT79u9iD0xQ6pjH/1H1l5GoY6xk6MDYdHG+fR525Y5IjuQWkUxcKg3fY0860086vkxoNMb9oKTD&#10;KS+o/74BJyhRHzX29dnpZIlNGJKzWCyxVne8UR5tgGYIVNBASW9ehf4h2Vi8kQbzjJN62lziJFQy&#10;XnYamZ7T4OAco/XioTj2U9Tzy7j6CQAA//8DAFBLAwQUAAYACAAAACEAIgwoXNwAAAAJAQAADwAA&#10;AGRycy9kb3ducmV2LnhtbEyPwU7DMBBE70j8g7WVuFG7oaqSEKdCFZwRoVKvrr0kUeN1iN02/XuW&#10;ExxHM5p5U21nP4gLTrEPpGG1VCCQbHA9tRr2n2+POYiYDDkzBEINN4ywre/vKlO6cKUPvDSpFVxC&#10;sTQaupTGUspoO/QmLsOIxN5XmLxJLKdWuslcudwPMlNqI73piRc6M+KuQ3tqzl6DTQ7trjms/Pi0&#10;PnxvzPv+9iq1fljML88gEs7pLwy/+IwONTMdw5lcFIOGtWLypCHLMxDsF1lRgDhyMFcZyLqS/x/U&#10;PwAAAP//AwBQSwECLQAUAAYACAAAACEAtoM4kv4AAADhAQAAEwAAAAAAAAAAAAAAAAAAAAAAW0Nv&#10;bnRlbnRfVHlwZXNdLnhtbFBLAQItABQABgAIAAAAIQA4/SH/1gAAAJQBAAALAAAAAAAAAAAAAAAA&#10;AC8BAABfcmVscy8ucmVsc1BLAQItABQABgAIAAAAIQB7PkQgqAIAAGEFAAAOAAAAAAAAAAAAAAAA&#10;AC4CAABkcnMvZTJvRG9jLnhtbFBLAQItABQABgAIAAAAIQAiDChc3AAAAAkBAAAPAAAAAAAAAAAA&#10;AAAAAAIFAABkcnMvZG93bnJldi54bWxQSwUGAAAAAAQABADzAAAACwYAAAAA&#10;">
                <v:shadow opacity=".5" offset="6pt,6pt"/>
                <o:extrusion v:ext="view" color="white" on="t" type="perspective"/>
                <v:textbox inset="5.85pt,.7pt,5.85pt,.7pt">
                  <w:txbxContent>
                    <w:p w14:paraId="4FC8C07E"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＜工事現場の管理責任</w:t>
                      </w:r>
                      <w:r w:rsidRPr="00B62C9D">
                        <w:rPr>
                          <w:rFonts w:asciiTheme="majorEastAsia" w:eastAsiaTheme="majorEastAsia" w:hAnsiTheme="majorEastAsia" w:hint="eastAsia"/>
                          <w:sz w:val="24"/>
                          <w:szCs w:val="24"/>
                        </w:rPr>
                        <w:t>＞</w:t>
                      </w:r>
                    </w:p>
                    <w:p w14:paraId="638D735E"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中止した工事現場の管理責任は、受注者に属するものとする。</w:t>
                      </w:r>
                    </w:p>
                    <w:p w14:paraId="448FD5EF"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受注者は、基本計画書において管理責任に係る旨を明らかにする。</w:t>
                      </w:r>
                    </w:p>
                    <w:p w14:paraId="5D0F042B" w14:textId="77777777" w:rsidR="00014FED" w:rsidRPr="008854BD" w:rsidRDefault="00014FED" w:rsidP="008854BD"/>
                  </w:txbxContent>
                </v:textbox>
              </v:roundrect>
            </w:pict>
          </mc:Fallback>
        </mc:AlternateContent>
      </w:r>
    </w:p>
    <w:p w14:paraId="01A5C6A2" w14:textId="77777777" w:rsidR="00B908D0" w:rsidRDefault="00B908D0" w:rsidP="007A0568">
      <w:pPr>
        <w:spacing w:line="400" w:lineRule="exact"/>
        <w:ind w:left="843" w:hangingChars="350" w:hanging="843"/>
        <w:jc w:val="left"/>
        <w:rPr>
          <w:rFonts w:asciiTheme="minorEastAsia" w:hAnsiTheme="minorEastAsia"/>
          <w:sz w:val="24"/>
          <w:szCs w:val="24"/>
        </w:rPr>
      </w:pPr>
    </w:p>
    <w:p w14:paraId="4FC1F3A4" w14:textId="77777777" w:rsidR="00B908D0" w:rsidRDefault="00B908D0" w:rsidP="007A0568">
      <w:pPr>
        <w:spacing w:line="400" w:lineRule="exact"/>
        <w:ind w:left="843" w:hangingChars="350" w:hanging="843"/>
        <w:jc w:val="left"/>
        <w:rPr>
          <w:rFonts w:asciiTheme="minorEastAsia" w:hAnsiTheme="minorEastAsia"/>
          <w:sz w:val="24"/>
          <w:szCs w:val="24"/>
        </w:rPr>
      </w:pPr>
    </w:p>
    <w:p w14:paraId="5EACBCA9" w14:textId="77777777" w:rsidR="00B908D0" w:rsidRDefault="00B908D0" w:rsidP="007A0568">
      <w:pPr>
        <w:spacing w:line="400" w:lineRule="exact"/>
        <w:ind w:left="843" w:hangingChars="350" w:hanging="843"/>
        <w:jc w:val="left"/>
        <w:rPr>
          <w:rFonts w:asciiTheme="minorEastAsia" w:hAnsiTheme="minorEastAsia"/>
          <w:sz w:val="24"/>
          <w:szCs w:val="24"/>
        </w:rPr>
      </w:pPr>
    </w:p>
    <w:p w14:paraId="23CE7BC8" w14:textId="77777777" w:rsidR="000C127A" w:rsidRPr="0091755A" w:rsidRDefault="000C127A" w:rsidP="000C127A">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Ⅶ　工期短縮計画書の作成　　　　　　　　　　　　　　　　　　　　</w:t>
      </w:r>
    </w:p>
    <w:p w14:paraId="436F8012" w14:textId="77777777" w:rsidR="000C127A" w:rsidRDefault="00FC2A45" w:rsidP="007A0568">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27911944" w14:textId="77777777" w:rsidR="000C127A" w:rsidRDefault="002C5838" w:rsidP="000C127A">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sz w:val="24"/>
          <w:szCs w:val="24"/>
        </w:rPr>
        <w:t>発注者は一時中止期間の解除にあたり、工期短縮を行う必要があると判断した</w:t>
      </w:r>
    </w:p>
    <w:p w14:paraId="048320AC" w14:textId="77777777" w:rsidR="002C5838" w:rsidRDefault="002C5838" w:rsidP="000C127A">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場合は、受注者と工期短縮について協議し</w:t>
      </w:r>
      <w:r w:rsidR="00151395">
        <w:rPr>
          <w:rFonts w:asciiTheme="minorEastAsia" w:hAnsiTheme="minorEastAsia" w:hint="eastAsia"/>
          <w:sz w:val="24"/>
          <w:szCs w:val="24"/>
        </w:rPr>
        <w:t>、</w:t>
      </w:r>
      <w:r>
        <w:rPr>
          <w:rFonts w:asciiTheme="minorEastAsia" w:hAnsiTheme="minorEastAsia" w:hint="eastAsia"/>
          <w:sz w:val="24"/>
          <w:szCs w:val="24"/>
        </w:rPr>
        <w:t>合意を図ります。</w:t>
      </w:r>
    </w:p>
    <w:p w14:paraId="3589073B" w14:textId="77777777" w:rsidR="000C127A" w:rsidRDefault="0032080F" w:rsidP="000C127A">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受注者は、発注者からの協議に基づき、工期短縮を行う場合は、その方策に関</w:t>
      </w:r>
    </w:p>
    <w:p w14:paraId="64E7245E" w14:textId="77777777" w:rsidR="0032080F" w:rsidRDefault="0032080F" w:rsidP="000C127A">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する工期短縮計画書を作成</w:t>
      </w:r>
      <w:r w:rsidR="005E7962">
        <w:rPr>
          <w:rFonts w:asciiTheme="minorEastAsia" w:hAnsiTheme="minorEastAsia" w:hint="eastAsia"/>
          <w:sz w:val="24"/>
          <w:szCs w:val="24"/>
        </w:rPr>
        <w:t>し</w:t>
      </w:r>
      <w:r>
        <w:rPr>
          <w:rFonts w:asciiTheme="minorEastAsia" w:hAnsiTheme="minorEastAsia" w:hint="eastAsia"/>
          <w:sz w:val="24"/>
          <w:szCs w:val="24"/>
        </w:rPr>
        <w:t>、発注者と協議を行います。</w:t>
      </w:r>
    </w:p>
    <w:p w14:paraId="126B245C" w14:textId="77777777" w:rsidR="000C127A" w:rsidRDefault="0032080F" w:rsidP="000C127A">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協議にあたっては、工期短縮に伴う増加費用等について、受発注者間で確認し、</w:t>
      </w:r>
    </w:p>
    <w:p w14:paraId="335E9AB7" w14:textId="77777777" w:rsidR="0032080F" w:rsidRDefault="0032080F" w:rsidP="000C127A">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双方の認識の相違が生じないようにします。</w:t>
      </w:r>
    </w:p>
    <w:p w14:paraId="4F622849" w14:textId="77777777" w:rsidR="000C127A" w:rsidRDefault="000C127A" w:rsidP="000C127A">
      <w:pPr>
        <w:spacing w:line="400" w:lineRule="exact"/>
        <w:ind w:firstLineChars="150" w:firstLine="361"/>
        <w:jc w:val="left"/>
        <w:rPr>
          <w:rFonts w:asciiTheme="minorEastAsia" w:hAnsiTheme="minorEastAsia"/>
          <w:sz w:val="24"/>
          <w:szCs w:val="24"/>
        </w:rPr>
      </w:pPr>
    </w:p>
    <w:p w14:paraId="03B04F24" w14:textId="77777777" w:rsidR="000C127A" w:rsidRDefault="008854BD" w:rsidP="000C127A">
      <w:pPr>
        <w:spacing w:line="400" w:lineRule="exact"/>
        <w:ind w:firstLineChars="150" w:firstLine="361"/>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01984" behindDoc="0" locked="0" layoutInCell="1" allowOverlap="1" wp14:anchorId="5D4B9714" wp14:editId="37EFD274">
                <wp:simplePos x="0" y="0"/>
                <wp:positionH relativeFrom="column">
                  <wp:posOffset>225425</wp:posOffset>
                </wp:positionH>
                <wp:positionV relativeFrom="paragraph">
                  <wp:posOffset>199390</wp:posOffset>
                </wp:positionV>
                <wp:extent cx="5654675" cy="1600200"/>
                <wp:effectExtent l="38100" t="95250" r="117475" b="38100"/>
                <wp:wrapNone/>
                <wp:docPr id="118" name="角丸四角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600200"/>
                        </a:xfrm>
                        <a:prstGeom prst="roundRect">
                          <a:avLst>
                            <a:gd name="adj" fmla="val 12963"/>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495DA48"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＜工期短縮計画書の記載内容</w:t>
                            </w:r>
                            <w:r w:rsidRPr="00B62C9D">
                              <w:rPr>
                                <w:rFonts w:asciiTheme="majorEastAsia" w:eastAsiaTheme="majorEastAsia" w:hAnsiTheme="majorEastAsia" w:hint="eastAsia"/>
                                <w:sz w:val="24"/>
                                <w:szCs w:val="24"/>
                              </w:rPr>
                              <w:t>＞</w:t>
                            </w:r>
                          </w:p>
                          <w:p w14:paraId="33E3F1A5"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工期短縮に必要となる施工計画、安全衛生計画等に関すること</w:t>
                            </w:r>
                          </w:p>
                          <w:p w14:paraId="4ABA1996"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短縮に伴う施工体制と短縮時間に関すること</w:t>
                            </w:r>
                          </w:p>
                          <w:p w14:paraId="607476BE" w14:textId="77777777" w:rsidR="00014FED" w:rsidRPr="006B712B"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6B712B">
                              <w:rPr>
                                <w:rFonts w:asciiTheme="minorEastAsia" w:hAnsiTheme="minorEastAsia" w:hint="eastAsia"/>
                                <w:color w:val="000000" w:themeColor="text1"/>
                                <w:kern w:val="24"/>
                                <w:sz w:val="24"/>
                                <w:szCs w:val="24"/>
                              </w:rPr>
                              <w:t>・　工期短縮に伴い、新たに発生する費用について、必要性や数量等の根</w:t>
                            </w:r>
                          </w:p>
                          <w:p w14:paraId="6EFC3C66" w14:textId="77777777" w:rsidR="00014FED" w:rsidRPr="006B712B" w:rsidRDefault="00014FED" w:rsidP="008854BD">
                            <w:pPr>
                              <w:spacing w:line="400" w:lineRule="exact"/>
                              <w:ind w:firstLineChars="200" w:firstLine="482"/>
                              <w:jc w:val="left"/>
                              <w:rPr>
                                <w:rFonts w:asciiTheme="minorEastAsia" w:hAnsiTheme="minorEastAsia"/>
                                <w:color w:val="000000" w:themeColor="text1"/>
                                <w:kern w:val="24"/>
                                <w:sz w:val="24"/>
                                <w:szCs w:val="24"/>
                              </w:rPr>
                            </w:pPr>
                            <w:r w:rsidRPr="006B712B">
                              <w:rPr>
                                <w:rFonts w:asciiTheme="minorEastAsia" w:hAnsiTheme="minorEastAsia" w:hint="eastAsia"/>
                                <w:color w:val="000000" w:themeColor="text1"/>
                                <w:kern w:val="24"/>
                                <w:sz w:val="24"/>
                                <w:szCs w:val="24"/>
                              </w:rPr>
                              <w:t>拠を明確にした増加費用を記載</w:t>
                            </w:r>
                          </w:p>
                          <w:p w14:paraId="5DA60C0A"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B9714" id="角丸四角形 118" o:spid="_x0000_s1047" style="position:absolute;left:0;text-align:left;margin-left:17.75pt;margin-top:15.7pt;width:445.25pt;height:12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E7qgIAAGIFAAAOAAAAZHJzL2Uyb0RvYy54bWysVFFv0zAQfkfiP1h+Z2natWujpdPYKCBt&#10;MG3jB1xsJzE4trHdpuXXc3a6rgMhIUQeorv4/N13393l/GLbKbIRzkujS5qfjCgRmhkudVPSL4+r&#10;N3NKfADNQRktSroTnl4sX786720hxqY1igtHEET7orclbUOwRZZ51ooO/ImxQuNhbVwHAV3XZNxB&#10;j+idysaj0SzrjePWGSa8x6/XwyFdJvy6Fix8rmsvAlElRW4hvV16V/GdLc+haBzYVrI9DfgHFh1I&#10;jUkPUNcQgKyd/A2qk8wZb+pwwkyXmbqWTKQasJp89Es1Dy1YkWpBcbw9yOT/Hyz7tHmwdy5S9/bG&#10;sG+eaHPVgm7EpXOmbwVwTJdHobLe+uJwIToer5KqvzUcWwvrYJIG29p1ERCrI9sk9e4gtdgGwvDj&#10;dDY9nZ1NKWF4ls9GI2xmygHF03XrfHgvTEeiUVJn1prfY0NTDtjc+JAE50RDF9Pzr5TUncL2bUCR&#10;fLyYTfaI++AMiifMVK9Rkq+kUslxTXWlHMGrJV2lZ3/ZH4cpTfqSLqbjaWKROKURijq90zzZAaQa&#10;bMyodIQXaRSRcgrwTGgx4fGAIXcH+xKVaIDt7nCbLNYpN+LR2HvZtCFSQahook+cxOUaglcKwoQS&#10;LnGmqyfGz/DeTjhBzd06LuiHkp5OktIp4S0E4WQseMBCP8Rxg6ISG6EeY6n5ZIqNIe3BGpqB86HE&#10;wCrFvv272AMTlDrm8X9U/WUk6hgr2Y9gnLq44L4I22pLJEdyi0gmfqoM3+FQOjOsOv6a0GiN+0FJ&#10;j2teUv99DU5Qoj5qHOyz0/ECpzAkZz5fYK3u+KA6OgDNEKikgZLBvArDn2RtsSMt5smTetpc4irU&#10;MjY77czAae/gIqP14k9x7Keo51/j8icAAAD//wMAUEsDBBQABgAIAAAAIQCzSKKh4QAAAAkBAAAP&#10;AAAAZHJzL2Rvd25yZXYueG1sTI9BS8NAEIXvgv9hGcGb3SRtQ43ZFJFWFHoxiuBtuxmTYHY2ZLdJ&#10;7K93POlpGN7jve/l29l2YsTBt44UxIsIBJJxVUu1grfX/c0GhA+aKt05QgXf6GFbXF7kOqvcRC84&#10;lqEWHEI+0wqaEPpMSm8atNovXI/E2qcbrA78DrWsBj1xuO1kEkWptLolbmh0jw8Nmq/yZLnEnJ/P&#10;72M5pdHu4+mwi2PzmOyVur6a7+9ABJzDnxl+8RkdCmY6uhNVXnQKlus1O/nGKxCs3yYpbzsqSDbL&#10;Fcgil/8XFD8AAAD//wMAUEsBAi0AFAAGAAgAAAAhALaDOJL+AAAA4QEAABMAAAAAAAAAAAAAAAAA&#10;AAAAAFtDb250ZW50X1R5cGVzXS54bWxQSwECLQAUAAYACAAAACEAOP0h/9YAAACUAQAACwAAAAAA&#10;AAAAAAAAAAAvAQAAX3JlbHMvLnJlbHNQSwECLQAUAAYACAAAACEAA8mRO6oCAABiBQAADgAAAAAA&#10;AAAAAAAAAAAuAgAAZHJzL2Uyb0RvYy54bWxQSwECLQAUAAYACAAAACEAs0iioeEAAAAJAQAADwAA&#10;AAAAAAAAAAAAAAAEBQAAZHJzL2Rvd25yZXYueG1sUEsFBgAAAAAEAAQA8wAAABIGAAAAAA==&#10;">
                <v:shadow opacity=".5" offset="6pt,6pt"/>
                <o:extrusion v:ext="view" color="white" on="t" type="perspective"/>
                <v:textbox inset="5.85pt,.7pt,5.85pt,.7pt">
                  <w:txbxContent>
                    <w:p w14:paraId="7495DA48"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＜工期短縮計画書の記載内容</w:t>
                      </w:r>
                      <w:r w:rsidRPr="00B62C9D">
                        <w:rPr>
                          <w:rFonts w:asciiTheme="majorEastAsia" w:eastAsiaTheme="majorEastAsia" w:hAnsiTheme="majorEastAsia" w:hint="eastAsia"/>
                          <w:sz w:val="24"/>
                          <w:szCs w:val="24"/>
                        </w:rPr>
                        <w:t>＞</w:t>
                      </w:r>
                    </w:p>
                    <w:p w14:paraId="33E3F1A5"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工期短縮に必要となる施工計画、安全衛生計画等に関すること</w:t>
                      </w:r>
                    </w:p>
                    <w:p w14:paraId="4ABA1996"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短縮に伴う施工体制と短縮時間に関すること</w:t>
                      </w:r>
                    </w:p>
                    <w:p w14:paraId="607476BE" w14:textId="77777777" w:rsidR="00014FED" w:rsidRPr="006B712B"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6B712B">
                        <w:rPr>
                          <w:rFonts w:asciiTheme="minorEastAsia" w:hAnsiTheme="minorEastAsia" w:hint="eastAsia"/>
                          <w:color w:val="000000" w:themeColor="text1"/>
                          <w:kern w:val="24"/>
                          <w:sz w:val="24"/>
                          <w:szCs w:val="24"/>
                        </w:rPr>
                        <w:t>・　工期短縮に伴い、新たに発生する費用について、必要性や数量等の根</w:t>
                      </w:r>
                    </w:p>
                    <w:p w14:paraId="6EFC3C66" w14:textId="77777777" w:rsidR="00014FED" w:rsidRPr="006B712B" w:rsidRDefault="00014FED" w:rsidP="008854BD">
                      <w:pPr>
                        <w:spacing w:line="400" w:lineRule="exact"/>
                        <w:ind w:firstLineChars="200" w:firstLine="482"/>
                        <w:jc w:val="left"/>
                        <w:rPr>
                          <w:rFonts w:asciiTheme="minorEastAsia" w:hAnsiTheme="minorEastAsia"/>
                          <w:color w:val="000000" w:themeColor="text1"/>
                          <w:kern w:val="24"/>
                          <w:sz w:val="24"/>
                          <w:szCs w:val="24"/>
                        </w:rPr>
                      </w:pPr>
                      <w:r w:rsidRPr="006B712B">
                        <w:rPr>
                          <w:rFonts w:asciiTheme="minorEastAsia" w:hAnsiTheme="minorEastAsia" w:hint="eastAsia"/>
                          <w:color w:val="000000" w:themeColor="text1"/>
                          <w:kern w:val="24"/>
                          <w:sz w:val="24"/>
                          <w:szCs w:val="24"/>
                        </w:rPr>
                        <w:t>拠を明確にした増加費用を記載</w:t>
                      </w:r>
                    </w:p>
                    <w:p w14:paraId="5DA60C0A" w14:textId="77777777" w:rsidR="00014FED" w:rsidRPr="008854BD" w:rsidRDefault="00014FED" w:rsidP="008854BD"/>
                  </w:txbxContent>
                </v:textbox>
              </v:roundrect>
            </w:pict>
          </mc:Fallback>
        </mc:AlternateContent>
      </w:r>
    </w:p>
    <w:p w14:paraId="1DD8CAA8" w14:textId="77777777" w:rsidR="000C127A" w:rsidRDefault="000C127A" w:rsidP="000C127A">
      <w:pPr>
        <w:spacing w:line="400" w:lineRule="exact"/>
        <w:ind w:firstLineChars="150" w:firstLine="361"/>
        <w:jc w:val="left"/>
        <w:rPr>
          <w:rFonts w:asciiTheme="minorEastAsia" w:hAnsiTheme="minorEastAsia"/>
          <w:sz w:val="24"/>
          <w:szCs w:val="24"/>
        </w:rPr>
      </w:pPr>
    </w:p>
    <w:p w14:paraId="20E359D0" w14:textId="77777777" w:rsidR="000C127A" w:rsidRDefault="000C127A" w:rsidP="000C127A">
      <w:pPr>
        <w:spacing w:line="400" w:lineRule="exact"/>
        <w:ind w:firstLineChars="150" w:firstLine="361"/>
        <w:jc w:val="left"/>
        <w:rPr>
          <w:rFonts w:asciiTheme="minorEastAsia" w:hAnsiTheme="minorEastAsia"/>
          <w:sz w:val="24"/>
          <w:szCs w:val="24"/>
        </w:rPr>
      </w:pPr>
    </w:p>
    <w:p w14:paraId="4CF93EAD" w14:textId="77777777" w:rsidR="000C127A" w:rsidRDefault="000C127A" w:rsidP="000C127A">
      <w:pPr>
        <w:spacing w:line="400" w:lineRule="exact"/>
        <w:ind w:firstLineChars="150" w:firstLine="361"/>
        <w:jc w:val="left"/>
        <w:rPr>
          <w:rFonts w:asciiTheme="minorEastAsia" w:hAnsiTheme="minorEastAsia"/>
          <w:sz w:val="24"/>
          <w:szCs w:val="24"/>
        </w:rPr>
      </w:pPr>
    </w:p>
    <w:p w14:paraId="10E662F2" w14:textId="77777777" w:rsidR="000C127A" w:rsidRDefault="000C127A" w:rsidP="000C127A">
      <w:pPr>
        <w:spacing w:line="400" w:lineRule="exact"/>
        <w:ind w:firstLineChars="150" w:firstLine="361"/>
        <w:jc w:val="left"/>
        <w:rPr>
          <w:rFonts w:asciiTheme="minorEastAsia" w:hAnsiTheme="minorEastAsia"/>
          <w:sz w:val="24"/>
          <w:szCs w:val="24"/>
        </w:rPr>
      </w:pPr>
    </w:p>
    <w:p w14:paraId="716E8732" w14:textId="77777777" w:rsidR="000C127A" w:rsidRDefault="000C127A" w:rsidP="000C127A">
      <w:pPr>
        <w:spacing w:line="400" w:lineRule="exact"/>
        <w:ind w:firstLineChars="150" w:firstLine="361"/>
        <w:jc w:val="left"/>
        <w:rPr>
          <w:rFonts w:asciiTheme="minorEastAsia" w:hAnsiTheme="minorEastAsia"/>
          <w:sz w:val="24"/>
          <w:szCs w:val="24"/>
        </w:rPr>
      </w:pPr>
    </w:p>
    <w:p w14:paraId="38458C97" w14:textId="77777777" w:rsidR="000C127A" w:rsidRDefault="000C127A" w:rsidP="000C127A">
      <w:pPr>
        <w:spacing w:line="400" w:lineRule="exact"/>
        <w:ind w:firstLineChars="150" w:firstLine="361"/>
        <w:jc w:val="left"/>
        <w:rPr>
          <w:rFonts w:asciiTheme="minorEastAsia" w:hAnsiTheme="minorEastAsia"/>
          <w:sz w:val="24"/>
          <w:szCs w:val="24"/>
        </w:rPr>
      </w:pPr>
    </w:p>
    <w:p w14:paraId="5F2F4768" w14:textId="77777777" w:rsidR="000C127A" w:rsidRDefault="000C127A" w:rsidP="000C127A">
      <w:pPr>
        <w:spacing w:line="400" w:lineRule="exact"/>
        <w:ind w:firstLineChars="150" w:firstLine="361"/>
        <w:jc w:val="left"/>
        <w:rPr>
          <w:rFonts w:asciiTheme="minorEastAsia" w:hAnsiTheme="minorEastAsia"/>
          <w:sz w:val="24"/>
          <w:szCs w:val="24"/>
        </w:rPr>
      </w:pPr>
    </w:p>
    <w:p w14:paraId="33D356B8" w14:textId="77777777" w:rsidR="000C127A" w:rsidRDefault="000C127A" w:rsidP="00F95D55">
      <w:pPr>
        <w:spacing w:line="400" w:lineRule="exact"/>
        <w:ind w:firstLineChars="150" w:firstLine="361"/>
        <w:jc w:val="left"/>
        <w:rPr>
          <w:rFonts w:asciiTheme="minorEastAsia" w:hAnsiTheme="minorEastAsia"/>
          <w:sz w:val="24"/>
          <w:szCs w:val="24"/>
        </w:rPr>
      </w:pPr>
    </w:p>
    <w:p w14:paraId="4DB2A6F0" w14:textId="77777777" w:rsidR="000C127A" w:rsidRDefault="008854BD" w:rsidP="000C127A">
      <w:pPr>
        <w:spacing w:line="400" w:lineRule="exact"/>
        <w:ind w:firstLineChars="150" w:firstLine="361"/>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04032" behindDoc="0" locked="0" layoutInCell="1" allowOverlap="1" wp14:anchorId="06696D1B" wp14:editId="158B6ACB">
                <wp:simplePos x="0" y="0"/>
                <wp:positionH relativeFrom="column">
                  <wp:posOffset>257175</wp:posOffset>
                </wp:positionH>
                <wp:positionV relativeFrom="paragraph">
                  <wp:posOffset>-3387</wp:posOffset>
                </wp:positionV>
                <wp:extent cx="5629275" cy="1633855"/>
                <wp:effectExtent l="38100" t="95250" r="104775" b="4254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633855"/>
                        </a:xfrm>
                        <a:prstGeom prst="roundRect">
                          <a:avLst>
                            <a:gd name="adj" fmla="val 12521"/>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5561725"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＜工期の変更</w:t>
                            </w:r>
                            <w:r w:rsidRPr="00B62C9D">
                              <w:rPr>
                                <w:rFonts w:asciiTheme="majorEastAsia" w:eastAsiaTheme="majorEastAsia" w:hAnsiTheme="majorEastAsia" w:hint="eastAsia"/>
                                <w:sz w:val="24"/>
                                <w:szCs w:val="24"/>
                              </w:rPr>
                              <w:t>＞</w:t>
                            </w:r>
                          </w:p>
                          <w:p w14:paraId="72C2ACF2"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受注者は、発注者からの承諾を受けた工期短縮計画にのっとり施工を</w:t>
                            </w:r>
                          </w:p>
                          <w:p w14:paraId="3171BD32"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実施し、受発注者間で協議した工程の遵守に努める。</w:t>
                            </w:r>
                          </w:p>
                          <w:p w14:paraId="7373F59C"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6B712B">
                              <w:rPr>
                                <w:rFonts w:asciiTheme="minorEastAsia" w:hAnsiTheme="minorEastAsia" w:hint="eastAsia"/>
                                <w:color w:val="000000" w:themeColor="text1"/>
                                <w:kern w:val="24"/>
                                <w:sz w:val="24"/>
                                <w:szCs w:val="24"/>
                              </w:rPr>
                              <w:t>・　工期短縮に伴う増加費用については、</w:t>
                            </w:r>
                            <w:r>
                              <w:rPr>
                                <w:rFonts w:asciiTheme="minorEastAsia" w:hAnsiTheme="minorEastAsia" w:hint="eastAsia"/>
                                <w:color w:val="000000" w:themeColor="text1"/>
                                <w:kern w:val="24"/>
                                <w:sz w:val="24"/>
                                <w:szCs w:val="24"/>
                              </w:rPr>
                              <w:t>受発注者間で確認し、</w:t>
                            </w:r>
                            <w:r w:rsidRPr="006B712B">
                              <w:rPr>
                                <w:rFonts w:asciiTheme="minorEastAsia" w:hAnsiTheme="minorEastAsia" w:hint="eastAsia"/>
                                <w:color w:val="000000" w:themeColor="text1"/>
                                <w:kern w:val="24"/>
                                <w:sz w:val="24"/>
                                <w:szCs w:val="24"/>
                              </w:rPr>
                              <w:t>設計変更</w:t>
                            </w:r>
                          </w:p>
                          <w:p w14:paraId="42A268B1" w14:textId="77777777" w:rsidR="00014FED" w:rsidRPr="006B712B" w:rsidRDefault="00014FED" w:rsidP="008854BD">
                            <w:pPr>
                              <w:spacing w:line="400" w:lineRule="exact"/>
                              <w:ind w:firstLineChars="200" w:firstLine="482"/>
                              <w:jc w:val="left"/>
                              <w:rPr>
                                <w:rFonts w:asciiTheme="minorEastAsia" w:hAnsiTheme="minorEastAsia"/>
                                <w:color w:val="000000" w:themeColor="text1"/>
                                <w:kern w:val="24"/>
                                <w:sz w:val="24"/>
                                <w:szCs w:val="24"/>
                              </w:rPr>
                            </w:pPr>
                            <w:r w:rsidRPr="006B712B">
                              <w:rPr>
                                <w:rFonts w:asciiTheme="minorEastAsia" w:hAnsiTheme="minorEastAsia" w:hint="eastAsia"/>
                                <w:color w:val="000000" w:themeColor="text1"/>
                                <w:kern w:val="24"/>
                                <w:sz w:val="24"/>
                                <w:szCs w:val="24"/>
                              </w:rPr>
                              <w:t>を行う。</w:t>
                            </w:r>
                          </w:p>
                          <w:p w14:paraId="6B97346D"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96D1B" id="角丸四角形 119" o:spid="_x0000_s1048" style="position:absolute;left:0;text-align:left;margin-left:20.25pt;margin-top:-.25pt;width:443.25pt;height:128.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7vqAIAAGIFAAAOAAAAZHJzL2Uyb0RvYy54bWysVFFv0zAQfkfiP1h+Z2nTZWujpdPYKCBt&#10;MG3lB1xspzE4trHdpuXXc3a6rgMJIUQeojvf+e677+58cbntFNkI56XRFR2fjCgRmhku9aqiX5aL&#10;N1NKfADNQRktKroTnl7OX7+66G0pctMaxYUjGET7srcVbUOwZZZ51ooO/ImxQqOxMa6DgKpbZdxB&#10;j9E7leWj0VnWG8etM0x4j6c3g5HOU/ymESx8bhovAlEVRWwh/V361/GfzS+gXDmwrWR7GPAPKDqQ&#10;GpMeQt1AALJ28rdQnWTOeNOEE2a6zDSNZCLVgNWMR79U89iCFakWJMfbA03+/4VlnzaP9t5F6N7e&#10;GvbNE22uW9ArceWc6VsBHNONI1FZb315uBAVj1dJ3d8Zjq2FdTCJg23juhgQqyPbRPXuQLXYBsLw&#10;sDjLZ/l5QQlD2/hsMpkWRcoB5dN163x4L0xHolBRZ9aaP2BDUw7Y3PqQCOdEQxfT86+UNJ3C9m1A&#10;kXFe5ANqKPfOGZRPMVO9Rkm+kEolxa3qa+UIXq3oIn17OP7YTWnSV3RW5EVCkTClEYo8vdM8yQGk&#10;GmTMqHQML9IoIuTk4JnQYsKjgSF2B/sSlVgB293jNlmsU27E0tgHuWrDMKYqiqgTJ3G5BueFgjCh&#10;hEuc6foJ8XN4byecIOduHRf0Q0VPJyNcG5oS3kEQTsaCh1iohzhuUNZiI9QyljqeFNG9PUhDM3A+&#10;lBhQJd+3f+d7QIJU/5n1l57IY6xkP4Jx6uKC+zJs6y2RvKJ52uR4VBu+w6F0Zlh1fJpQaI37QUmP&#10;a15R/30NTlCiPmoc7PPTfIZTGJIync6wVndsqI8MoBkGqmigZBCvw/CSrC12pMU848SeNle4Co2M&#10;zU47M2DaK7jIKL14KY715PX8NM5/AgAA//8DAFBLAwQUAAYACAAAACEA3xpqdN8AAAAIAQAADwAA&#10;AGRycy9kb3ducmV2LnhtbEyPwU7DMBBE70j8g7VI3FqngbQlxKlapEhUhQOFD3DjJYmw11HstOHv&#10;WU5wWo1mNPum2EzOijMOofOkYDFPQCDV3nTUKPh4r2ZrECFqMtp6QgXfGGBTXl8VOjf+Qm94PsZG&#10;cAmFXCtoY+xzKUPdotNh7nsk9j794HRkOTTSDPrC5c7KNEmW0umO+EOre3xqsf46jk7BfrcdDzit&#10;7PNrtXuJ1Zgtqru9Urc30/YRRMQp/oXhF5/RoWSmkx/JBGEV3CcZJxXM+LD9kK542klBmi3XIMtC&#10;/h9Q/gAAAP//AwBQSwECLQAUAAYACAAAACEAtoM4kv4AAADhAQAAEwAAAAAAAAAAAAAAAAAAAAAA&#10;W0NvbnRlbnRfVHlwZXNdLnhtbFBLAQItABQABgAIAAAAIQA4/SH/1gAAAJQBAAALAAAAAAAAAAAA&#10;AAAAAC8BAABfcmVscy8ucmVsc1BLAQItABQABgAIAAAAIQAsIH7vqAIAAGIFAAAOAAAAAAAAAAAA&#10;AAAAAC4CAABkcnMvZTJvRG9jLnhtbFBLAQItABQABgAIAAAAIQDfGmp03wAAAAgBAAAPAAAAAAAA&#10;AAAAAAAAAAIFAABkcnMvZG93bnJldi54bWxQSwUGAAAAAAQABADzAAAADgYAAAAA&#10;">
                <v:shadow opacity=".5" offset="6pt,6pt"/>
                <o:extrusion v:ext="view" color="white" on="t" type="perspective"/>
                <v:textbox inset="5.85pt,.7pt,5.85pt,.7pt">
                  <w:txbxContent>
                    <w:p w14:paraId="25561725" w14:textId="77777777" w:rsidR="00014FED" w:rsidRPr="00B62C9D" w:rsidRDefault="00014FED" w:rsidP="008854B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＜工期の変更</w:t>
                      </w:r>
                      <w:r w:rsidRPr="00B62C9D">
                        <w:rPr>
                          <w:rFonts w:asciiTheme="majorEastAsia" w:eastAsiaTheme="majorEastAsia" w:hAnsiTheme="majorEastAsia" w:hint="eastAsia"/>
                          <w:sz w:val="24"/>
                          <w:szCs w:val="24"/>
                        </w:rPr>
                        <w:t>＞</w:t>
                      </w:r>
                    </w:p>
                    <w:p w14:paraId="72C2ACF2"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受注者は、発注者からの承諾を受けた工期短縮計画にのっとり施工を</w:t>
                      </w:r>
                    </w:p>
                    <w:p w14:paraId="3171BD32" w14:textId="77777777" w:rsidR="00014FED" w:rsidRDefault="00014FED" w:rsidP="008854BD">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実施し、受発注者間で協議した工程の遵守に努める。</w:t>
                      </w:r>
                    </w:p>
                    <w:p w14:paraId="7373F59C" w14:textId="77777777" w:rsidR="00014FED" w:rsidRDefault="00014FED" w:rsidP="008854BD">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6B712B">
                        <w:rPr>
                          <w:rFonts w:asciiTheme="minorEastAsia" w:hAnsiTheme="minorEastAsia" w:hint="eastAsia"/>
                          <w:color w:val="000000" w:themeColor="text1"/>
                          <w:kern w:val="24"/>
                          <w:sz w:val="24"/>
                          <w:szCs w:val="24"/>
                        </w:rPr>
                        <w:t>・　工期短縮に伴う増加費用については、</w:t>
                      </w:r>
                      <w:r>
                        <w:rPr>
                          <w:rFonts w:asciiTheme="minorEastAsia" w:hAnsiTheme="minorEastAsia" w:hint="eastAsia"/>
                          <w:color w:val="000000" w:themeColor="text1"/>
                          <w:kern w:val="24"/>
                          <w:sz w:val="24"/>
                          <w:szCs w:val="24"/>
                        </w:rPr>
                        <w:t>受発注者間で確認し、</w:t>
                      </w:r>
                      <w:r w:rsidRPr="006B712B">
                        <w:rPr>
                          <w:rFonts w:asciiTheme="minorEastAsia" w:hAnsiTheme="minorEastAsia" w:hint="eastAsia"/>
                          <w:color w:val="000000" w:themeColor="text1"/>
                          <w:kern w:val="24"/>
                          <w:sz w:val="24"/>
                          <w:szCs w:val="24"/>
                        </w:rPr>
                        <w:t>設計変更</w:t>
                      </w:r>
                    </w:p>
                    <w:p w14:paraId="42A268B1" w14:textId="77777777" w:rsidR="00014FED" w:rsidRPr="006B712B" w:rsidRDefault="00014FED" w:rsidP="008854BD">
                      <w:pPr>
                        <w:spacing w:line="400" w:lineRule="exact"/>
                        <w:ind w:firstLineChars="200" w:firstLine="482"/>
                        <w:jc w:val="left"/>
                        <w:rPr>
                          <w:rFonts w:asciiTheme="minorEastAsia" w:hAnsiTheme="minorEastAsia"/>
                          <w:color w:val="000000" w:themeColor="text1"/>
                          <w:kern w:val="24"/>
                          <w:sz w:val="24"/>
                          <w:szCs w:val="24"/>
                        </w:rPr>
                      </w:pPr>
                      <w:r w:rsidRPr="006B712B">
                        <w:rPr>
                          <w:rFonts w:asciiTheme="minorEastAsia" w:hAnsiTheme="minorEastAsia" w:hint="eastAsia"/>
                          <w:color w:val="000000" w:themeColor="text1"/>
                          <w:kern w:val="24"/>
                          <w:sz w:val="24"/>
                          <w:szCs w:val="24"/>
                        </w:rPr>
                        <w:t>を行う。</w:t>
                      </w:r>
                    </w:p>
                    <w:p w14:paraId="6B97346D" w14:textId="77777777" w:rsidR="00014FED" w:rsidRPr="008854BD" w:rsidRDefault="00014FED" w:rsidP="008854BD"/>
                  </w:txbxContent>
                </v:textbox>
              </v:roundrect>
            </w:pict>
          </mc:Fallback>
        </mc:AlternateContent>
      </w:r>
    </w:p>
    <w:p w14:paraId="59BB13B6" w14:textId="77777777" w:rsidR="000C127A" w:rsidRDefault="000C127A" w:rsidP="000C127A">
      <w:pPr>
        <w:spacing w:line="400" w:lineRule="exact"/>
        <w:ind w:firstLineChars="150" w:firstLine="361"/>
        <w:jc w:val="left"/>
        <w:rPr>
          <w:rFonts w:asciiTheme="minorEastAsia" w:hAnsiTheme="minorEastAsia"/>
          <w:sz w:val="24"/>
          <w:szCs w:val="24"/>
        </w:rPr>
      </w:pPr>
    </w:p>
    <w:p w14:paraId="78F014BD" w14:textId="77777777" w:rsidR="000C127A" w:rsidRDefault="000C127A" w:rsidP="000C127A">
      <w:pPr>
        <w:spacing w:line="400" w:lineRule="exact"/>
        <w:ind w:firstLineChars="150" w:firstLine="361"/>
        <w:jc w:val="left"/>
        <w:rPr>
          <w:rFonts w:asciiTheme="minorEastAsia" w:hAnsiTheme="minorEastAsia"/>
          <w:sz w:val="24"/>
          <w:szCs w:val="24"/>
        </w:rPr>
      </w:pPr>
    </w:p>
    <w:p w14:paraId="2D589EE2" w14:textId="77777777" w:rsidR="000C127A" w:rsidRDefault="000C127A" w:rsidP="000C127A">
      <w:pPr>
        <w:spacing w:line="400" w:lineRule="exact"/>
        <w:ind w:firstLineChars="150" w:firstLine="361"/>
        <w:jc w:val="left"/>
        <w:rPr>
          <w:rFonts w:asciiTheme="minorEastAsia" w:hAnsiTheme="minorEastAsia"/>
          <w:sz w:val="24"/>
          <w:szCs w:val="24"/>
        </w:rPr>
      </w:pPr>
    </w:p>
    <w:p w14:paraId="3BD40045" w14:textId="77777777" w:rsidR="00FC2A45" w:rsidRPr="000C127A" w:rsidRDefault="00FC2A45" w:rsidP="007A0568">
      <w:pPr>
        <w:spacing w:line="400" w:lineRule="exact"/>
        <w:ind w:firstLineChars="300" w:firstLine="723"/>
        <w:jc w:val="left"/>
        <w:rPr>
          <w:rFonts w:asciiTheme="minorEastAsia" w:hAnsiTheme="minorEastAsia"/>
          <w:sz w:val="24"/>
          <w:szCs w:val="24"/>
        </w:rPr>
      </w:pPr>
    </w:p>
    <w:p w14:paraId="4F1B2B6F" w14:textId="77777777" w:rsidR="00FC2A45" w:rsidRDefault="0032080F" w:rsidP="00F95D55">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605E2F64" w14:textId="77777777" w:rsidR="00F95D55" w:rsidRDefault="00F95D55" w:rsidP="00F95D55">
      <w:pPr>
        <w:spacing w:line="400" w:lineRule="exact"/>
        <w:ind w:left="843" w:hangingChars="350" w:hanging="843"/>
        <w:jc w:val="left"/>
        <w:rPr>
          <w:rFonts w:asciiTheme="minorEastAsia" w:hAnsiTheme="minorEastAsia"/>
          <w:sz w:val="24"/>
          <w:szCs w:val="24"/>
        </w:rPr>
      </w:pPr>
    </w:p>
    <w:p w14:paraId="184D0904" w14:textId="77777777" w:rsidR="00F95D55" w:rsidRDefault="00F95D55" w:rsidP="00F95D55">
      <w:pPr>
        <w:spacing w:line="400" w:lineRule="exact"/>
        <w:ind w:left="843" w:hangingChars="350" w:hanging="843"/>
        <w:jc w:val="left"/>
        <w:rPr>
          <w:rFonts w:asciiTheme="minorEastAsia" w:hAnsiTheme="minorEastAsia"/>
          <w:sz w:val="24"/>
          <w:szCs w:val="24"/>
        </w:rPr>
      </w:pPr>
    </w:p>
    <w:p w14:paraId="5E5F9154" w14:textId="77777777" w:rsidR="00F95D55" w:rsidRDefault="00F95D55" w:rsidP="00F95D55">
      <w:pPr>
        <w:spacing w:line="400" w:lineRule="exact"/>
        <w:ind w:left="843" w:hangingChars="350" w:hanging="843"/>
        <w:jc w:val="left"/>
        <w:rPr>
          <w:rFonts w:asciiTheme="minorEastAsia" w:hAnsiTheme="minorEastAsia"/>
          <w:sz w:val="24"/>
          <w:szCs w:val="24"/>
        </w:rPr>
      </w:pPr>
    </w:p>
    <w:p w14:paraId="13572A2C" w14:textId="77777777" w:rsidR="00F95D55" w:rsidRDefault="00F95D55" w:rsidP="00F95D55">
      <w:pPr>
        <w:spacing w:line="400" w:lineRule="exact"/>
        <w:ind w:left="843" w:hangingChars="350" w:hanging="843"/>
        <w:jc w:val="left"/>
        <w:rPr>
          <w:rFonts w:asciiTheme="minorEastAsia" w:hAnsiTheme="minorEastAsia"/>
          <w:sz w:val="24"/>
          <w:szCs w:val="24"/>
        </w:rPr>
      </w:pPr>
    </w:p>
    <w:p w14:paraId="11F9879E" w14:textId="77777777" w:rsidR="00F95D55" w:rsidRDefault="00F95D55" w:rsidP="00F95D55">
      <w:pPr>
        <w:spacing w:line="400" w:lineRule="exact"/>
        <w:ind w:left="843" w:hangingChars="350" w:hanging="843"/>
        <w:jc w:val="left"/>
        <w:rPr>
          <w:rFonts w:asciiTheme="minorEastAsia" w:hAnsiTheme="minorEastAsia"/>
          <w:sz w:val="24"/>
          <w:szCs w:val="24"/>
        </w:rPr>
      </w:pPr>
    </w:p>
    <w:p w14:paraId="2CD483A1" w14:textId="77777777" w:rsidR="00F95D55" w:rsidRDefault="00F95D55" w:rsidP="00F95D55">
      <w:pPr>
        <w:spacing w:line="400" w:lineRule="exact"/>
        <w:ind w:left="843" w:hangingChars="350" w:hanging="843"/>
        <w:jc w:val="left"/>
        <w:rPr>
          <w:rFonts w:asciiTheme="minorEastAsia" w:hAnsiTheme="minorEastAsia"/>
          <w:sz w:val="24"/>
          <w:szCs w:val="24"/>
        </w:rPr>
      </w:pPr>
    </w:p>
    <w:p w14:paraId="6FCA790C" w14:textId="77777777" w:rsidR="00F95D55" w:rsidRDefault="00F95D55" w:rsidP="00F95D55">
      <w:pPr>
        <w:spacing w:line="400" w:lineRule="exact"/>
        <w:ind w:left="843" w:hangingChars="350" w:hanging="843"/>
        <w:jc w:val="left"/>
        <w:rPr>
          <w:rFonts w:asciiTheme="minorEastAsia" w:hAnsiTheme="minorEastAsia"/>
          <w:sz w:val="24"/>
          <w:szCs w:val="24"/>
        </w:rPr>
      </w:pPr>
    </w:p>
    <w:p w14:paraId="4592BF17" w14:textId="77777777" w:rsidR="00F95D55" w:rsidRDefault="00F95D55" w:rsidP="00F95D55">
      <w:pPr>
        <w:spacing w:line="400" w:lineRule="exact"/>
        <w:ind w:left="843" w:hangingChars="350" w:hanging="843"/>
        <w:jc w:val="left"/>
        <w:rPr>
          <w:rFonts w:asciiTheme="minorEastAsia" w:hAnsiTheme="minorEastAsia"/>
          <w:sz w:val="24"/>
          <w:szCs w:val="24"/>
        </w:rPr>
      </w:pPr>
    </w:p>
    <w:p w14:paraId="29B9A767" w14:textId="77777777" w:rsidR="00F95D55" w:rsidRDefault="00F95D55" w:rsidP="00F95D55">
      <w:pPr>
        <w:spacing w:line="400" w:lineRule="exact"/>
        <w:ind w:left="843" w:hangingChars="350" w:hanging="843"/>
        <w:jc w:val="left"/>
        <w:rPr>
          <w:rFonts w:asciiTheme="minorEastAsia" w:hAnsiTheme="minorEastAsia"/>
          <w:sz w:val="24"/>
          <w:szCs w:val="24"/>
        </w:rPr>
      </w:pPr>
    </w:p>
    <w:p w14:paraId="5257F049" w14:textId="77777777" w:rsidR="00F95D55" w:rsidRDefault="00F95D55" w:rsidP="00F95D55">
      <w:pPr>
        <w:spacing w:line="400" w:lineRule="exact"/>
        <w:ind w:left="843" w:hangingChars="350" w:hanging="843"/>
        <w:jc w:val="left"/>
        <w:rPr>
          <w:rFonts w:asciiTheme="minorEastAsia" w:hAnsiTheme="minorEastAsia"/>
          <w:sz w:val="24"/>
          <w:szCs w:val="24"/>
        </w:rPr>
      </w:pPr>
    </w:p>
    <w:p w14:paraId="12AA0081" w14:textId="77777777" w:rsidR="008207F2" w:rsidRPr="0091755A" w:rsidRDefault="008207F2" w:rsidP="008207F2">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Ⅷ　請負代金額又は工期の変更　  　　　　　　　　　　　　 　　　　　　　</w:t>
      </w:r>
    </w:p>
    <w:p w14:paraId="1EE2227E" w14:textId="77777777" w:rsidR="008207F2" w:rsidRPr="008207F2" w:rsidRDefault="008207F2" w:rsidP="007A0568">
      <w:pPr>
        <w:spacing w:line="400" w:lineRule="exact"/>
        <w:ind w:left="843" w:hangingChars="350" w:hanging="843"/>
        <w:jc w:val="left"/>
        <w:rPr>
          <w:rFonts w:asciiTheme="minorEastAsia" w:hAnsiTheme="minorEastAsia"/>
          <w:sz w:val="24"/>
          <w:szCs w:val="24"/>
        </w:rPr>
      </w:pPr>
    </w:p>
    <w:p w14:paraId="6451F624" w14:textId="77777777" w:rsidR="008207F2" w:rsidRDefault="00E80D40" w:rsidP="008207F2">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発注者が工事を中止した場合において、「必要があると認められる」ときは、</w:t>
      </w:r>
    </w:p>
    <w:p w14:paraId="375CB006" w14:textId="77777777" w:rsidR="00E80D40" w:rsidRDefault="00E80D40" w:rsidP="008207F2">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請負代金額又は工期</w:t>
      </w:r>
      <w:r w:rsidR="000E57AF">
        <w:rPr>
          <w:rFonts w:asciiTheme="minorEastAsia" w:hAnsiTheme="minorEastAsia" w:hint="eastAsia"/>
          <w:sz w:val="24"/>
          <w:szCs w:val="24"/>
        </w:rPr>
        <w:t>を</w:t>
      </w:r>
      <w:r>
        <w:rPr>
          <w:rFonts w:asciiTheme="minorEastAsia" w:hAnsiTheme="minorEastAsia" w:hint="eastAsia"/>
          <w:sz w:val="24"/>
          <w:szCs w:val="24"/>
        </w:rPr>
        <w:t>変更しなければなりません。</w:t>
      </w:r>
    </w:p>
    <w:p w14:paraId="79D9B410" w14:textId="77777777" w:rsidR="00E80D40" w:rsidRDefault="00E80D40" w:rsidP="008207F2">
      <w:pPr>
        <w:spacing w:line="400" w:lineRule="exact"/>
        <w:ind w:firstLineChars="300" w:firstLine="723"/>
        <w:jc w:val="left"/>
        <w:rPr>
          <w:rFonts w:asciiTheme="minorEastAsia" w:hAnsiTheme="minorEastAsia"/>
          <w:sz w:val="24"/>
          <w:szCs w:val="24"/>
        </w:rPr>
      </w:pPr>
      <w:r>
        <w:rPr>
          <w:rFonts w:asciiTheme="minorEastAsia" w:hAnsiTheme="minorEastAsia" w:hint="eastAsia"/>
          <w:sz w:val="24"/>
          <w:szCs w:val="24"/>
        </w:rPr>
        <w:t>※　「必要があると認められるとき」とは、客観的に認める場合を意味する。</w:t>
      </w:r>
    </w:p>
    <w:p w14:paraId="2FDDBA82" w14:textId="0DEDD5F7" w:rsidR="003536CD" w:rsidRDefault="003536CD" w:rsidP="007A0568">
      <w:pPr>
        <w:spacing w:line="400" w:lineRule="exact"/>
        <w:ind w:leftChars="300" w:left="753" w:hangingChars="50" w:hanging="120"/>
        <w:jc w:val="left"/>
        <w:rPr>
          <w:rFonts w:asciiTheme="minorEastAsia" w:hAnsiTheme="minorEastAsia"/>
          <w:sz w:val="24"/>
          <w:szCs w:val="24"/>
        </w:rPr>
      </w:pPr>
    </w:p>
    <w:p w14:paraId="6848C7E5" w14:textId="78360EB0" w:rsidR="00E80D40" w:rsidRDefault="0091608F" w:rsidP="00E80D40">
      <w:pPr>
        <w:pStyle w:val="ac"/>
        <w:spacing w:line="400" w:lineRule="exact"/>
        <w:ind w:leftChars="0" w:left="991"/>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208CBA40" wp14:editId="42DDBA96">
                <wp:simplePos x="0" y="0"/>
                <wp:positionH relativeFrom="column">
                  <wp:posOffset>5597525</wp:posOffset>
                </wp:positionH>
                <wp:positionV relativeFrom="paragraph">
                  <wp:posOffset>9525</wp:posOffset>
                </wp:positionV>
                <wp:extent cx="47625" cy="476250"/>
                <wp:effectExtent l="0" t="0" r="28575" b="19050"/>
                <wp:wrapNone/>
                <wp:docPr id="133" name="右大かっこ 133"/>
                <wp:cNvGraphicFramePr/>
                <a:graphic xmlns:a="http://schemas.openxmlformats.org/drawingml/2006/main">
                  <a:graphicData uri="http://schemas.microsoft.com/office/word/2010/wordprocessingShape">
                    <wps:wsp>
                      <wps:cNvSpPr/>
                      <wps:spPr>
                        <a:xfrm>
                          <a:off x="0" y="0"/>
                          <a:ext cx="47625" cy="4762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816B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3" o:spid="_x0000_s1026" type="#_x0000_t86" style="position:absolute;margin-left:440.75pt;margin-top:.75pt;width:3.75pt;height: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LgXgIAADYFAAAOAAAAZHJzL2Uyb0RvYy54bWysVN9r2zAQfh/sfxB6X52EtN1CnJKldAxK&#10;G9qOPquyFIvJOu2kxMn++p3kOAldYWzsRb7z/f70naZX28ayjcJgwJV8eDbgTDkJlXGrkn97uvnw&#10;kbMQhauEBadKvlOBX83ev5u2fqJGUIOtFDJK4sKk9SWvY/STogiyVo0IZ+CVI6MGbEQkFVdFhaKl&#10;7I0tRoPBRdECVh5BqhDo73Vn5LOcX2sl473WQUVmS069xXxiPl/SWcymYrJC4Wsj922If+iiEcZR&#10;0UOqaxEFW6P5LVVjJEIAHc8kNAVobaTKM9A0w8GraR5r4VWehcAJ/gBT+H9p5d3m0S+RYGh9mAQS&#10;0xRbjU36Un9sm8HaHcBS28gk/RxfXozOOZNkyWLGsjjGegzxi4KGJaHkaFZ1/IxCflcxIyU2tyFS&#10;XQrpXVNJ69IZwJrqxliblUQGtbDINoKuMW6H6doo7sSLtBRZHKfIUtxZ1WV9UJqZivoe5uqZYMec&#10;QkrlYp/XOvJOYZo6OAQO/hy490+hKpPvb4IPEbkyuHgIbowDfKv6EQrd+fcIdHMnCF6g2i2RIXTU&#10;D17eGLqQWxHiUiBxnbaC9jfe06EttCWHvcRZDfjzrf/JnyhIVs5a2p2Shx9rgYoz+9UROT8Nx+O0&#10;bFkZn1+OSMFTy8upxa2bBdC9Duml8DKLyT/aXtQIzTOt+TxVJZNwkmqXXEbslUXsdpoeCqnm8+xG&#10;C+ZFvHWPXva3noj2tH0W6PesjMTmO+j3TExekbLzTffhYL6OoE1m7BHXPd60nJmQ+4ckbf+pnr2O&#10;z93sFwAAAP//AwBQSwMEFAAGAAgAAAAhAB/zC63dAAAACAEAAA8AAABkcnMvZG93bnJldi54bWxM&#10;j8FOwzAQRO9I/IO1SFyq1imiqQlxqqoSSNwgcODoxts4Il5HsdOGv2c5wWk1eqPZmXI3+16ccYxd&#10;IA3rVQYCqQm2o1bDx/vTUoGIyZA1fSDU8I0RdtX1VWkKGy70huc6tYJDKBZGg0tpKKSMjUNv4ioM&#10;SMxOYfQmsRxbaUdz4XDfy7ssy6U3HfEHZwY8OGy+6slroNDO6qXOn93+dD8dXsOCms+F1rc38/4R&#10;RMI5/Znhtz5Xh4o7HcNENopeg1LrDVsZ8GGu1ANvO2rY5huQVSn/D6h+AAAA//8DAFBLAQItABQA&#10;BgAIAAAAIQC2gziS/gAAAOEBAAATAAAAAAAAAAAAAAAAAAAAAABbQ29udGVudF9UeXBlc10ueG1s&#10;UEsBAi0AFAAGAAgAAAAhADj9If/WAAAAlAEAAAsAAAAAAAAAAAAAAAAALwEAAF9yZWxzLy5yZWxz&#10;UEsBAi0AFAAGAAgAAAAhAHZZYuBeAgAANgUAAA4AAAAAAAAAAAAAAAAALgIAAGRycy9lMm9Eb2Mu&#10;eG1sUEsBAi0AFAAGAAgAAAAhAB/zC63dAAAACAEAAA8AAAAAAAAAAAAAAAAAuAQAAGRycy9kb3du&#10;cmV2LnhtbFBLBQYAAAAABAAEAPMAAADCBQAAAAA=&#10;" adj="180" strokecolor="black [3213]"/>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55680" behindDoc="0" locked="0" layoutInCell="1" allowOverlap="1" wp14:anchorId="7DAB5F1B" wp14:editId="17AA6DBF">
                <wp:simplePos x="0" y="0"/>
                <wp:positionH relativeFrom="column">
                  <wp:posOffset>504825</wp:posOffset>
                </wp:positionH>
                <wp:positionV relativeFrom="paragraph">
                  <wp:posOffset>47625</wp:posOffset>
                </wp:positionV>
                <wp:extent cx="45085" cy="476250"/>
                <wp:effectExtent l="0" t="0" r="12065" b="19050"/>
                <wp:wrapNone/>
                <wp:docPr id="130" name="左大かっこ 130"/>
                <wp:cNvGraphicFramePr/>
                <a:graphic xmlns:a="http://schemas.openxmlformats.org/drawingml/2006/main">
                  <a:graphicData uri="http://schemas.microsoft.com/office/word/2010/wordprocessingShape">
                    <wps:wsp>
                      <wps:cNvSpPr/>
                      <wps:spPr>
                        <a:xfrm>
                          <a:off x="0" y="0"/>
                          <a:ext cx="45085" cy="4762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F27B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0" o:spid="_x0000_s1026" type="#_x0000_t85" style="position:absolute;margin-left:39.75pt;margin-top:3.75pt;width:3.55pt;height:3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V6YAIAADUFAAAOAAAAZHJzL2Uyb0RvYy54bWysVN9P2zAQfp+0/8Hy+0hbtcAqUtSBmCYh&#10;qAYTz8axaTTH552vTbu/fmenaSuGNG3ai+PL/f7uO19cbhon1gZjDb6Uw5OBFMZrqGr/Uspvjzcf&#10;zqWIpHylHHhTyq2J8nL2/t1FG6ZmBEtwlUHBQXyctqGUS6IwLYqol6ZR8QSC8ay0gI0iFvGlqFC1&#10;HL1xxWgwOC1awCogaBMj/73ulHKW41trNN1bGw0JV0qujfKJ+XxOZzG7UNMXVGFZ610Z6h+qaFTt&#10;Oek+1LUiJVZY/xaqqTVCBEsnGpoCrK21yT1wN8PBq24eliqY3AuDE8Mepvj/wuq79UNYIMPQhjiN&#10;fE1dbCw26cv1iU0Ga7sHy2xIaP45ngzOJ1Jo1ozPTkeTjGVx8A0Y6bOBRqRLKZ2x9AmV/m4oA6XW&#10;t5E4LXv0limj8+mM4OrqpnYuC4kL5sqhWCueIm2GaWrsd2TFUvIsDk3kG22d6aJ+NVbUFZc9zNkz&#10;vw4xldbGUx/XebZObpYr2DsO/uy4s0+uJnPvb5z3HjkzeNo7N7UHfCv7AQrb2fcIdH0nCJ6h2i5Q&#10;IHTMj0Hf1DyPWxVpoZCpzkvB60v3fFgHbSlhd5NiCfjzrf/JnhnIWilaXp1Sxh8rhUYK98UzNz8O&#10;x+O0a1kYT85GLOCx5vlY41fNFfBch/xQBJ2vyZ5cf7UIzRNv+TxlZZXymnOXUhP2whV1K83vhDbz&#10;eTbj/QqKbv1D0P3UE9EeN08Kw46UxGS+g37N1PQVKTvbNA8P8xWBrTNjD7ju8ObdzITcvSNp+Y/l&#10;bHV47Wa/AAAA//8DAFBLAwQUAAYACAAAACEAEZKiTtsAAAAGAQAADwAAAGRycy9kb3ducmV2Lnht&#10;bEyOwU7DMBBE70j8g7VI3KhDUdI2xKmgFaiXShCQenXjJYmI18F2m/D3LCc4Pa1mNPuK9WR7cUYf&#10;OkcKbmcJCKTamY4aBe9vTzdLECFqMrp3hAq+McC6vLwodG7cSK94rmIjeIRCrhW0MQ65lKFu0eow&#10;cwMSZx/OWx359I00Xo88bns5T5JMWt0Rf2j1gJsW68/qZBWMW2/3j7vDdvf8Mn0t0s1dtUdS6vpq&#10;ergHEXGKf2X41Wd1KNnp6E5kgugVLFYpN5kMjpdZBuLInKcgy0L+1y9/AAAA//8DAFBLAQItABQA&#10;BgAIAAAAIQC2gziS/gAAAOEBAAATAAAAAAAAAAAAAAAAAAAAAABbQ29udGVudF9UeXBlc10ueG1s&#10;UEsBAi0AFAAGAAgAAAAhADj9If/WAAAAlAEAAAsAAAAAAAAAAAAAAAAALwEAAF9yZWxzLy5yZWxz&#10;UEsBAi0AFAAGAAgAAAAhAC/2dXpgAgAANQUAAA4AAAAAAAAAAAAAAAAALgIAAGRycy9lMm9Eb2Mu&#10;eG1sUEsBAi0AFAAGAAgAAAAhABGSok7bAAAABgEAAA8AAAAAAAAAAAAAAAAAugQAAGRycy9kb3du&#10;cmV2LnhtbFBLBQYAAAAABAAEAPMAAADCBQAAAAA=&#10;" adj="170" strokecolor="black [3213]"/>
            </w:pict>
          </mc:Fallback>
        </mc:AlternateContent>
      </w:r>
      <w:r w:rsidR="00E80D40">
        <w:rPr>
          <w:rFonts w:asciiTheme="minorEastAsia" w:hAnsiTheme="minorEastAsia" w:hint="eastAsia"/>
          <w:sz w:val="24"/>
          <w:szCs w:val="24"/>
        </w:rPr>
        <w:t>中止がごく短期間である場合、中止が部分的で全体工事の施工に影響が</w:t>
      </w:r>
      <w:r>
        <w:rPr>
          <w:rFonts w:asciiTheme="minorEastAsia" w:hAnsiTheme="minorEastAsia" w:hint="eastAsia"/>
          <w:sz w:val="24"/>
          <w:szCs w:val="24"/>
        </w:rPr>
        <w:t xml:space="preserve">　　</w:t>
      </w:r>
      <w:r w:rsidR="00E80D40">
        <w:rPr>
          <w:rFonts w:asciiTheme="minorEastAsia" w:hAnsiTheme="minorEastAsia" w:hint="eastAsia"/>
          <w:sz w:val="24"/>
          <w:szCs w:val="24"/>
        </w:rPr>
        <w:t>ない等例外的な場合を除き、請負代金額及び工期の変更を行う。</w:t>
      </w:r>
    </w:p>
    <w:p w14:paraId="4B297EA6" w14:textId="77777777" w:rsidR="00E80D40" w:rsidRDefault="00E80D40" w:rsidP="007A0568">
      <w:pPr>
        <w:spacing w:line="400" w:lineRule="exact"/>
        <w:ind w:firstLineChars="200" w:firstLine="482"/>
        <w:jc w:val="left"/>
        <w:rPr>
          <w:rFonts w:asciiTheme="minorEastAsia" w:hAnsiTheme="minorEastAsia"/>
          <w:sz w:val="24"/>
          <w:szCs w:val="24"/>
        </w:rPr>
      </w:pPr>
    </w:p>
    <w:p w14:paraId="11EC73B5" w14:textId="77777777" w:rsidR="00BD53F1" w:rsidRDefault="00BD53F1" w:rsidP="007A0568">
      <w:pPr>
        <w:spacing w:line="400" w:lineRule="exact"/>
        <w:ind w:firstLineChars="200" w:firstLine="482"/>
        <w:jc w:val="left"/>
        <w:rPr>
          <w:rFonts w:asciiTheme="minorEastAsia" w:hAnsiTheme="minorEastAsia"/>
          <w:sz w:val="24"/>
          <w:szCs w:val="24"/>
        </w:rPr>
      </w:pPr>
    </w:p>
    <w:p w14:paraId="371FB295" w14:textId="77777777" w:rsidR="004E11DC" w:rsidRDefault="008854BD" w:rsidP="007A0568">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1065" behindDoc="0" locked="0" layoutInCell="1" allowOverlap="1" wp14:anchorId="097ADAA2" wp14:editId="49221D44">
                <wp:simplePos x="0" y="0"/>
                <wp:positionH relativeFrom="column">
                  <wp:posOffset>259503</wp:posOffset>
                </wp:positionH>
                <wp:positionV relativeFrom="paragraph">
                  <wp:posOffset>107103</wp:posOffset>
                </wp:positionV>
                <wp:extent cx="5588000" cy="5240867"/>
                <wp:effectExtent l="38100" t="95250" r="107950" b="55245"/>
                <wp:wrapNone/>
                <wp:docPr id="120" name="角丸四角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5240867"/>
                        </a:xfrm>
                        <a:prstGeom prst="roundRect">
                          <a:avLst>
                            <a:gd name="adj" fmla="val 9365"/>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41D7B5C" w14:textId="77777777" w:rsidR="00014FED" w:rsidRPr="008854BD" w:rsidRDefault="00014FED" w:rsidP="00885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ADAA2" id="角丸四角形 120" o:spid="_x0000_s1049" style="position:absolute;left:0;text-align:left;margin-left:20.45pt;margin-top:8.45pt;width:440pt;height:412.6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IQqgIAAGEFAAAOAAAAZHJzL2Uyb0RvYy54bWysVG1v0zAQ/o7Ef7D8nSVtl62Nlk5jo4C0&#10;wbSVH3Cxncbg2MZ2m5Zfz9npug6EhBD5EN35zs899+aLy22nyEY4L42u6Ogkp0RoZrjUq4p+WS7e&#10;TCnxATQHZbSo6E54ejl//eqit6UYm9YoLhxBEO3L3la0DcGWWeZZKzrwJ8YKjcbGuA4Cqm6VcQc9&#10;oncqG+f5WdYbx60zTHiPpzeDkc4TftMIFj43jReBqIoit5D+Lv3r+M/mF1CuHNhWsj0N+AcWHUiN&#10;QQ9QNxCArJ38DaqTzBlvmnDCTJeZppFMpBwwm1H+SzaPLViRcsHieHsok/9/sOzT5tHeu0jd21vD&#10;vnmizXULeiWunDN9K4BjuFEsVNZbXx4uRMXjVVL3d4Zja2EdTKrBtnFdBMTsyDaVencotdgGwvCw&#10;KKbTPMeOMLQV49N8enaeYkD5dN06H94L05EoVNSZteYP2NAUAza3PqSCc6Khi+H5V0qaTmH7NqDI&#10;bHJW7AH3vhmUT5ApXaMkX0ilkuJW9bVyBG9WdJG+/WV/7KY06Ss6K8ZFIpEopQmKZXqneZIDSDXI&#10;GFHpCC/SJCLj5OCZ0GLCo4EhdQf7DJVYAdvd4zJZTFNuxNLYB7lqQ6SCUFFEnTiJuzU4LxSECSVc&#10;4kjXT4yf4b2dcIIld+u4nx8qejrJcWtoCngHQTgZEx6wUA9x2qCsxUaoZUx1NCmie3uQhl7geCgx&#10;sEq+b//O98AESx3j+D9W/aUn1jFmsp/AOHRxv30ZtvWWSF7RcZrPeFQbvsOZdGbYdHyZUGiN+0FJ&#10;j1teUf99DU5Qoj5qnOvz0/GswGchKdPpDHN1x4b6yACaIVBFAyWDeB2Gh2RtsSMtxhml6mlzhZvQ&#10;yNjstDIDp72Ce4zSi4fiWE9ezy/j/CcAAAD//wMAUEsDBBQABgAIAAAAIQCxUEnW3QAAAAkBAAAP&#10;AAAAZHJzL2Rvd25yZXYueG1sTI/BTsMwEETvSPyDtUjcqE0oVRviVAgoSL0gSj/AjbdJVHsd2W4b&#10;/p7tCU6rnRnNvq2Wo3fihDH1gTTcTxQIpCbYnloN2+/V3RxEyoascYFQww8mWNbXV5UpbTjTF542&#10;uRVcQqk0Grqch1LK1HToTZqEAYm9fYjeZF5jK200Zy73ThZKzaQ3PfGFzgz40mFz2By9hsM7bvdv&#10;HwZdDOH1YT2qx8+V0vr2Znx+ApFxzH9huOAzOtTMtAtHskk4DVO14CTrM57sL4qLsNMwnxYFyLqS&#10;/z+ofwEAAP//AwBQSwECLQAUAAYACAAAACEAtoM4kv4AAADhAQAAEwAAAAAAAAAAAAAAAAAAAAAA&#10;W0NvbnRlbnRfVHlwZXNdLnhtbFBLAQItABQABgAIAAAAIQA4/SH/1gAAAJQBAAALAAAAAAAAAAAA&#10;AAAAAC8BAABfcmVscy8ucmVsc1BLAQItABQABgAIAAAAIQBGHfIQqgIAAGEFAAAOAAAAAAAAAAAA&#10;AAAAAC4CAABkcnMvZTJvRG9jLnhtbFBLAQItABQABgAIAAAAIQCxUEnW3QAAAAkBAAAPAAAAAAAA&#10;AAAAAAAAAAQFAABkcnMvZG93bnJldi54bWxQSwUGAAAAAAQABADzAAAADgYAAAAA&#10;">
                <v:shadow opacity=".5" offset="6pt,6pt"/>
                <o:extrusion v:ext="view" color="white" on="t" type="perspective"/>
                <v:textbox inset="5.85pt,.7pt,5.85pt,.7pt">
                  <w:txbxContent>
                    <w:p w14:paraId="341D7B5C" w14:textId="77777777" w:rsidR="00014FED" w:rsidRPr="008854BD" w:rsidRDefault="00014FED" w:rsidP="008854BD"/>
                  </w:txbxContent>
                </v:textbox>
              </v:roundrect>
            </w:pict>
          </mc:Fallback>
        </mc:AlternateContent>
      </w:r>
    </w:p>
    <w:p w14:paraId="5612D113" w14:textId="77777777" w:rsidR="004E11DC" w:rsidRDefault="004E11DC" w:rsidP="004E11DC">
      <w:pPr>
        <w:spacing w:line="400" w:lineRule="exact"/>
        <w:ind w:firstLineChars="200" w:firstLine="422"/>
        <w:jc w:val="left"/>
        <w:rPr>
          <w:rFonts w:asciiTheme="minorEastAsia" w:hAnsiTheme="minorEastAsia"/>
          <w:sz w:val="24"/>
          <w:szCs w:val="24"/>
        </w:rPr>
      </w:pPr>
      <w:r>
        <w:rPr>
          <w:noProof/>
        </w:rPr>
        <mc:AlternateContent>
          <mc:Choice Requires="wps">
            <w:drawing>
              <wp:anchor distT="0" distB="0" distL="114300" distR="114300" simplePos="0" relativeHeight="252103680" behindDoc="0" locked="0" layoutInCell="1" allowOverlap="1" wp14:anchorId="3CC99E2F" wp14:editId="1DC63ACE">
                <wp:simplePos x="0" y="0"/>
                <wp:positionH relativeFrom="column">
                  <wp:posOffset>411692</wp:posOffset>
                </wp:positionH>
                <wp:positionV relativeFrom="paragraph">
                  <wp:posOffset>21590</wp:posOffset>
                </wp:positionV>
                <wp:extent cx="5316855" cy="2929255"/>
                <wp:effectExtent l="38100" t="38100" r="112395" b="118745"/>
                <wp:wrapNone/>
                <wp:docPr id="156" name="角丸四角形 156"/>
                <wp:cNvGraphicFramePr/>
                <a:graphic xmlns:a="http://schemas.openxmlformats.org/drawingml/2006/main">
                  <a:graphicData uri="http://schemas.microsoft.com/office/word/2010/wordprocessingShape">
                    <wps:wsp>
                      <wps:cNvSpPr/>
                      <wps:spPr>
                        <a:xfrm>
                          <a:off x="0" y="0"/>
                          <a:ext cx="5316855" cy="2929255"/>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9F95C62" w14:textId="77777777" w:rsidR="00014FED" w:rsidRPr="009020DD" w:rsidRDefault="00014FED" w:rsidP="004E11DC">
                            <w:pPr>
                              <w:spacing w:line="400" w:lineRule="exact"/>
                              <w:jc w:val="left"/>
                              <w:rPr>
                                <w:rFonts w:asciiTheme="minorEastAsia" w:hAnsiTheme="minorEastAsia"/>
                                <w:sz w:val="24"/>
                                <w:szCs w:val="24"/>
                              </w:rPr>
                            </w:pPr>
                            <w:r>
                              <w:rPr>
                                <w:rFonts w:asciiTheme="minorEastAsia" w:hAnsiTheme="minorEastAsia" w:hint="eastAsia"/>
                                <w:sz w:val="24"/>
                                <w:szCs w:val="24"/>
                              </w:rPr>
                              <w:t>＜請負代金額の変更＞</w:t>
                            </w:r>
                          </w:p>
                          <w:p w14:paraId="4E5A0B65" w14:textId="77777777" w:rsidR="00014FED" w:rsidRDefault="00014FED" w:rsidP="004E11DC">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発注者は、工事の施工を中止させた場合に請負代金額の変更では</w:t>
                            </w:r>
                            <w:r>
                              <w:rPr>
                                <w:rFonts w:asciiTheme="minorEastAsia" w:hAnsiTheme="minorEastAsia"/>
                                <w:color w:val="000000" w:themeColor="text1"/>
                                <w:kern w:val="24"/>
                                <w:sz w:val="24"/>
                                <w:szCs w:val="24"/>
                              </w:rPr>
                              <w:ruby>
                                <w:rubyPr>
                                  <w:rubyAlign w:val="distributeSpace"/>
                                  <w:hps w:val="12"/>
                                  <w:hpsRaise w:val="22"/>
                                  <w:hpsBaseText w:val="24"/>
                                  <w:lid w:val="ja-JP"/>
                                </w:rubyPr>
                                <w:rt>
                                  <w:r w:rsidR="00014FED" w:rsidRPr="00151395">
                                    <w:rPr>
                                      <w:rFonts w:ascii="ＭＳ 明朝" w:eastAsia="ＭＳ 明朝" w:hAnsi="ＭＳ 明朝"/>
                                      <w:color w:val="000000" w:themeColor="text1"/>
                                      <w:kern w:val="24"/>
                                      <w:sz w:val="12"/>
                                      <w:szCs w:val="24"/>
                                    </w:rPr>
                                    <w:t>てんぽ</w:t>
                                  </w:r>
                                </w:rt>
                                <w:rubyBase>
                                  <w:r w:rsidR="00014FED">
                                    <w:rPr>
                                      <w:rFonts w:asciiTheme="minorEastAsia" w:hAnsiTheme="minorEastAsia"/>
                                      <w:color w:val="000000" w:themeColor="text1"/>
                                      <w:kern w:val="24"/>
                                      <w:sz w:val="24"/>
                                      <w:szCs w:val="24"/>
                                    </w:rPr>
                                    <w:t>填補</w:t>
                                  </w:r>
                                </w:rubyBase>
                              </w:ruby>
                            </w:r>
                            <w:r>
                              <w:rPr>
                                <w:rFonts w:asciiTheme="minorEastAsia" w:hAnsiTheme="minorEastAsia" w:hint="eastAsia"/>
                                <w:color w:val="000000" w:themeColor="text1"/>
                                <w:kern w:val="24"/>
                                <w:sz w:val="24"/>
                                <w:szCs w:val="24"/>
                              </w:rPr>
                              <w:t>し得ない受注者の増加費用、損害を負担しなければならない。なお、増加費用及び損害の負担については、以下のようなケースが考えられる。</w:t>
                            </w:r>
                          </w:p>
                          <w:p w14:paraId="6F73FBD4" w14:textId="77777777" w:rsidR="00014FED" w:rsidRDefault="00014FED" w:rsidP="004E11DC">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増加費用</w:t>
                            </w:r>
                          </w:p>
                          <w:p w14:paraId="4F90E18F" w14:textId="77777777" w:rsidR="00014FED" w:rsidRPr="004E11DC" w:rsidRDefault="00014FED" w:rsidP="004E11DC">
                            <w:pPr>
                              <w:pStyle w:val="ac"/>
                              <w:numPr>
                                <w:ilvl w:val="0"/>
                                <w:numId w:val="49"/>
                              </w:numPr>
                              <w:spacing w:line="400" w:lineRule="exact"/>
                              <w:ind w:leftChars="0"/>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工事用地等を確保しなかった場合</w:t>
                            </w:r>
                          </w:p>
                          <w:p w14:paraId="042A1A5F" w14:textId="77777777" w:rsidR="00014FED" w:rsidRPr="004E11DC" w:rsidRDefault="00014FED" w:rsidP="004E11DC">
                            <w:pPr>
                              <w:pStyle w:val="ac"/>
                              <w:numPr>
                                <w:ilvl w:val="0"/>
                                <w:numId w:val="49"/>
                              </w:numPr>
                              <w:spacing w:line="400" w:lineRule="exact"/>
                              <w:ind w:leftChars="0"/>
                              <w:jc w:val="left"/>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暴風雨の場合など契約の基礎条件の事情変更により生じたも</w:t>
                            </w:r>
                            <w:r>
                              <w:rPr>
                                <w:rFonts w:asciiTheme="minorEastAsia" w:hAnsiTheme="minorEastAsia" w:hint="eastAsia"/>
                                <w:color w:val="000000" w:themeColor="text1"/>
                                <w:kern w:val="24"/>
                                <w:sz w:val="24"/>
                                <w:szCs w:val="24"/>
                              </w:rPr>
                              <w:t>の</w:t>
                            </w:r>
                          </w:p>
                          <w:p w14:paraId="5E4265CF" w14:textId="77777777" w:rsidR="00014FED" w:rsidRDefault="00014FED" w:rsidP="004E11DC">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損害の負担</w:t>
                            </w:r>
                          </w:p>
                          <w:p w14:paraId="344891FD" w14:textId="77777777" w:rsidR="00014FED" w:rsidRPr="004E11DC" w:rsidRDefault="00014FED" w:rsidP="004E11DC">
                            <w:pPr>
                              <w:pStyle w:val="ac"/>
                              <w:numPr>
                                <w:ilvl w:val="0"/>
                                <w:numId w:val="50"/>
                              </w:numPr>
                              <w:spacing w:line="400" w:lineRule="exact"/>
                              <w:ind w:leftChars="0"/>
                              <w:jc w:val="left"/>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発注者に過失がある場合に生じたもの</w:t>
                            </w:r>
                          </w:p>
                          <w:p w14:paraId="5F155DF1" w14:textId="77777777" w:rsidR="00014FED" w:rsidRPr="004E11DC" w:rsidRDefault="00014FED" w:rsidP="004E11DC">
                            <w:pPr>
                              <w:pStyle w:val="ac"/>
                              <w:numPr>
                                <w:ilvl w:val="0"/>
                                <w:numId w:val="50"/>
                              </w:numPr>
                              <w:ind w:leftChars="0"/>
                              <w:rPr>
                                <w:color w:val="000000" w:themeColor="text1"/>
                                <w:sz w:val="24"/>
                                <w:szCs w:val="24"/>
                              </w:rPr>
                            </w:pPr>
                            <w:r w:rsidRPr="004E11DC">
                              <w:rPr>
                                <w:rFonts w:asciiTheme="minorEastAsia" w:hAnsiTheme="minorEastAsia" w:hint="eastAsia"/>
                                <w:color w:val="000000" w:themeColor="text1"/>
                                <w:kern w:val="24"/>
                                <w:sz w:val="24"/>
                                <w:szCs w:val="24"/>
                              </w:rPr>
                              <w:t>事情変更により生じたもの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99E2F" id="角丸四角形 156" o:spid="_x0000_s1050" style="position:absolute;left:0;text-align:left;margin-left:32.4pt;margin-top:1.7pt;width:418.65pt;height:230.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k+rAIAAF8FAAAOAAAAZHJzL2Uyb0RvYy54bWysVE1v2zAMvQ/YfxB0X52kSZsGTYqgRYcB&#10;RVs0HXpWZDk2JouapMTOfv2e5Hy122mYAyikSFGPfKSub9pas41yviIz5f2zHmfKSMors5ry76/3&#10;X8ac+SBMLjQZNeVb5fnN7POn68ZO1IBK0rlyDEGMnzR2yssQ7CTLvCxVLfwZWWVgLMjVIkB1qyx3&#10;okH0WmeDXu8ia8jl1pFU3mP3rjPyWYpfFEqGp6LwKjA95cAW0urSuoxrNrsWk5UTtqzkDob4BxS1&#10;qAwuPYS6E0Gwtav+CFVX0pGnIpxJqjMqikqqlAOy6fc+ZLMohVUpFxTH20OZ/P8LKx83C/vsUIbG&#10;+omHGLNoC1fHf+BjbSrW9lAs1QYmsTk671+MRyPOJGyDK/ygIE52PG6dD18V1SwKU+5obfIXUJIq&#10;JTYPPnT+e794paH7SutEizasQU8NLntgTgp0R6FFgFjbfMq9WXEm9AptJ4NLIT3pKo/HYyC/9bfa&#10;sY0A82iYnJpXQOdMCx9gQD7p20F+dzTiuRO+7A4n085NmxhapcYC/FSjdVBuUeYNW+q1exGANuqN&#10;I+S8ilmfj/udgitjKvj2uIPmzFF4q0KZqI41jiHj/QfsSy3kj65i2paiwzRMYY7Vg3eqPO3BJO0E&#10;Z3akN0qhXbasAtTBIGYWt5aUb59dxBNhMG/lfQUcDyjXs3AYCmxi0MMTlkITmKGdxFlJ7tff9qM/&#10;ehVWzhoMGVj7uRZOgYVvBl181R8OETYkZTi6HEBxp5blqcWs61sCm/2ELonRP+i9WDiq3/AezOOt&#10;MAkjcXfXHzvlNkTmOcOLItV8nmRMohXhwSysjMH3DLy2b8LZXe8G9M4j7QdSTD50b+cbTxqarwMV&#10;VWrtY13BR1QwxYmZ3YsTn4lTPXkd38XZbwAAAP//AwBQSwMEFAAGAAgAAAAhALyMTsreAAAACAEA&#10;AA8AAABkcnMvZG93bnJldi54bWxMj81OwzAQhO9IvIO1SNyoUxMFGrKpChInhKoGHsCNNz8lXofY&#10;bdO3x5zgOJrRzDfFeraDONHke8cIy0UCgrh2pucW4fPj9e4RhA+ajR4cE8KFPKzL66tC58adeUen&#10;KrQilrDPNUIXwphL6euOrPYLNxJHr3GT1SHKqZVm0udYbgepkiSTVvccFzo90ktH9Vd1tAjtd3to&#10;Kt5tmu12pdTh2b6/XRTi7c28eQIRaA5/YfjFj+hQRqa9O7LxYkDI0kgeEO5TENFeJWoJYo+QZukD&#10;yLKQ/w+UPwAAAP//AwBQSwECLQAUAAYACAAAACEAtoM4kv4AAADhAQAAEwAAAAAAAAAAAAAAAAAA&#10;AAAAW0NvbnRlbnRfVHlwZXNdLnhtbFBLAQItABQABgAIAAAAIQA4/SH/1gAAAJQBAAALAAAAAAAA&#10;AAAAAAAAAC8BAABfcmVscy8ucmVsc1BLAQItABQABgAIAAAAIQBRC2k+rAIAAF8FAAAOAAAAAAAA&#10;AAAAAAAAAC4CAABkcnMvZTJvRG9jLnhtbFBLAQItABQABgAIAAAAIQC8jE7K3gAAAAgBAAAPAAAA&#10;AAAAAAAAAAAAAAYFAABkcnMvZG93bnJldi54bWxQSwUGAAAAAAQABADzAAAAEQYAAAAA&#10;" filled="f" strokecolor="windowText" strokeweight="1pt">
                <v:shadow on="t" color="black" opacity="26214f" origin="-.5,-.5" offset=".74836mm,.74836mm"/>
                <v:textbox>
                  <w:txbxContent>
                    <w:p w14:paraId="59F95C62" w14:textId="77777777" w:rsidR="00014FED" w:rsidRPr="009020DD" w:rsidRDefault="00014FED" w:rsidP="004E11DC">
                      <w:pPr>
                        <w:spacing w:line="400" w:lineRule="exact"/>
                        <w:jc w:val="left"/>
                        <w:rPr>
                          <w:rFonts w:asciiTheme="minorEastAsia" w:hAnsiTheme="minorEastAsia"/>
                          <w:sz w:val="24"/>
                          <w:szCs w:val="24"/>
                        </w:rPr>
                      </w:pPr>
                      <w:r>
                        <w:rPr>
                          <w:rFonts w:asciiTheme="minorEastAsia" w:hAnsiTheme="minorEastAsia" w:hint="eastAsia"/>
                          <w:sz w:val="24"/>
                          <w:szCs w:val="24"/>
                        </w:rPr>
                        <w:t>＜請負代金額の変更＞</w:t>
                      </w:r>
                    </w:p>
                    <w:p w14:paraId="4E5A0B65" w14:textId="77777777" w:rsidR="00014FED" w:rsidRDefault="00014FED" w:rsidP="004E11DC">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発注者は、工事の施工を中止させた場合に請負代金額の変更では</w:t>
                      </w:r>
                      <w:r>
                        <w:rPr>
                          <w:rFonts w:asciiTheme="minorEastAsia" w:hAnsiTheme="minorEastAsia"/>
                          <w:color w:val="000000" w:themeColor="text1"/>
                          <w:kern w:val="24"/>
                          <w:sz w:val="24"/>
                          <w:szCs w:val="24"/>
                        </w:rPr>
                        <w:ruby>
                          <w:rubyPr>
                            <w:rubyAlign w:val="distributeSpace"/>
                            <w:hps w:val="12"/>
                            <w:hpsRaise w:val="22"/>
                            <w:hpsBaseText w:val="24"/>
                            <w:lid w:val="ja-JP"/>
                          </w:rubyPr>
                          <w:rt>
                            <w:r w:rsidR="00014FED" w:rsidRPr="00151395">
                              <w:rPr>
                                <w:rFonts w:ascii="ＭＳ 明朝" w:eastAsia="ＭＳ 明朝" w:hAnsi="ＭＳ 明朝"/>
                                <w:color w:val="000000" w:themeColor="text1"/>
                                <w:kern w:val="24"/>
                                <w:sz w:val="12"/>
                                <w:szCs w:val="24"/>
                              </w:rPr>
                              <w:t>てんぽ</w:t>
                            </w:r>
                          </w:rt>
                          <w:rubyBase>
                            <w:r w:rsidR="00014FED">
                              <w:rPr>
                                <w:rFonts w:asciiTheme="minorEastAsia" w:hAnsiTheme="minorEastAsia"/>
                                <w:color w:val="000000" w:themeColor="text1"/>
                                <w:kern w:val="24"/>
                                <w:sz w:val="24"/>
                                <w:szCs w:val="24"/>
                              </w:rPr>
                              <w:t>填補</w:t>
                            </w:r>
                          </w:rubyBase>
                        </w:ruby>
                      </w:r>
                      <w:r>
                        <w:rPr>
                          <w:rFonts w:asciiTheme="minorEastAsia" w:hAnsiTheme="minorEastAsia" w:hint="eastAsia"/>
                          <w:color w:val="000000" w:themeColor="text1"/>
                          <w:kern w:val="24"/>
                          <w:sz w:val="24"/>
                          <w:szCs w:val="24"/>
                        </w:rPr>
                        <w:t>し得ない受注者の増加費用、損害を負担しなければならない。なお、増加費用及び損害の負担については、以下のようなケースが考えられる。</w:t>
                      </w:r>
                    </w:p>
                    <w:p w14:paraId="6F73FBD4" w14:textId="77777777" w:rsidR="00014FED" w:rsidRDefault="00014FED" w:rsidP="004E11DC">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増加費用</w:t>
                      </w:r>
                    </w:p>
                    <w:p w14:paraId="4F90E18F" w14:textId="77777777" w:rsidR="00014FED" w:rsidRPr="004E11DC" w:rsidRDefault="00014FED" w:rsidP="004E11DC">
                      <w:pPr>
                        <w:pStyle w:val="ac"/>
                        <w:numPr>
                          <w:ilvl w:val="0"/>
                          <w:numId w:val="49"/>
                        </w:numPr>
                        <w:spacing w:line="400" w:lineRule="exact"/>
                        <w:ind w:leftChars="0"/>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工事用地等を確保しなかった場合</w:t>
                      </w:r>
                    </w:p>
                    <w:p w14:paraId="042A1A5F" w14:textId="77777777" w:rsidR="00014FED" w:rsidRPr="004E11DC" w:rsidRDefault="00014FED" w:rsidP="004E11DC">
                      <w:pPr>
                        <w:pStyle w:val="ac"/>
                        <w:numPr>
                          <w:ilvl w:val="0"/>
                          <w:numId w:val="49"/>
                        </w:numPr>
                        <w:spacing w:line="400" w:lineRule="exact"/>
                        <w:ind w:leftChars="0"/>
                        <w:jc w:val="left"/>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暴風雨の場合など契約の基礎条件の事情変更により生じたも</w:t>
                      </w:r>
                      <w:r>
                        <w:rPr>
                          <w:rFonts w:asciiTheme="minorEastAsia" w:hAnsiTheme="minorEastAsia" w:hint="eastAsia"/>
                          <w:color w:val="000000" w:themeColor="text1"/>
                          <w:kern w:val="24"/>
                          <w:sz w:val="24"/>
                          <w:szCs w:val="24"/>
                        </w:rPr>
                        <w:t>の</w:t>
                      </w:r>
                    </w:p>
                    <w:p w14:paraId="5E4265CF" w14:textId="77777777" w:rsidR="00014FED" w:rsidRDefault="00014FED" w:rsidP="004E11DC">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損害の負担</w:t>
                      </w:r>
                    </w:p>
                    <w:p w14:paraId="344891FD" w14:textId="77777777" w:rsidR="00014FED" w:rsidRPr="004E11DC" w:rsidRDefault="00014FED" w:rsidP="004E11DC">
                      <w:pPr>
                        <w:pStyle w:val="ac"/>
                        <w:numPr>
                          <w:ilvl w:val="0"/>
                          <w:numId w:val="50"/>
                        </w:numPr>
                        <w:spacing w:line="400" w:lineRule="exact"/>
                        <w:ind w:leftChars="0"/>
                        <w:jc w:val="left"/>
                        <w:rPr>
                          <w:rFonts w:asciiTheme="minorEastAsia" w:hAnsiTheme="minorEastAsia"/>
                          <w:color w:val="000000" w:themeColor="text1"/>
                          <w:kern w:val="24"/>
                          <w:sz w:val="24"/>
                          <w:szCs w:val="24"/>
                        </w:rPr>
                      </w:pPr>
                      <w:r w:rsidRPr="004E11DC">
                        <w:rPr>
                          <w:rFonts w:asciiTheme="minorEastAsia" w:hAnsiTheme="minorEastAsia" w:hint="eastAsia"/>
                          <w:color w:val="000000" w:themeColor="text1"/>
                          <w:kern w:val="24"/>
                          <w:sz w:val="24"/>
                          <w:szCs w:val="24"/>
                        </w:rPr>
                        <w:t>発注者に過失がある場合に生じたもの</w:t>
                      </w:r>
                    </w:p>
                    <w:p w14:paraId="5F155DF1" w14:textId="77777777" w:rsidR="00014FED" w:rsidRPr="004E11DC" w:rsidRDefault="00014FED" w:rsidP="004E11DC">
                      <w:pPr>
                        <w:pStyle w:val="ac"/>
                        <w:numPr>
                          <w:ilvl w:val="0"/>
                          <w:numId w:val="50"/>
                        </w:numPr>
                        <w:ind w:leftChars="0"/>
                        <w:rPr>
                          <w:color w:val="000000" w:themeColor="text1"/>
                          <w:sz w:val="24"/>
                          <w:szCs w:val="24"/>
                        </w:rPr>
                      </w:pPr>
                      <w:r w:rsidRPr="004E11DC">
                        <w:rPr>
                          <w:rFonts w:asciiTheme="minorEastAsia" w:hAnsiTheme="minorEastAsia" w:hint="eastAsia"/>
                          <w:color w:val="000000" w:themeColor="text1"/>
                          <w:kern w:val="24"/>
                          <w:sz w:val="24"/>
                          <w:szCs w:val="24"/>
                        </w:rPr>
                        <w:t>事情変更により生じたもの</w:t>
                      </w:r>
                    </w:p>
                  </w:txbxContent>
                </v:textbox>
              </v:roundrect>
            </w:pict>
          </mc:Fallback>
        </mc:AlternateContent>
      </w:r>
    </w:p>
    <w:p w14:paraId="2AEBA2AA" w14:textId="77777777" w:rsidR="004E11DC" w:rsidRDefault="004E11DC" w:rsidP="007A0568">
      <w:pPr>
        <w:spacing w:line="400" w:lineRule="exact"/>
        <w:ind w:firstLineChars="200" w:firstLine="482"/>
        <w:jc w:val="left"/>
        <w:rPr>
          <w:rFonts w:asciiTheme="minorEastAsia" w:hAnsiTheme="minorEastAsia"/>
          <w:sz w:val="24"/>
          <w:szCs w:val="24"/>
        </w:rPr>
      </w:pPr>
    </w:p>
    <w:p w14:paraId="2CCC28A7" w14:textId="77777777" w:rsidR="004E11DC" w:rsidRDefault="004E11DC" w:rsidP="007A0568">
      <w:pPr>
        <w:spacing w:line="400" w:lineRule="exact"/>
        <w:ind w:firstLineChars="200" w:firstLine="482"/>
        <w:jc w:val="left"/>
        <w:rPr>
          <w:rFonts w:asciiTheme="minorEastAsia" w:hAnsiTheme="minorEastAsia"/>
          <w:sz w:val="24"/>
          <w:szCs w:val="24"/>
        </w:rPr>
      </w:pPr>
    </w:p>
    <w:p w14:paraId="2F4060CA" w14:textId="77777777" w:rsidR="004E11DC" w:rsidRDefault="004E11DC" w:rsidP="007A0568">
      <w:pPr>
        <w:spacing w:line="400" w:lineRule="exact"/>
        <w:ind w:firstLineChars="200" w:firstLine="482"/>
        <w:jc w:val="left"/>
        <w:rPr>
          <w:rFonts w:asciiTheme="minorEastAsia" w:hAnsiTheme="minorEastAsia"/>
          <w:sz w:val="24"/>
          <w:szCs w:val="24"/>
        </w:rPr>
      </w:pPr>
    </w:p>
    <w:p w14:paraId="53CE0238" w14:textId="77777777" w:rsidR="004E11DC" w:rsidRDefault="004E11DC" w:rsidP="007A0568">
      <w:pPr>
        <w:spacing w:line="400" w:lineRule="exact"/>
        <w:ind w:firstLineChars="200" w:firstLine="482"/>
        <w:jc w:val="left"/>
        <w:rPr>
          <w:rFonts w:asciiTheme="minorEastAsia" w:hAnsiTheme="minorEastAsia"/>
          <w:sz w:val="24"/>
          <w:szCs w:val="24"/>
        </w:rPr>
      </w:pPr>
    </w:p>
    <w:p w14:paraId="2137FA35" w14:textId="77777777" w:rsidR="004E11DC" w:rsidRDefault="004E11DC" w:rsidP="004E11DC">
      <w:pPr>
        <w:spacing w:line="400" w:lineRule="exact"/>
        <w:ind w:firstLineChars="200" w:firstLine="482"/>
        <w:jc w:val="left"/>
        <w:rPr>
          <w:rFonts w:asciiTheme="minorEastAsia" w:hAnsiTheme="minorEastAsia"/>
          <w:sz w:val="24"/>
          <w:szCs w:val="24"/>
        </w:rPr>
      </w:pPr>
    </w:p>
    <w:p w14:paraId="7B869140" w14:textId="77777777" w:rsidR="004E11DC" w:rsidRDefault="004E11DC" w:rsidP="004E11DC">
      <w:pPr>
        <w:spacing w:line="400" w:lineRule="exact"/>
        <w:ind w:firstLineChars="200" w:firstLine="482"/>
        <w:jc w:val="left"/>
        <w:rPr>
          <w:rFonts w:asciiTheme="minorEastAsia" w:hAnsiTheme="minorEastAsia"/>
          <w:sz w:val="24"/>
          <w:szCs w:val="24"/>
        </w:rPr>
      </w:pPr>
    </w:p>
    <w:p w14:paraId="747F47D2" w14:textId="77777777" w:rsidR="004E11DC" w:rsidRDefault="004E11DC" w:rsidP="004E11DC">
      <w:pPr>
        <w:spacing w:line="400" w:lineRule="exact"/>
        <w:ind w:firstLineChars="200" w:firstLine="482"/>
        <w:jc w:val="left"/>
        <w:rPr>
          <w:rFonts w:asciiTheme="minorEastAsia" w:hAnsiTheme="minorEastAsia"/>
          <w:sz w:val="24"/>
          <w:szCs w:val="24"/>
        </w:rPr>
      </w:pPr>
    </w:p>
    <w:p w14:paraId="51F341FE" w14:textId="77777777" w:rsidR="004E11DC" w:rsidRDefault="004E11DC" w:rsidP="004E11DC">
      <w:pPr>
        <w:spacing w:line="400" w:lineRule="exact"/>
        <w:ind w:firstLineChars="200" w:firstLine="482"/>
        <w:jc w:val="left"/>
        <w:rPr>
          <w:rFonts w:asciiTheme="minorEastAsia" w:hAnsiTheme="minorEastAsia"/>
          <w:sz w:val="24"/>
          <w:szCs w:val="24"/>
        </w:rPr>
      </w:pPr>
    </w:p>
    <w:p w14:paraId="7C378D1A" w14:textId="77777777" w:rsidR="004E11DC" w:rsidRDefault="004E11DC" w:rsidP="00BD53F1">
      <w:pPr>
        <w:spacing w:line="400" w:lineRule="exact"/>
        <w:ind w:firstLineChars="200" w:firstLine="482"/>
        <w:jc w:val="left"/>
        <w:rPr>
          <w:rFonts w:asciiTheme="minorEastAsia" w:hAnsiTheme="minorEastAsia"/>
          <w:sz w:val="24"/>
          <w:szCs w:val="24"/>
        </w:rPr>
      </w:pPr>
    </w:p>
    <w:p w14:paraId="7A2D2ADC" w14:textId="77777777" w:rsidR="004E11DC" w:rsidRDefault="004E11DC" w:rsidP="004E11DC">
      <w:pPr>
        <w:spacing w:line="400" w:lineRule="exact"/>
        <w:ind w:firstLineChars="200" w:firstLine="482"/>
        <w:jc w:val="left"/>
        <w:rPr>
          <w:rFonts w:asciiTheme="minorEastAsia" w:hAnsiTheme="minorEastAsia"/>
          <w:sz w:val="24"/>
          <w:szCs w:val="24"/>
        </w:rPr>
      </w:pPr>
    </w:p>
    <w:p w14:paraId="31D2230C" w14:textId="77777777" w:rsidR="004E11DC" w:rsidRDefault="004E11DC" w:rsidP="004E11DC">
      <w:pPr>
        <w:spacing w:line="400" w:lineRule="exact"/>
        <w:ind w:firstLineChars="200" w:firstLine="482"/>
        <w:jc w:val="left"/>
        <w:rPr>
          <w:rFonts w:asciiTheme="minorEastAsia" w:hAnsiTheme="minorEastAsia"/>
          <w:sz w:val="24"/>
          <w:szCs w:val="24"/>
        </w:rPr>
      </w:pPr>
    </w:p>
    <w:p w14:paraId="65975734" w14:textId="77777777" w:rsidR="004E11DC" w:rsidRDefault="004E11DC" w:rsidP="00A823B2">
      <w:pPr>
        <w:spacing w:line="400" w:lineRule="exact"/>
        <w:ind w:firstLineChars="200" w:firstLine="482"/>
        <w:jc w:val="left"/>
        <w:rPr>
          <w:rFonts w:asciiTheme="minorEastAsia" w:hAnsiTheme="minorEastAsia"/>
          <w:sz w:val="24"/>
          <w:szCs w:val="24"/>
        </w:rPr>
      </w:pPr>
    </w:p>
    <w:p w14:paraId="79F9498B" w14:textId="77777777" w:rsidR="004E11DC" w:rsidRDefault="00A823B2" w:rsidP="00A823B2">
      <w:pPr>
        <w:spacing w:line="400" w:lineRule="exact"/>
        <w:ind w:firstLineChars="200" w:firstLine="422"/>
        <w:jc w:val="left"/>
        <w:rPr>
          <w:rFonts w:asciiTheme="minorEastAsia" w:hAnsiTheme="minorEastAsia"/>
          <w:sz w:val="24"/>
          <w:szCs w:val="24"/>
        </w:rPr>
      </w:pPr>
      <w:r>
        <w:rPr>
          <w:noProof/>
        </w:rPr>
        <mc:AlternateContent>
          <mc:Choice Requires="wps">
            <w:drawing>
              <wp:anchor distT="0" distB="0" distL="114300" distR="114300" simplePos="0" relativeHeight="252106752" behindDoc="0" locked="0" layoutInCell="1" allowOverlap="1" wp14:anchorId="58CAC07C" wp14:editId="7547321B">
                <wp:simplePos x="0" y="0"/>
                <wp:positionH relativeFrom="column">
                  <wp:posOffset>411480</wp:posOffset>
                </wp:positionH>
                <wp:positionV relativeFrom="paragraph">
                  <wp:posOffset>2752</wp:posOffset>
                </wp:positionV>
                <wp:extent cx="5316855" cy="1583055"/>
                <wp:effectExtent l="38100" t="38100" r="112395" b="112395"/>
                <wp:wrapNone/>
                <wp:docPr id="161" name="角丸四角形 161"/>
                <wp:cNvGraphicFramePr/>
                <a:graphic xmlns:a="http://schemas.openxmlformats.org/drawingml/2006/main">
                  <a:graphicData uri="http://schemas.microsoft.com/office/word/2010/wordprocessingShape">
                    <wps:wsp>
                      <wps:cNvSpPr/>
                      <wps:spPr>
                        <a:xfrm>
                          <a:off x="0" y="0"/>
                          <a:ext cx="5316855" cy="1583055"/>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121E0112" w14:textId="77777777" w:rsidR="00014FED" w:rsidRPr="009020DD" w:rsidRDefault="00014FED" w:rsidP="00BD53F1">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＜工期の変更＞</w:t>
                            </w:r>
                          </w:p>
                          <w:p w14:paraId="241BCC75" w14:textId="77777777" w:rsidR="00014FED" w:rsidRDefault="00014FED" w:rsidP="00BD53F1">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工期の変更期間は、原則として、工事を中止した期間とする。</w:t>
                            </w:r>
                          </w:p>
                          <w:p w14:paraId="597F71D4" w14:textId="77777777" w:rsidR="00014FED" w:rsidRDefault="00014FED" w:rsidP="00BD53F1">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kern w:val="24"/>
                                <w:sz w:val="24"/>
                                <w:szCs w:val="24"/>
                              </w:rPr>
                              <w:t>地震、災害等の場合は、取片付け期間や復興期間に長期を要する</w:t>
                            </w:r>
                          </w:p>
                          <w:p w14:paraId="093EBD3E" w14:textId="77777777" w:rsidR="00014FED" w:rsidRDefault="00014FED" w:rsidP="00BD53F1">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場合もあることから、取片付け期間や復興に要した期間を含めて工</w:t>
                            </w:r>
                          </w:p>
                          <w:p w14:paraId="46EEA43A" w14:textId="77777777" w:rsidR="00014FED" w:rsidRDefault="00014FED" w:rsidP="00BD53F1">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期延期することも可能とする。</w:t>
                            </w:r>
                          </w:p>
                          <w:p w14:paraId="4C1F2175" w14:textId="77777777" w:rsidR="00014FED" w:rsidRPr="00BD53F1" w:rsidRDefault="00014FED" w:rsidP="001713C8">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AC07C" id="角丸四角形 161" o:spid="_x0000_s1051" style="position:absolute;left:0;text-align:left;margin-left:32.4pt;margin-top:.2pt;width:418.65pt;height:124.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stqwIAAF8FAAAOAAAAZHJzL2Uyb0RvYy54bWysVMtu2zAQvBfoPxC8N/IzcY3YgZEgRYEg&#10;CeIUOdMUZQmluCxJW3K/vkPKr6Y9FfVB3uUuh7M7S17ftLVmW+V8RWbG+xc9zpSRlFdmPePfXu8/&#10;TTjzQZhcaDJqxnfK85v5xw/XjZ2qAZWkc+UYQIyfNnbGyxDsNMu8LFUt/AVZZRAsyNUiwHXrLHei&#10;AXqts0Gvd5k15HLrSCrvsXrXBfk84ReFkuGpKLwKTM84uIX0dem7it9sfi2maydsWck9DfEPLGpR&#10;GRx6hLoTQbCNq/6AqivpyFMRLiTVGRVFJVWqAdX0e++qWZbCqlQLmuPtsU3+/8HKx+3SPju0obF+&#10;6mHGKtrC1fEf/FibmrU7Nku1gUksjof9y8l4zJlErD+eDHtwgJOdtlvnwxdFNYvGjDvamPwFkqRO&#10;ie2DD13+IS8eaei+0jrJog1rAD246kE5KTAdhRYBZm3zGfdmzZnQa4ydDC5BetJVHrdHIL/zt9qx&#10;rYDyGJicmldQ50wLHxBAPem3p/zb1sjnTviy25xC+zRtIrRKgwX6qUeboNyyzBu20hv3IkBt3JtE&#10;ynkVqx5O+p2DI2Mp+B14B82Zo/BWhTJJHXscIeP5R+4rLeT3rmPalqLjNEowp+4hO3WeDmSSd8Yz&#10;O8kbrdCuWlaB6mAYK4tLK8p3zy7yiTSYt/K+Ao8HtOtZOFwKLOKihyd8Ck1QhvYWZyW5n39bj/mY&#10;VUQ5a3DJoNqPjXAKKnw1mOLP/dEIsCE5o/HVAI47j6zOI2ZT3xLU7Cd2yYz5QR/MwlH9hvdgEU9F&#10;SBiJs7v52Du3ISrPGV4UqRaLZOMmWhEezNLKCH5Q4LV9E87uZzdgdh7pcCHF9N30drlxp6HFJlBR&#10;pdE+9RV6RAe3OCmzf3HiM3Hup6zTuzj/BQAA//8DAFBLAwQUAAYACAAAACEAUV3OBt0AAAAHAQAA&#10;DwAAAGRycy9kb3ducmV2LnhtbEzOTU7DMBAF4D0Sd7AGiR11akWFhEyqgsQKoaqBA7jx5KfE4xC7&#10;bXp7zIouR2/03lesZzuIE02+d4ywXCQgiGtnem4Rvj7fHp5A+KDZ6MExIVzIw7q8vSl0btyZd3Sq&#10;QitiCftcI3QhjLmUvu7Iar9wI3HMGjdZHeI5tdJM+hzL7SBVkqyk1T3HhU6P9NpR/V0dLUL70x6a&#10;inebZrvNlDq82I/3i0K8v5s3zyACzeH/Gf74kQ5lNO3dkY0XA8IqjfKAkIKIaZaoJYg9gkqzR5Bl&#10;Ia/95S8AAAD//wMAUEsBAi0AFAAGAAgAAAAhALaDOJL+AAAA4QEAABMAAAAAAAAAAAAAAAAAAAAA&#10;AFtDb250ZW50X1R5cGVzXS54bWxQSwECLQAUAAYACAAAACEAOP0h/9YAAACUAQAACwAAAAAAAAAA&#10;AAAAAAAvAQAAX3JlbHMvLnJlbHNQSwECLQAUAAYACAAAACEAg0HrLasCAABfBQAADgAAAAAAAAAA&#10;AAAAAAAuAgAAZHJzL2Uyb0RvYy54bWxQSwECLQAUAAYACAAAACEAUV3OBt0AAAAHAQAADwAAAAAA&#10;AAAAAAAAAAAFBQAAZHJzL2Rvd25yZXYueG1sUEsFBgAAAAAEAAQA8wAAAA8GAAAAAA==&#10;" filled="f" strokecolor="windowText" strokeweight="1pt">
                <v:shadow on="t" color="black" opacity="26214f" origin="-.5,-.5" offset=".74836mm,.74836mm"/>
                <v:textbox>
                  <w:txbxContent>
                    <w:p w14:paraId="121E0112" w14:textId="77777777" w:rsidR="00014FED" w:rsidRPr="009020DD" w:rsidRDefault="00014FED" w:rsidP="00BD53F1">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＜工期の変更＞</w:t>
                      </w:r>
                    </w:p>
                    <w:p w14:paraId="241BCC75" w14:textId="77777777" w:rsidR="00014FED" w:rsidRDefault="00014FED" w:rsidP="00BD53F1">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工期の変更期間は、原則として、工事を中止した期間とする。</w:t>
                      </w:r>
                    </w:p>
                    <w:p w14:paraId="597F71D4" w14:textId="77777777" w:rsidR="00014FED" w:rsidRDefault="00014FED" w:rsidP="00BD53F1">
                      <w:pPr>
                        <w:spacing w:line="400" w:lineRule="exact"/>
                        <w:ind w:firstLineChars="100" w:firstLine="241"/>
                        <w:jc w:val="left"/>
                        <w:rPr>
                          <w:rFonts w:asciiTheme="minorEastAsia" w:hAnsiTheme="minorEastAsia"/>
                          <w:color w:val="000000" w:themeColor="text1"/>
                          <w:kern w:val="24"/>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kern w:val="24"/>
                          <w:sz w:val="24"/>
                          <w:szCs w:val="24"/>
                        </w:rPr>
                        <w:t>地震、災害等の場合は、取片付け期間や復興期間に長期を要する</w:t>
                      </w:r>
                    </w:p>
                    <w:p w14:paraId="093EBD3E" w14:textId="77777777" w:rsidR="00014FED" w:rsidRDefault="00014FED" w:rsidP="00BD53F1">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場合もあることから、取片付け期間や復興に要した期間を含めて工</w:t>
                      </w:r>
                    </w:p>
                    <w:p w14:paraId="46EEA43A" w14:textId="77777777" w:rsidR="00014FED" w:rsidRDefault="00014FED" w:rsidP="00BD53F1">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期延期することも可能とする。</w:t>
                      </w:r>
                    </w:p>
                    <w:p w14:paraId="4C1F2175" w14:textId="77777777" w:rsidR="00014FED" w:rsidRPr="00BD53F1" w:rsidRDefault="00014FED" w:rsidP="001713C8">
                      <w:pPr>
                        <w:rPr>
                          <w:color w:val="000000" w:themeColor="text1"/>
                          <w:sz w:val="24"/>
                          <w:szCs w:val="24"/>
                        </w:rPr>
                      </w:pPr>
                    </w:p>
                  </w:txbxContent>
                </v:textbox>
              </v:roundrect>
            </w:pict>
          </mc:Fallback>
        </mc:AlternateContent>
      </w:r>
    </w:p>
    <w:p w14:paraId="6B8749A9" w14:textId="77777777" w:rsidR="004E11DC" w:rsidRDefault="004E11DC" w:rsidP="004E11DC">
      <w:pPr>
        <w:spacing w:line="400" w:lineRule="exact"/>
        <w:ind w:firstLineChars="200" w:firstLine="482"/>
        <w:jc w:val="left"/>
        <w:rPr>
          <w:rFonts w:asciiTheme="minorEastAsia" w:hAnsiTheme="minorEastAsia"/>
          <w:sz w:val="24"/>
          <w:szCs w:val="24"/>
        </w:rPr>
      </w:pPr>
    </w:p>
    <w:p w14:paraId="4021D573" w14:textId="77777777" w:rsidR="004E11DC" w:rsidRDefault="004E11DC" w:rsidP="004E11DC">
      <w:pPr>
        <w:spacing w:line="400" w:lineRule="exact"/>
        <w:ind w:firstLineChars="200" w:firstLine="482"/>
        <w:jc w:val="left"/>
        <w:rPr>
          <w:rFonts w:asciiTheme="minorEastAsia" w:hAnsiTheme="minorEastAsia"/>
          <w:sz w:val="24"/>
          <w:szCs w:val="24"/>
        </w:rPr>
      </w:pPr>
    </w:p>
    <w:p w14:paraId="6D067CC2" w14:textId="77777777" w:rsidR="004E11DC" w:rsidRDefault="004E11DC" w:rsidP="004E11DC">
      <w:pPr>
        <w:spacing w:line="400" w:lineRule="exact"/>
        <w:ind w:firstLineChars="200" w:firstLine="482"/>
        <w:jc w:val="left"/>
        <w:rPr>
          <w:rFonts w:asciiTheme="minorEastAsia" w:hAnsiTheme="minorEastAsia"/>
          <w:sz w:val="24"/>
          <w:szCs w:val="24"/>
        </w:rPr>
      </w:pPr>
    </w:p>
    <w:p w14:paraId="2CED1278" w14:textId="77777777" w:rsidR="004E11DC" w:rsidRDefault="004E11DC" w:rsidP="00BD53F1">
      <w:pPr>
        <w:spacing w:line="400" w:lineRule="exact"/>
        <w:ind w:firstLineChars="200" w:firstLine="482"/>
        <w:jc w:val="left"/>
        <w:rPr>
          <w:rFonts w:asciiTheme="minorEastAsia" w:hAnsiTheme="minorEastAsia"/>
          <w:sz w:val="24"/>
          <w:szCs w:val="24"/>
        </w:rPr>
      </w:pPr>
    </w:p>
    <w:p w14:paraId="1DEA3FF7" w14:textId="77777777" w:rsidR="004E11DC" w:rsidRDefault="004E11DC" w:rsidP="007A0568">
      <w:pPr>
        <w:spacing w:line="400" w:lineRule="exact"/>
        <w:ind w:firstLineChars="200" w:firstLine="482"/>
        <w:jc w:val="left"/>
        <w:rPr>
          <w:rFonts w:asciiTheme="minorEastAsia" w:hAnsiTheme="minorEastAsia"/>
          <w:sz w:val="24"/>
          <w:szCs w:val="24"/>
        </w:rPr>
      </w:pPr>
    </w:p>
    <w:p w14:paraId="3EA4AD50" w14:textId="77777777" w:rsidR="004E11DC" w:rsidRDefault="004E11DC" w:rsidP="007A0568">
      <w:pPr>
        <w:spacing w:line="400" w:lineRule="exact"/>
        <w:ind w:firstLineChars="200" w:firstLine="482"/>
        <w:jc w:val="left"/>
        <w:rPr>
          <w:rFonts w:asciiTheme="minorEastAsia" w:hAnsiTheme="minorEastAsia"/>
          <w:sz w:val="24"/>
          <w:szCs w:val="24"/>
        </w:rPr>
      </w:pPr>
    </w:p>
    <w:p w14:paraId="4E99B3F2" w14:textId="77777777" w:rsidR="004E11DC" w:rsidRDefault="004E11DC" w:rsidP="004E11DC">
      <w:pPr>
        <w:spacing w:line="400" w:lineRule="exact"/>
        <w:ind w:firstLineChars="200" w:firstLine="482"/>
        <w:jc w:val="left"/>
        <w:rPr>
          <w:rFonts w:asciiTheme="minorEastAsia" w:hAnsiTheme="minorEastAsia"/>
          <w:sz w:val="24"/>
          <w:szCs w:val="24"/>
        </w:rPr>
      </w:pPr>
    </w:p>
    <w:p w14:paraId="79993B9A" w14:textId="77777777" w:rsidR="004E11DC" w:rsidRDefault="004E11DC" w:rsidP="007A0568">
      <w:pPr>
        <w:spacing w:line="400" w:lineRule="exact"/>
        <w:ind w:firstLineChars="200" w:firstLine="482"/>
        <w:jc w:val="left"/>
        <w:rPr>
          <w:rFonts w:asciiTheme="minorEastAsia" w:hAnsiTheme="minorEastAsia"/>
          <w:sz w:val="24"/>
          <w:szCs w:val="24"/>
        </w:rPr>
      </w:pPr>
    </w:p>
    <w:p w14:paraId="06908A58" w14:textId="77777777" w:rsidR="004E11DC" w:rsidRDefault="004E11DC" w:rsidP="007A0568">
      <w:pPr>
        <w:spacing w:line="400" w:lineRule="exact"/>
        <w:ind w:firstLineChars="200" w:firstLine="482"/>
        <w:jc w:val="left"/>
        <w:rPr>
          <w:rFonts w:asciiTheme="minorEastAsia" w:hAnsiTheme="minorEastAsia"/>
          <w:sz w:val="24"/>
          <w:szCs w:val="24"/>
        </w:rPr>
      </w:pPr>
    </w:p>
    <w:p w14:paraId="72180E22" w14:textId="77777777" w:rsidR="008B4FA9" w:rsidRPr="0091755A" w:rsidRDefault="008B4FA9" w:rsidP="008B4FA9">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Ⅸ　増加費用の考え方　  　　　　　　　　　　　　 　　　　　　　</w:t>
      </w:r>
    </w:p>
    <w:p w14:paraId="1FE32916" w14:textId="77777777" w:rsidR="008B4FA9" w:rsidRPr="008B4FA9" w:rsidRDefault="008B4FA9" w:rsidP="007A0568">
      <w:pPr>
        <w:spacing w:line="400" w:lineRule="exact"/>
        <w:ind w:firstLineChars="100" w:firstLine="241"/>
        <w:jc w:val="left"/>
        <w:rPr>
          <w:rFonts w:asciiTheme="majorEastAsia" w:eastAsiaTheme="majorEastAsia" w:hAnsiTheme="majorEastAsia"/>
          <w:sz w:val="24"/>
          <w:szCs w:val="24"/>
        </w:rPr>
      </w:pPr>
    </w:p>
    <w:p w14:paraId="68ABF8D9" w14:textId="77777777" w:rsidR="003536CD" w:rsidRPr="00F1143F" w:rsidRDefault="00F1143F" w:rsidP="00F1143F">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3536CD" w:rsidRPr="00F1143F">
        <w:rPr>
          <w:rFonts w:asciiTheme="majorEastAsia" w:eastAsiaTheme="majorEastAsia" w:hAnsiTheme="majorEastAsia" w:hint="eastAsia"/>
          <w:sz w:val="28"/>
          <w:szCs w:val="28"/>
        </w:rPr>
        <w:t xml:space="preserve">　本工事施工中に中止した場合</w:t>
      </w:r>
    </w:p>
    <w:p w14:paraId="28767E17" w14:textId="77777777" w:rsidR="00F1143F" w:rsidRDefault="008A446E" w:rsidP="00F1143F">
      <w:pPr>
        <w:spacing w:line="400" w:lineRule="exact"/>
        <w:ind w:leftChars="350" w:left="738" w:firstLineChars="50" w:firstLine="120"/>
        <w:jc w:val="left"/>
        <w:rPr>
          <w:rFonts w:asciiTheme="minorEastAsia" w:hAnsiTheme="minorEastAsia"/>
          <w:sz w:val="24"/>
          <w:szCs w:val="24"/>
        </w:rPr>
      </w:pPr>
      <w:r>
        <w:rPr>
          <w:rFonts w:asciiTheme="minorEastAsia" w:hAnsiTheme="minorEastAsia" w:hint="eastAsia"/>
          <w:sz w:val="24"/>
          <w:szCs w:val="24"/>
        </w:rPr>
        <w:t>増加費用等の適用は、発注者が工事の一時中止（部分中止により工期延期と</w:t>
      </w:r>
    </w:p>
    <w:p w14:paraId="64D0095A" w14:textId="77777777" w:rsidR="00F1143F" w:rsidRDefault="008A446E" w:rsidP="00F1143F">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なった場合を含む）を指示し、それに伴う増加費用等について受注者から請求</w:t>
      </w:r>
    </w:p>
    <w:p w14:paraId="1C03A919" w14:textId="77777777" w:rsidR="008A446E" w:rsidRDefault="008A446E" w:rsidP="00F1143F">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があった場合に適用します。</w:t>
      </w:r>
    </w:p>
    <w:p w14:paraId="537AF108" w14:textId="77777777" w:rsidR="008A446E" w:rsidRDefault="008A446E" w:rsidP="00F1143F">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なお、増加費用として積算する範囲は、</w:t>
      </w:r>
    </w:p>
    <w:p w14:paraId="2E7DAEA7" w14:textId="77777777" w:rsidR="008A446E" w:rsidRPr="00F1143F" w:rsidRDefault="00F1143F" w:rsidP="00F1143F">
      <w:pPr>
        <w:spacing w:line="400" w:lineRule="exact"/>
        <w:ind w:firstLineChars="450" w:firstLine="1084"/>
        <w:jc w:val="left"/>
        <w:rPr>
          <w:rFonts w:asciiTheme="minorEastAsia" w:hAnsiTheme="minorEastAsia"/>
          <w:sz w:val="24"/>
          <w:szCs w:val="24"/>
        </w:rPr>
      </w:pPr>
      <w:r>
        <w:rPr>
          <w:rFonts w:asciiTheme="minorEastAsia" w:hAnsiTheme="minorEastAsia" w:hint="eastAsia"/>
          <w:sz w:val="24"/>
          <w:szCs w:val="24"/>
        </w:rPr>
        <w:t xml:space="preserve">・　</w:t>
      </w:r>
      <w:r w:rsidR="008A446E" w:rsidRPr="00F1143F">
        <w:rPr>
          <w:rFonts w:asciiTheme="minorEastAsia" w:hAnsiTheme="minorEastAsia" w:hint="eastAsia"/>
          <w:sz w:val="24"/>
          <w:szCs w:val="24"/>
        </w:rPr>
        <w:t>工事現場の維持に要する費用</w:t>
      </w:r>
    </w:p>
    <w:p w14:paraId="26A201FA" w14:textId="77777777" w:rsidR="008A446E" w:rsidRPr="00F1143F" w:rsidRDefault="00F1143F" w:rsidP="00F1143F">
      <w:pPr>
        <w:spacing w:line="400" w:lineRule="exact"/>
        <w:ind w:firstLineChars="450" w:firstLine="1084"/>
        <w:jc w:val="left"/>
        <w:rPr>
          <w:rFonts w:asciiTheme="minorEastAsia" w:hAnsiTheme="minorEastAsia"/>
          <w:sz w:val="24"/>
          <w:szCs w:val="24"/>
        </w:rPr>
      </w:pPr>
      <w:r>
        <w:rPr>
          <w:rFonts w:asciiTheme="minorEastAsia" w:hAnsiTheme="minorEastAsia" w:hint="eastAsia"/>
          <w:sz w:val="24"/>
          <w:szCs w:val="24"/>
        </w:rPr>
        <w:t xml:space="preserve">・　</w:t>
      </w:r>
      <w:r w:rsidR="008A446E" w:rsidRPr="00F1143F">
        <w:rPr>
          <w:rFonts w:asciiTheme="minorEastAsia" w:hAnsiTheme="minorEastAsia" w:hint="eastAsia"/>
          <w:sz w:val="24"/>
          <w:szCs w:val="24"/>
        </w:rPr>
        <w:t>工事体制の縮小に要する費用</w:t>
      </w:r>
    </w:p>
    <w:p w14:paraId="3032AE56" w14:textId="77777777" w:rsidR="008A446E" w:rsidRPr="00F1143F" w:rsidRDefault="00F1143F" w:rsidP="00F1143F">
      <w:pPr>
        <w:spacing w:line="400" w:lineRule="exact"/>
        <w:ind w:firstLineChars="450" w:firstLine="1084"/>
        <w:jc w:val="left"/>
        <w:rPr>
          <w:rFonts w:asciiTheme="minorEastAsia" w:hAnsiTheme="minorEastAsia"/>
          <w:sz w:val="24"/>
          <w:szCs w:val="24"/>
        </w:rPr>
      </w:pPr>
      <w:r>
        <w:rPr>
          <w:rFonts w:asciiTheme="minorEastAsia" w:hAnsiTheme="minorEastAsia" w:hint="eastAsia"/>
          <w:sz w:val="24"/>
          <w:szCs w:val="24"/>
        </w:rPr>
        <w:t xml:space="preserve">・　</w:t>
      </w:r>
      <w:r w:rsidR="008A446E" w:rsidRPr="00F1143F">
        <w:rPr>
          <w:rFonts w:asciiTheme="minorEastAsia" w:hAnsiTheme="minorEastAsia" w:hint="eastAsia"/>
          <w:sz w:val="24"/>
          <w:szCs w:val="24"/>
        </w:rPr>
        <w:t>工事の再開準備に要する費用</w:t>
      </w:r>
    </w:p>
    <w:p w14:paraId="2356DCE8" w14:textId="77777777" w:rsidR="001713C8" w:rsidRPr="003536CD" w:rsidRDefault="008A446E" w:rsidP="00F1143F">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とします。</w:t>
      </w:r>
    </w:p>
    <w:p w14:paraId="56656495" w14:textId="77777777" w:rsidR="00CE3C35" w:rsidRDefault="00CE3C35" w:rsidP="00F1143F">
      <w:pPr>
        <w:spacing w:line="400" w:lineRule="exact"/>
        <w:ind w:firstLineChars="200" w:firstLine="482"/>
        <w:jc w:val="left"/>
        <w:rPr>
          <w:rFonts w:asciiTheme="minorEastAsia" w:hAnsiTheme="minorEastAsia"/>
          <w:sz w:val="24"/>
          <w:szCs w:val="24"/>
        </w:rPr>
      </w:pPr>
    </w:p>
    <w:p w14:paraId="0AD079BB" w14:textId="77777777" w:rsidR="00CE3C35" w:rsidRDefault="00CE3C35" w:rsidP="00F1143F">
      <w:pPr>
        <w:spacing w:line="400" w:lineRule="exact"/>
        <w:ind w:firstLineChars="200" w:firstLine="482"/>
        <w:jc w:val="left"/>
        <w:rPr>
          <w:rFonts w:asciiTheme="minorEastAsia" w:hAnsiTheme="minorEastAsia"/>
          <w:sz w:val="24"/>
          <w:szCs w:val="24"/>
        </w:rPr>
      </w:pPr>
    </w:p>
    <w:p w14:paraId="7ADAA6FD" w14:textId="77777777" w:rsidR="00F1143F" w:rsidRDefault="00A823B2" w:rsidP="00F1143F">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95840" behindDoc="0" locked="0" layoutInCell="1" allowOverlap="1" wp14:anchorId="475A2693" wp14:editId="6886BD7A">
                <wp:simplePos x="0" y="0"/>
                <wp:positionH relativeFrom="column">
                  <wp:posOffset>367030</wp:posOffset>
                </wp:positionH>
                <wp:positionV relativeFrom="paragraph">
                  <wp:posOffset>-3387</wp:posOffset>
                </wp:positionV>
                <wp:extent cx="5604934" cy="1472989"/>
                <wp:effectExtent l="38100" t="95250" r="110490" b="51435"/>
                <wp:wrapNone/>
                <wp:docPr id="115" name="角丸四角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934" cy="1472989"/>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646E719" w14:textId="77777777" w:rsidR="00014FED" w:rsidRDefault="00014FED" w:rsidP="00A823B2">
                            <w:pPr>
                              <w:spacing w:line="400" w:lineRule="exact"/>
                              <w:rPr>
                                <w:color w:val="000000"/>
                                <w:kern w:val="24"/>
                                <w:sz w:val="24"/>
                                <w:szCs w:val="24"/>
                              </w:rPr>
                            </w:pPr>
                            <w:r>
                              <w:rPr>
                                <w:rFonts w:hint="eastAsia"/>
                                <w:color w:val="000000"/>
                                <w:kern w:val="24"/>
                                <w:sz w:val="24"/>
                                <w:szCs w:val="24"/>
                              </w:rPr>
                              <w:t>＜工事現場の維持に要する費用＞</w:t>
                            </w:r>
                          </w:p>
                          <w:p w14:paraId="791C850B"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中止期間中において工事現場を維持し又は工事の続行に備えて機械器</w:t>
                            </w:r>
                          </w:p>
                          <w:p w14:paraId="5628E477" w14:textId="77777777" w:rsidR="00014FED" w:rsidRDefault="00014FED" w:rsidP="00A823B2">
                            <w:pPr>
                              <w:spacing w:line="400" w:lineRule="exact"/>
                              <w:ind w:firstLineChars="200" w:firstLine="482"/>
                              <w:rPr>
                                <w:color w:val="000000"/>
                                <w:kern w:val="24"/>
                                <w:sz w:val="24"/>
                                <w:szCs w:val="24"/>
                              </w:rPr>
                            </w:pPr>
                            <w:r>
                              <w:rPr>
                                <w:rFonts w:hint="eastAsia"/>
                                <w:color w:val="000000"/>
                                <w:kern w:val="24"/>
                                <w:sz w:val="24"/>
                                <w:szCs w:val="24"/>
                              </w:rPr>
                              <w:t>具、労務者又は技術職員を保持するために必要とされる費用等</w:t>
                            </w:r>
                          </w:p>
                          <w:p w14:paraId="79D1919A"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中止に係る工事現場の維持等のために必要な受注者の本支店における</w:t>
                            </w:r>
                          </w:p>
                          <w:p w14:paraId="77CBC21E" w14:textId="77777777" w:rsidR="00014FED" w:rsidRPr="008854BD" w:rsidRDefault="00014FED" w:rsidP="00A823B2">
                            <w:pPr>
                              <w:ind w:firstLineChars="200" w:firstLine="482"/>
                            </w:pPr>
                            <w:r>
                              <w:rPr>
                                <w:rFonts w:hint="eastAsia"/>
                                <w:color w:val="000000"/>
                                <w:kern w:val="24"/>
                                <w:sz w:val="24"/>
                                <w:szCs w:val="24"/>
                              </w:rPr>
                              <w:t>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A2693" id="角丸四角形 115" o:spid="_x0000_s1052" style="position:absolute;left:0;text-align:left;margin-left:28.9pt;margin-top:-.25pt;width:441.35pt;height:11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sfqwIAAGIFAAAOAAAAZHJzL2Uyb0RvYy54bWysVG1v0zAQ/o7Ef7D8naXva6Ol09goIG0w&#10;beUHXGynMTi2sd2m5ddzdrKuAyEhRD5Ed/b5uece3/nict8oshPOS6MLOjwbUCI0M1zqTUG/rFdv&#10;5pT4AJqDMloU9CA8vVy+fnXR2lyMTG0UF44giPZ5awtah2DzLPOsFg34M2OFxs3KuAYCum6TcQct&#10;ojcqGw0Gs6w1jltnmPAeV2+6TbpM+FUlWPhcVV4EogqK3EL6u/Qv4z9bXkC+cWBryXoa8A8sGpAa&#10;kx6hbiAA2Tr5G1QjmTPeVOGMmSYzVSWZSDVgNcPBL9U81mBFqgXF8fYok/9/sOzT7tHeu0jd21vD&#10;vnmizXUNeiOunDNtLYBjumEUKmutz48HouPxKCnbO8PxamEbTNJgX7kmAmJ1ZJ+kPhylFvtAGC5O&#10;Z4PJYjyhhOHecHI+WswXKQfkT8et8+G9MA2JRkGd2Wr+gBeacsDu1ockOCcampief6WkahRe3w4U&#10;Gc5ms/MesQ/OIH/CTPUaJflKKpUctymvlSN4tKCr9PWH/WmY0qQt6GI6miYWiVNqoajTO82THUCq&#10;zsaMSkd4kVoRKacAz4QWYx43GHJ30JeoxAbY4R6nyWKdcifWxj7ITR0iFYSKJvrESRyuLnilIIwp&#10;4RJ7unxi/Azv7ZgT1Nxt44B+KOhkPMCxoSnhHQThZCy4w0I/xHaDvBQ7odax1OF4GsPro9VdBvaH&#10;Eh2rFPv272KPTFDqmMf/UfWXkahjrKRvwdh1ccB9Hvblnkhe0NEkkolLpeEHbEpnulHHpwmN2rgf&#10;lLQ45gX137fgBCXqo8bGPp+MFlN8F5Izny+wVne6UZ5sgGYIVNBASWdeh+4l2Vq8kRrzDJN62lzh&#10;KFQyXnaamY5T7+Ago/XipTj1U9Tz07j8CQAA//8DAFBLAwQUAAYACAAAACEAiTI1MtwAAAAIAQAA&#10;DwAAAGRycy9kb3ducmV2LnhtbEyPwU7DMBBE70j8g7VI3FonbVMgZFOhCs6IUKnXbbwkEbEdYrdN&#10;/57lRG87mtHM22Iz2V6deAyddwjpPAHFrvamcw3C7vNt9ggqRHKGeu8Y4cIBNuXtTUG58Wf3wacq&#10;NkpKXMgJoY1xyLUOdcuWwtwP7MT78qOlKHJstBnpLOW214skWWtLnZOFlgbetlx/V0eLUEfD9bba&#10;p3ZYrvY/a3rfXV414v3d9PIMKvIU/8Pwhy/oUArTwR+dCapHyB6EPCLMMlBiP60SOQ4Ii2WagS4L&#10;ff1A+QsAAP//AwBQSwECLQAUAAYACAAAACEAtoM4kv4AAADhAQAAEwAAAAAAAAAAAAAAAAAAAAAA&#10;W0NvbnRlbnRfVHlwZXNdLnhtbFBLAQItABQABgAIAAAAIQA4/SH/1gAAAJQBAAALAAAAAAAAAAAA&#10;AAAAAC8BAABfcmVscy8ucmVsc1BLAQItABQABgAIAAAAIQBg3dsfqwIAAGIFAAAOAAAAAAAAAAAA&#10;AAAAAC4CAABkcnMvZTJvRG9jLnhtbFBLAQItABQABgAIAAAAIQCJMjUy3AAAAAgBAAAPAAAAAAAA&#10;AAAAAAAAAAUFAABkcnMvZG93bnJldi54bWxQSwUGAAAAAAQABADzAAAADgYAAAAA&#10;">
                <v:shadow opacity=".5" offset="6pt,6pt"/>
                <o:extrusion v:ext="view" color="white" on="t" type="perspective"/>
                <v:textbox inset="5.85pt,.7pt,5.85pt,.7pt">
                  <w:txbxContent>
                    <w:p w14:paraId="5646E719" w14:textId="77777777" w:rsidR="00014FED" w:rsidRDefault="00014FED" w:rsidP="00A823B2">
                      <w:pPr>
                        <w:spacing w:line="400" w:lineRule="exact"/>
                        <w:rPr>
                          <w:color w:val="000000"/>
                          <w:kern w:val="24"/>
                          <w:sz w:val="24"/>
                          <w:szCs w:val="24"/>
                        </w:rPr>
                      </w:pPr>
                      <w:r>
                        <w:rPr>
                          <w:rFonts w:hint="eastAsia"/>
                          <w:color w:val="000000"/>
                          <w:kern w:val="24"/>
                          <w:sz w:val="24"/>
                          <w:szCs w:val="24"/>
                        </w:rPr>
                        <w:t>＜工事現場の維持に要する費用＞</w:t>
                      </w:r>
                    </w:p>
                    <w:p w14:paraId="791C850B"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中止期間中において工事現場を維持し又は工事の続行に備えて機械器</w:t>
                      </w:r>
                    </w:p>
                    <w:p w14:paraId="5628E477" w14:textId="77777777" w:rsidR="00014FED" w:rsidRDefault="00014FED" w:rsidP="00A823B2">
                      <w:pPr>
                        <w:spacing w:line="400" w:lineRule="exact"/>
                        <w:ind w:firstLineChars="200" w:firstLine="482"/>
                        <w:rPr>
                          <w:color w:val="000000"/>
                          <w:kern w:val="24"/>
                          <w:sz w:val="24"/>
                          <w:szCs w:val="24"/>
                        </w:rPr>
                      </w:pPr>
                      <w:r>
                        <w:rPr>
                          <w:rFonts w:hint="eastAsia"/>
                          <w:color w:val="000000"/>
                          <w:kern w:val="24"/>
                          <w:sz w:val="24"/>
                          <w:szCs w:val="24"/>
                        </w:rPr>
                        <w:t>具、労務者又は技術職員を保持するために必要とされる費用等</w:t>
                      </w:r>
                    </w:p>
                    <w:p w14:paraId="79D1919A"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中止に係る工事現場の維持等のために必要な受注者の本支店における</w:t>
                      </w:r>
                    </w:p>
                    <w:p w14:paraId="77CBC21E" w14:textId="77777777" w:rsidR="00014FED" w:rsidRPr="008854BD" w:rsidRDefault="00014FED" w:rsidP="00A823B2">
                      <w:pPr>
                        <w:ind w:firstLineChars="200" w:firstLine="482"/>
                      </w:pPr>
                      <w:r>
                        <w:rPr>
                          <w:rFonts w:hint="eastAsia"/>
                          <w:color w:val="000000"/>
                          <w:kern w:val="24"/>
                          <w:sz w:val="24"/>
                          <w:szCs w:val="24"/>
                        </w:rPr>
                        <w:t>費用</w:t>
                      </w:r>
                    </w:p>
                  </w:txbxContent>
                </v:textbox>
              </v:roundrect>
            </w:pict>
          </mc:Fallback>
        </mc:AlternateContent>
      </w:r>
    </w:p>
    <w:p w14:paraId="3145309F" w14:textId="77777777" w:rsidR="00F1143F" w:rsidRDefault="00F1143F" w:rsidP="00F1143F">
      <w:pPr>
        <w:spacing w:line="400" w:lineRule="exact"/>
        <w:ind w:firstLineChars="200" w:firstLine="482"/>
        <w:jc w:val="left"/>
        <w:rPr>
          <w:rFonts w:asciiTheme="minorEastAsia" w:hAnsiTheme="minorEastAsia"/>
          <w:sz w:val="24"/>
          <w:szCs w:val="24"/>
        </w:rPr>
      </w:pPr>
    </w:p>
    <w:p w14:paraId="46670F37" w14:textId="77777777" w:rsidR="00F1143F" w:rsidRDefault="00F1143F" w:rsidP="00F1143F">
      <w:pPr>
        <w:spacing w:line="400" w:lineRule="exact"/>
        <w:ind w:firstLineChars="200" w:firstLine="482"/>
        <w:jc w:val="left"/>
        <w:rPr>
          <w:rFonts w:asciiTheme="minorEastAsia" w:hAnsiTheme="minorEastAsia"/>
          <w:sz w:val="24"/>
          <w:szCs w:val="24"/>
        </w:rPr>
      </w:pPr>
    </w:p>
    <w:p w14:paraId="7ABF8772" w14:textId="77777777" w:rsidR="00F1143F" w:rsidRDefault="00F1143F" w:rsidP="00F1143F">
      <w:pPr>
        <w:spacing w:line="400" w:lineRule="exact"/>
        <w:ind w:firstLineChars="200" w:firstLine="482"/>
        <w:jc w:val="left"/>
        <w:rPr>
          <w:rFonts w:asciiTheme="minorEastAsia" w:hAnsiTheme="minorEastAsia"/>
          <w:sz w:val="24"/>
          <w:szCs w:val="24"/>
        </w:rPr>
      </w:pPr>
    </w:p>
    <w:p w14:paraId="20BC11C8" w14:textId="77777777" w:rsidR="00F1143F" w:rsidRDefault="00F1143F" w:rsidP="00F1143F">
      <w:pPr>
        <w:spacing w:line="400" w:lineRule="exact"/>
        <w:ind w:firstLineChars="200" w:firstLine="482"/>
        <w:jc w:val="left"/>
        <w:rPr>
          <w:rFonts w:asciiTheme="minorEastAsia" w:hAnsiTheme="minorEastAsia"/>
          <w:sz w:val="24"/>
          <w:szCs w:val="24"/>
        </w:rPr>
      </w:pPr>
    </w:p>
    <w:p w14:paraId="6A02F8C0" w14:textId="77777777" w:rsidR="00F1143F" w:rsidRDefault="00F1143F" w:rsidP="00F1143F">
      <w:pPr>
        <w:spacing w:line="400" w:lineRule="exact"/>
        <w:ind w:firstLineChars="200" w:firstLine="482"/>
        <w:jc w:val="left"/>
        <w:rPr>
          <w:rFonts w:asciiTheme="minorEastAsia" w:hAnsiTheme="minorEastAsia"/>
          <w:sz w:val="24"/>
          <w:szCs w:val="24"/>
        </w:rPr>
      </w:pPr>
    </w:p>
    <w:p w14:paraId="0F0DC874" w14:textId="77777777" w:rsidR="00F1143F" w:rsidRDefault="00F1143F" w:rsidP="00F1143F">
      <w:pPr>
        <w:spacing w:line="400" w:lineRule="exact"/>
        <w:ind w:firstLineChars="200" w:firstLine="482"/>
        <w:jc w:val="left"/>
        <w:rPr>
          <w:rFonts w:asciiTheme="minorEastAsia" w:hAnsiTheme="minorEastAsia"/>
          <w:sz w:val="24"/>
          <w:szCs w:val="24"/>
        </w:rPr>
      </w:pPr>
    </w:p>
    <w:p w14:paraId="1ECFB06E" w14:textId="77777777" w:rsidR="00CE3C35" w:rsidRDefault="00CE3C35" w:rsidP="00F1143F">
      <w:pPr>
        <w:spacing w:line="400" w:lineRule="exact"/>
        <w:ind w:firstLineChars="200" w:firstLine="482"/>
        <w:jc w:val="left"/>
        <w:rPr>
          <w:rFonts w:asciiTheme="minorEastAsia" w:hAnsiTheme="minorEastAsia"/>
          <w:sz w:val="24"/>
          <w:szCs w:val="24"/>
        </w:rPr>
      </w:pPr>
    </w:p>
    <w:p w14:paraId="20B03ED5" w14:textId="77777777" w:rsidR="00F1143F" w:rsidRDefault="00A823B2" w:rsidP="00F1143F">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08128" behindDoc="0" locked="0" layoutInCell="1" allowOverlap="1" wp14:anchorId="141FD6A0" wp14:editId="247981C8">
                <wp:simplePos x="0" y="0"/>
                <wp:positionH relativeFrom="column">
                  <wp:posOffset>367665</wp:posOffset>
                </wp:positionH>
                <wp:positionV relativeFrom="paragraph">
                  <wp:posOffset>54822</wp:posOffset>
                </wp:positionV>
                <wp:extent cx="5663141" cy="1202055"/>
                <wp:effectExtent l="38100" t="95250" r="109220" b="55245"/>
                <wp:wrapNone/>
                <wp:docPr id="122" name="角丸四角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3141" cy="1202055"/>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555A25D" w14:textId="77777777" w:rsidR="00014FED" w:rsidRDefault="00014FED" w:rsidP="00A823B2">
                            <w:pPr>
                              <w:spacing w:line="400" w:lineRule="exact"/>
                              <w:rPr>
                                <w:color w:val="000000"/>
                                <w:kern w:val="24"/>
                                <w:sz w:val="24"/>
                                <w:szCs w:val="24"/>
                              </w:rPr>
                            </w:pPr>
                            <w:r>
                              <w:rPr>
                                <w:rFonts w:hint="eastAsia"/>
                                <w:color w:val="000000"/>
                                <w:kern w:val="24"/>
                                <w:sz w:val="24"/>
                                <w:szCs w:val="24"/>
                              </w:rPr>
                              <w:t>＜工事体制の縮小に要する費用＞</w:t>
                            </w:r>
                          </w:p>
                          <w:p w14:paraId="0142A3DA"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中止時点における工事体制から中止した工事現場の維持体制にまで体制</w:t>
                            </w:r>
                          </w:p>
                          <w:p w14:paraId="7494A268" w14:textId="77777777" w:rsidR="00014FED" w:rsidRDefault="00014FED" w:rsidP="00A823B2">
                            <w:pPr>
                              <w:spacing w:line="400" w:lineRule="exact"/>
                              <w:ind w:firstLineChars="200" w:firstLine="482"/>
                              <w:rPr>
                                <w:color w:val="000000"/>
                                <w:kern w:val="24"/>
                                <w:sz w:val="24"/>
                                <w:szCs w:val="24"/>
                              </w:rPr>
                            </w:pPr>
                            <w:r>
                              <w:rPr>
                                <w:rFonts w:hint="eastAsia"/>
                                <w:color w:val="000000"/>
                                <w:kern w:val="24"/>
                                <w:sz w:val="24"/>
                                <w:szCs w:val="24"/>
                              </w:rPr>
                              <w:t>を縮小するため、不要となった機械器具、労務者、技術職員の配置転換に</w:t>
                            </w:r>
                          </w:p>
                          <w:p w14:paraId="0527632D" w14:textId="77777777" w:rsidR="00014FED" w:rsidRPr="008854BD" w:rsidRDefault="00014FED" w:rsidP="00A823B2">
                            <w:pPr>
                              <w:ind w:firstLineChars="200" w:firstLine="482"/>
                            </w:pPr>
                            <w:r>
                              <w:rPr>
                                <w:rFonts w:hint="eastAsia"/>
                                <w:color w:val="000000"/>
                                <w:kern w:val="24"/>
                                <w:sz w:val="24"/>
                                <w:szCs w:val="24"/>
                              </w:rPr>
                              <w:t>要する費用等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A0" id="角丸四角形 122" o:spid="_x0000_s1053" style="position:absolute;left:0;text-align:left;margin-left:28.95pt;margin-top:4.3pt;width:445.9pt;height:94.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yArAIAAGIFAAAOAAAAZHJzL2Uyb0RvYy54bWysVFFv0zAQfkfiP1h+Z2napduipdPYKCBt&#10;MG3jB1xsJzE4trHdpuXXc3a6rgMhIUQeojvf+bu77+58frHpFVkL56XRFc2PJpQIzQyXuq3ol8fl&#10;m1NKfADNQRktKroVnl4sXr86H2wppqYzigtHEET7crAV7UKwZZZ51oke/JGxQqOxMa6HgKprM+5g&#10;QPReZdPJZJ4NxnHrDBPe4+n1aKSLhN80goXPTeNFIKqimFtIf5f+dfxni3MoWwe2k2yXBvxDFj1I&#10;jUH3UNcQgKyc/A2ql8wZb5pwxEyfmaaRTKQasJp88ks1Dx1YkWpBcrzd0+T/Hyz7tH6wdy6m7u2N&#10;Yd880eaqA92KS+fM0AngGC6PRGWD9eX+QlQ8XiX1cGs4thZWwSQONo3rIyBWRzaJ6u2earEJhOFh&#10;MZ/P8uOcEoa2fDqZTooixYDy6bp1PrwXpidRqKgzK83vsaEpBqxvfEiEc6Khj+H5V0qaXmH71qBI&#10;Pp/PT3aIO+cMyifMVK9Rki+lUklxbX2lHMGrFV2mb3fZH7opTYaKnhXTImWRckojFHl6p3mSA0g1&#10;yhhR6Qgv0ihiysnBM6HFjEcDw9wd7EpUogW2vcNtslinXItHY+9l24WYCkJFEXXiJC7X6LxUEGaU&#10;cIkzXT9l/Azv7YwT5Nyt4oJ+qOjxDKnGRYhE3EIQTsaCRyzUQxw3KGuxFuoxlprPiuje7aWxGTgf&#10;SoxZJd+3f+e7zwSpjnH8H1l/6Yk8xkp2IxinLi64L8Om3hDJK4r9QIriUW34FofSmXHV8WlCoTPu&#10;ByUDrnlF/fcVOEGJ+qhxsE+Op2cFvgtJOT09w1rdoaE+MIBmCFTRQMkoXoXxJVlZ7EiHcfLEnjaX&#10;uAqNjM1OOzPmtFNwkVF68VIc6snr+Wlc/AQAAP//AwBQSwMEFAAGAAgAAAAhAAoI4nPbAAAACAEA&#10;AA8AAABkcnMvZG93bnJldi54bWxMj0FPwkAQhe8m/ofNmHiTLYqFlm6JIXo2VhKuQ3doG7uztbtA&#10;+feOJz1Ovpf3vik2k+vVmcbQeTYwnyWgiGtvO24M7D7fHlagQkS22HsmA1cKsClvbwrMrb/wB52r&#10;2Cgp4ZCjgTbGIdc61C05DDM/EAs7+tFhlHNstB3xIuWu149JkmqHHctCiwNtW6q/qpMzUEdL9bba&#10;z93wtNh/p/i+u75qY+7vppc1qEhT/AvDr76oQylOB39iG1Rv4HmZSdLAKgUlOFtkS1AHyWUCdFno&#10;/w+UPwAAAP//AwBQSwECLQAUAAYACAAAACEAtoM4kv4AAADhAQAAEwAAAAAAAAAAAAAAAAAAAAAA&#10;W0NvbnRlbnRfVHlwZXNdLnhtbFBLAQItABQABgAIAAAAIQA4/SH/1gAAAJQBAAALAAAAAAAAAAAA&#10;AAAAAC8BAABfcmVscy8ucmVsc1BLAQItABQABgAIAAAAIQBGiDyArAIAAGIFAAAOAAAAAAAAAAAA&#10;AAAAAC4CAABkcnMvZTJvRG9jLnhtbFBLAQItABQABgAIAAAAIQAKCOJz2wAAAAgBAAAPAAAAAAAA&#10;AAAAAAAAAAYFAABkcnMvZG93bnJldi54bWxQSwUGAAAAAAQABADzAAAADgYAAAAA&#10;">
                <v:shadow opacity=".5" offset="6pt,6pt"/>
                <o:extrusion v:ext="view" color="white" on="t" type="perspective"/>
                <v:textbox inset="5.85pt,.7pt,5.85pt,.7pt">
                  <w:txbxContent>
                    <w:p w14:paraId="4555A25D" w14:textId="77777777" w:rsidR="00014FED" w:rsidRDefault="00014FED" w:rsidP="00A823B2">
                      <w:pPr>
                        <w:spacing w:line="400" w:lineRule="exact"/>
                        <w:rPr>
                          <w:color w:val="000000"/>
                          <w:kern w:val="24"/>
                          <w:sz w:val="24"/>
                          <w:szCs w:val="24"/>
                        </w:rPr>
                      </w:pPr>
                      <w:r>
                        <w:rPr>
                          <w:rFonts w:hint="eastAsia"/>
                          <w:color w:val="000000"/>
                          <w:kern w:val="24"/>
                          <w:sz w:val="24"/>
                          <w:szCs w:val="24"/>
                        </w:rPr>
                        <w:t>＜工事体制の縮小に要する費用＞</w:t>
                      </w:r>
                    </w:p>
                    <w:p w14:paraId="0142A3DA"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中止時点における工事体制から中止した工事現場の維持体制にまで体制</w:t>
                      </w:r>
                    </w:p>
                    <w:p w14:paraId="7494A268" w14:textId="77777777" w:rsidR="00014FED" w:rsidRDefault="00014FED" w:rsidP="00A823B2">
                      <w:pPr>
                        <w:spacing w:line="400" w:lineRule="exact"/>
                        <w:ind w:firstLineChars="200" w:firstLine="482"/>
                        <w:rPr>
                          <w:color w:val="000000"/>
                          <w:kern w:val="24"/>
                          <w:sz w:val="24"/>
                          <w:szCs w:val="24"/>
                        </w:rPr>
                      </w:pPr>
                      <w:r>
                        <w:rPr>
                          <w:rFonts w:hint="eastAsia"/>
                          <w:color w:val="000000"/>
                          <w:kern w:val="24"/>
                          <w:sz w:val="24"/>
                          <w:szCs w:val="24"/>
                        </w:rPr>
                        <w:t>を縮小するため、不要となった機械器具、労務者、技術職員の配置転換に</w:t>
                      </w:r>
                    </w:p>
                    <w:p w14:paraId="0527632D" w14:textId="77777777" w:rsidR="00014FED" w:rsidRPr="008854BD" w:rsidRDefault="00014FED" w:rsidP="00A823B2">
                      <w:pPr>
                        <w:ind w:firstLineChars="200" w:firstLine="482"/>
                      </w:pPr>
                      <w:r>
                        <w:rPr>
                          <w:rFonts w:hint="eastAsia"/>
                          <w:color w:val="000000"/>
                          <w:kern w:val="24"/>
                          <w:sz w:val="24"/>
                          <w:szCs w:val="24"/>
                        </w:rPr>
                        <w:t>要する費用等</w:t>
                      </w:r>
                    </w:p>
                  </w:txbxContent>
                </v:textbox>
              </v:roundrect>
            </w:pict>
          </mc:Fallback>
        </mc:AlternateContent>
      </w:r>
    </w:p>
    <w:p w14:paraId="2467472C" w14:textId="77777777" w:rsidR="00F1143F" w:rsidRDefault="00F1143F" w:rsidP="00F1143F">
      <w:pPr>
        <w:spacing w:line="400" w:lineRule="exact"/>
        <w:ind w:firstLineChars="200" w:firstLine="482"/>
        <w:jc w:val="left"/>
        <w:rPr>
          <w:rFonts w:asciiTheme="minorEastAsia" w:hAnsiTheme="minorEastAsia"/>
          <w:sz w:val="24"/>
          <w:szCs w:val="24"/>
        </w:rPr>
      </w:pPr>
    </w:p>
    <w:p w14:paraId="29223C00" w14:textId="77777777" w:rsidR="00F1143F" w:rsidRDefault="00F1143F" w:rsidP="00F1143F">
      <w:pPr>
        <w:spacing w:line="400" w:lineRule="exact"/>
        <w:ind w:firstLineChars="200" w:firstLine="482"/>
        <w:jc w:val="left"/>
        <w:rPr>
          <w:rFonts w:asciiTheme="minorEastAsia" w:hAnsiTheme="minorEastAsia"/>
          <w:sz w:val="24"/>
          <w:szCs w:val="24"/>
        </w:rPr>
      </w:pPr>
    </w:p>
    <w:p w14:paraId="21649DC0" w14:textId="77777777" w:rsidR="00F1143F" w:rsidRDefault="00F1143F" w:rsidP="00F1143F">
      <w:pPr>
        <w:spacing w:line="400" w:lineRule="exact"/>
        <w:ind w:firstLineChars="200" w:firstLine="482"/>
        <w:jc w:val="left"/>
        <w:rPr>
          <w:rFonts w:asciiTheme="minorEastAsia" w:hAnsiTheme="minorEastAsia"/>
          <w:sz w:val="24"/>
          <w:szCs w:val="24"/>
        </w:rPr>
      </w:pPr>
    </w:p>
    <w:p w14:paraId="2C0488BF" w14:textId="77777777" w:rsidR="00F1143F" w:rsidRDefault="00F1143F" w:rsidP="00F1143F">
      <w:pPr>
        <w:spacing w:line="400" w:lineRule="exact"/>
        <w:ind w:firstLineChars="200" w:firstLine="482"/>
        <w:jc w:val="left"/>
        <w:rPr>
          <w:rFonts w:asciiTheme="minorEastAsia" w:hAnsiTheme="minorEastAsia"/>
          <w:sz w:val="24"/>
          <w:szCs w:val="24"/>
        </w:rPr>
      </w:pPr>
    </w:p>
    <w:p w14:paraId="44FED17E" w14:textId="77777777" w:rsidR="00F1143F" w:rsidRDefault="00F1143F" w:rsidP="00F1143F">
      <w:pPr>
        <w:spacing w:line="400" w:lineRule="exact"/>
        <w:ind w:firstLineChars="200" w:firstLine="482"/>
        <w:jc w:val="left"/>
        <w:rPr>
          <w:rFonts w:asciiTheme="minorEastAsia" w:hAnsiTheme="minorEastAsia"/>
          <w:sz w:val="24"/>
          <w:szCs w:val="24"/>
        </w:rPr>
      </w:pPr>
    </w:p>
    <w:p w14:paraId="7EB79AE6" w14:textId="77777777" w:rsidR="00CE3C35" w:rsidRDefault="00CE3C35" w:rsidP="00F1143F">
      <w:pPr>
        <w:spacing w:line="400" w:lineRule="exact"/>
        <w:ind w:firstLineChars="200" w:firstLine="482"/>
        <w:jc w:val="left"/>
        <w:rPr>
          <w:rFonts w:asciiTheme="minorEastAsia" w:hAnsiTheme="minorEastAsia"/>
          <w:sz w:val="24"/>
          <w:szCs w:val="24"/>
        </w:rPr>
      </w:pPr>
    </w:p>
    <w:p w14:paraId="64BE585F" w14:textId="77777777" w:rsidR="00F1143F" w:rsidRDefault="00A823B2" w:rsidP="00F1143F">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10176" behindDoc="0" locked="0" layoutInCell="1" allowOverlap="1" wp14:anchorId="64749E56" wp14:editId="68EB2A6C">
                <wp:simplePos x="0" y="0"/>
                <wp:positionH relativeFrom="column">
                  <wp:posOffset>343323</wp:posOffset>
                </wp:positionH>
                <wp:positionV relativeFrom="paragraph">
                  <wp:posOffset>157480</wp:posOffset>
                </wp:positionV>
                <wp:extent cx="5671397" cy="1024255"/>
                <wp:effectExtent l="38100" t="95250" r="100965" b="42545"/>
                <wp:wrapNone/>
                <wp:docPr id="123" name="角丸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397" cy="1024255"/>
                        </a:xfrm>
                        <a:prstGeom prst="roundRect">
                          <a:avLst>
                            <a:gd name="adj" fmla="val 1666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12E7683" w14:textId="77777777" w:rsidR="00014FED" w:rsidRDefault="00014FED" w:rsidP="00A823B2">
                            <w:pPr>
                              <w:spacing w:line="400" w:lineRule="exact"/>
                              <w:rPr>
                                <w:color w:val="000000"/>
                                <w:kern w:val="24"/>
                                <w:sz w:val="24"/>
                                <w:szCs w:val="24"/>
                              </w:rPr>
                            </w:pPr>
                            <w:r>
                              <w:rPr>
                                <w:rFonts w:hint="eastAsia"/>
                                <w:color w:val="000000"/>
                                <w:kern w:val="24"/>
                                <w:sz w:val="24"/>
                                <w:szCs w:val="24"/>
                              </w:rPr>
                              <w:t>＜工事の再開準備に要する費用＞</w:t>
                            </w:r>
                          </w:p>
                          <w:p w14:paraId="7E856C02"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工事の再開予告後、工事を再開できる体制にするため､工事現場に再投入</w:t>
                            </w:r>
                          </w:p>
                          <w:p w14:paraId="5F8D828F" w14:textId="77777777" w:rsidR="00014FED" w:rsidRPr="008854BD" w:rsidRDefault="00014FED" w:rsidP="00A823B2">
                            <w:pPr>
                              <w:ind w:firstLineChars="200" w:firstLine="482"/>
                            </w:pPr>
                            <w:r>
                              <w:rPr>
                                <w:rFonts w:hint="eastAsia"/>
                                <w:color w:val="000000"/>
                                <w:kern w:val="24"/>
                                <w:sz w:val="24"/>
                                <w:szCs w:val="24"/>
                              </w:rPr>
                              <w:t>される機械器具、労務者、技術職員の転入に要する費用等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49E56" id="角丸四角形 123" o:spid="_x0000_s1054" style="position:absolute;left:0;text-align:left;margin-left:27.05pt;margin-top:12.4pt;width:446.55pt;height:80.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9BrAIAAGIFAAAOAAAAZHJzL2Uyb0RvYy54bWysVFFv0zAQfkfiP1h+Z2nStV2jpdPYKCBt&#10;MG3jB1xspzE4trHdpuXXc3a6rgMhIUQeojv7/N13n+98frHtFNkI56XRFc1PRpQIzQyXelXRL4/L&#10;N2eU+ACagzJaVHQnPL1YvH513ttSFKY1igtHEET7srcVbUOwZZZ51ooO/ImxQuNmY1wHAV23yriD&#10;HtE7lRWj0TTrjePWGSa8x9XrYZMuEn7TCBY+N40XgaiKIreQ/i796/jPFudQrhzYVrI9DfgHFh1I&#10;jUkPUNcQgKyd/A2qk8wZb5pwwkyXmaaRTKQasJp89Es1Dy1YkWpBcbw9yOT/Hyz7tHmwdy5S9/bG&#10;sG+eaHPVgl6JS+dM3wrgmC6PQmW99eXhQHQ8HiV1f2s4Xi2sg0kabBvXRUCsjmyT1LuD1GIbCMPF&#10;yXSWj+czShju5aPitJhMUg4on45b58N7YToSjYo6s9b8Hi805YDNjQ9JcE40dDE9/0pJ0ym8vg0o&#10;kk+n09kecR+cQfmEmeo1SvKlVCo5blVfKUfwaEWX6dsf9sdhSpO+ovNJMUksEqfUQlGnd5onO4BU&#10;g40ZlY7wIrUiUk4BngktxjxuMOTuYF+iEitguzucJot1yo14NPZertoQqSBUNNEnTuJwDcFLBWFM&#10;CZfY0/UT42d4b8ecoOZuHQf0Q0VPxyMcG5oS3kIQTsaCByz0Q2w3KGuxEeoxlpqPJzG8PVjDZWB/&#10;KDGwSrFv/y72wASljnn8H1V/GYk6xkr2LRi7Lg64L8O23hLJK1pMI5m4VBu+w6Z0Zhh1fJrQaI37&#10;QUmPY15R/30NTlCiPmps7NlpMZ/gu5Ccs7M51uqON+qjDdAMgSoaKBnMqzC8JGuLN9Jinjypp80l&#10;jkIj42WnmRk47R0cZLRevBTHfop6fhoXPwEAAP//AwBQSwMEFAAGAAgAAAAhAMU/a9rcAAAACQEA&#10;AA8AAABkcnMvZG93bnJldi54bWxMj8FOwzAQRO9I/IO1SNyokxBCSeNUqIIzIlTqdWsvSdTYDrHb&#10;pn/PcqLH1TzNvqnWsx3EiabQe6cgXSQgyGlvetcq2H69PyxBhIjO4OAdKbhQgHV9e1NhafzZfdKp&#10;ia3gEhdKVNDFOJZSBt2RxbDwIznOvv1kMfI5tdJMeOZyO8gsSQppsXf8ocORNh3pQ3O0CnQ0pDfN&#10;LrXjY777KfBje3mTSt3fza8rEJHm+A/Dnz6rQ81Oe390JohBwVOeMqkgy3kB5y/5cwZiz+CySEHW&#10;lbxeUP8CAAD//wMAUEsBAi0AFAAGAAgAAAAhALaDOJL+AAAA4QEAABMAAAAAAAAAAAAAAAAAAAAA&#10;AFtDb250ZW50X1R5cGVzXS54bWxQSwECLQAUAAYACAAAACEAOP0h/9YAAACUAQAACwAAAAAAAAAA&#10;AAAAAAAvAQAAX3JlbHMvLnJlbHNQSwECLQAUAAYACAAAACEApPWfQawCAABiBQAADgAAAAAAAAAA&#10;AAAAAAAuAgAAZHJzL2Uyb0RvYy54bWxQSwECLQAUAAYACAAAACEAxT9r2twAAAAJAQAADwAAAAAA&#10;AAAAAAAAAAAGBQAAZHJzL2Rvd25yZXYueG1sUEsFBgAAAAAEAAQA8wAAAA8GAAAAAA==&#10;">
                <v:shadow opacity=".5" offset="6pt,6pt"/>
                <o:extrusion v:ext="view" color="white" on="t" type="perspective"/>
                <v:textbox inset="5.85pt,.7pt,5.85pt,.7pt">
                  <w:txbxContent>
                    <w:p w14:paraId="512E7683" w14:textId="77777777" w:rsidR="00014FED" w:rsidRDefault="00014FED" w:rsidP="00A823B2">
                      <w:pPr>
                        <w:spacing w:line="400" w:lineRule="exact"/>
                        <w:rPr>
                          <w:color w:val="000000"/>
                          <w:kern w:val="24"/>
                          <w:sz w:val="24"/>
                          <w:szCs w:val="24"/>
                        </w:rPr>
                      </w:pPr>
                      <w:r>
                        <w:rPr>
                          <w:rFonts w:hint="eastAsia"/>
                          <w:color w:val="000000"/>
                          <w:kern w:val="24"/>
                          <w:sz w:val="24"/>
                          <w:szCs w:val="24"/>
                        </w:rPr>
                        <w:t>＜工事の再開準備に要する費用＞</w:t>
                      </w:r>
                    </w:p>
                    <w:p w14:paraId="7E856C02" w14:textId="77777777" w:rsidR="00014FED" w:rsidRDefault="00014FED" w:rsidP="00A823B2">
                      <w:pPr>
                        <w:spacing w:line="400" w:lineRule="exact"/>
                        <w:rPr>
                          <w:color w:val="000000"/>
                          <w:kern w:val="24"/>
                          <w:sz w:val="24"/>
                          <w:szCs w:val="24"/>
                        </w:rPr>
                      </w:pPr>
                      <w:r>
                        <w:rPr>
                          <w:rFonts w:hint="eastAsia"/>
                          <w:color w:val="000000"/>
                          <w:kern w:val="24"/>
                          <w:sz w:val="24"/>
                          <w:szCs w:val="24"/>
                        </w:rPr>
                        <w:t xml:space="preserve">　・　工事の再開予告後、工事を再開できる体制にするため､工事現場に再投入</w:t>
                      </w:r>
                    </w:p>
                    <w:p w14:paraId="5F8D828F" w14:textId="77777777" w:rsidR="00014FED" w:rsidRPr="008854BD" w:rsidRDefault="00014FED" w:rsidP="00A823B2">
                      <w:pPr>
                        <w:ind w:firstLineChars="200" w:firstLine="482"/>
                      </w:pPr>
                      <w:r>
                        <w:rPr>
                          <w:rFonts w:hint="eastAsia"/>
                          <w:color w:val="000000"/>
                          <w:kern w:val="24"/>
                          <w:sz w:val="24"/>
                          <w:szCs w:val="24"/>
                        </w:rPr>
                        <w:t>される機械器具、労務者、技術職員の転入に要する費用等</w:t>
                      </w:r>
                    </w:p>
                  </w:txbxContent>
                </v:textbox>
              </v:roundrect>
            </w:pict>
          </mc:Fallback>
        </mc:AlternateContent>
      </w:r>
    </w:p>
    <w:p w14:paraId="75512739" w14:textId="77777777" w:rsidR="00CE3C35" w:rsidRDefault="00CE3C35" w:rsidP="00F1143F">
      <w:pPr>
        <w:spacing w:line="400" w:lineRule="exact"/>
        <w:ind w:firstLineChars="200" w:firstLine="482"/>
        <w:jc w:val="left"/>
        <w:rPr>
          <w:rFonts w:asciiTheme="minorEastAsia" w:hAnsiTheme="minorEastAsia"/>
          <w:sz w:val="24"/>
          <w:szCs w:val="24"/>
        </w:rPr>
      </w:pPr>
    </w:p>
    <w:p w14:paraId="455AB96E" w14:textId="77777777" w:rsidR="00CE3C35" w:rsidRDefault="00CE3C35" w:rsidP="00F1143F">
      <w:pPr>
        <w:spacing w:line="400" w:lineRule="exact"/>
        <w:ind w:firstLineChars="200" w:firstLine="482"/>
        <w:jc w:val="left"/>
        <w:rPr>
          <w:rFonts w:asciiTheme="minorEastAsia" w:hAnsiTheme="minorEastAsia"/>
          <w:sz w:val="24"/>
          <w:szCs w:val="24"/>
        </w:rPr>
      </w:pPr>
    </w:p>
    <w:p w14:paraId="44889763" w14:textId="77777777" w:rsidR="00CE3C35" w:rsidRDefault="00CE3C35" w:rsidP="00F1143F">
      <w:pPr>
        <w:spacing w:line="400" w:lineRule="exact"/>
        <w:ind w:firstLineChars="200" w:firstLine="482"/>
        <w:jc w:val="left"/>
        <w:rPr>
          <w:rFonts w:asciiTheme="minorEastAsia" w:hAnsiTheme="minorEastAsia"/>
          <w:sz w:val="24"/>
          <w:szCs w:val="24"/>
        </w:rPr>
      </w:pPr>
    </w:p>
    <w:p w14:paraId="4724966B" w14:textId="77777777" w:rsidR="00CE3C35" w:rsidRDefault="00CE3C35" w:rsidP="00F1143F">
      <w:pPr>
        <w:spacing w:line="400" w:lineRule="exact"/>
        <w:ind w:firstLineChars="200" w:firstLine="482"/>
        <w:jc w:val="left"/>
        <w:rPr>
          <w:rFonts w:asciiTheme="minorEastAsia" w:hAnsiTheme="minorEastAsia"/>
          <w:sz w:val="24"/>
          <w:szCs w:val="24"/>
        </w:rPr>
      </w:pPr>
    </w:p>
    <w:p w14:paraId="61AB5E76" w14:textId="77777777" w:rsidR="00CE3C35" w:rsidRDefault="00CE3C35" w:rsidP="00F1143F">
      <w:pPr>
        <w:spacing w:line="400" w:lineRule="exact"/>
        <w:ind w:firstLineChars="200" w:firstLine="482"/>
        <w:jc w:val="left"/>
        <w:rPr>
          <w:rFonts w:asciiTheme="minorEastAsia" w:hAnsiTheme="minorEastAsia"/>
          <w:sz w:val="24"/>
          <w:szCs w:val="24"/>
        </w:rPr>
      </w:pPr>
    </w:p>
    <w:p w14:paraId="0653BBAC" w14:textId="77777777" w:rsidR="005F39B3" w:rsidRPr="00F1143F" w:rsidRDefault="005F39B3" w:rsidP="00A823B2">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Pr="00F1143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工期短縮を行った場合（当初設計から施工条件の変更がない場合）</w:t>
      </w:r>
    </w:p>
    <w:p w14:paraId="5553710D" w14:textId="77777777" w:rsidR="00E95B77" w:rsidRDefault="005F39B3" w:rsidP="003B5985">
      <w:pPr>
        <w:spacing w:line="600" w:lineRule="exact"/>
        <w:ind w:firstLineChars="200" w:firstLine="482"/>
        <w:jc w:val="left"/>
        <w:rPr>
          <w:rFonts w:asciiTheme="minorEastAsia" w:hAnsiTheme="minorEastAsia"/>
          <w:sz w:val="24"/>
          <w:szCs w:val="24"/>
        </w:rPr>
      </w:pPr>
      <w:r>
        <w:rPr>
          <w:rFonts w:asciiTheme="minorEastAsia" w:hAnsiTheme="minorEastAsia" w:hint="eastAsia"/>
          <w:sz w:val="24"/>
          <w:szCs w:val="24"/>
        </w:rPr>
        <w:t>(1)</w:t>
      </w:r>
      <w:r w:rsidR="00D93AFB">
        <w:rPr>
          <w:rFonts w:asciiTheme="minorEastAsia" w:hAnsiTheme="minorEastAsia" w:hint="eastAsia"/>
          <w:sz w:val="24"/>
          <w:szCs w:val="24"/>
        </w:rPr>
        <w:t xml:space="preserve">　増加費用の考え方</w:t>
      </w:r>
    </w:p>
    <w:p w14:paraId="7D24E912" w14:textId="77777777" w:rsidR="00E95B77" w:rsidRPr="005F39B3" w:rsidRDefault="005F39B3" w:rsidP="003B5985">
      <w:pPr>
        <w:spacing w:line="600" w:lineRule="exact"/>
        <w:ind w:firstLineChars="350" w:firstLine="843"/>
        <w:jc w:val="left"/>
        <w:rPr>
          <w:rFonts w:asciiTheme="minorEastAsia" w:hAnsiTheme="minorEastAsia"/>
          <w:sz w:val="24"/>
          <w:szCs w:val="24"/>
        </w:rPr>
      </w:pPr>
      <w:r>
        <w:rPr>
          <w:rFonts w:asciiTheme="minorEastAsia" w:hAnsiTheme="minorEastAsia" w:hint="eastAsia"/>
          <w:sz w:val="24"/>
          <w:szCs w:val="24"/>
        </w:rPr>
        <w:t xml:space="preserve">①　</w:t>
      </w:r>
      <w:r w:rsidR="00E95B77" w:rsidRPr="005F39B3">
        <w:rPr>
          <w:rFonts w:asciiTheme="minorEastAsia" w:hAnsiTheme="minorEastAsia" w:hint="eastAsia"/>
          <w:sz w:val="24"/>
          <w:szCs w:val="24"/>
        </w:rPr>
        <w:t>工期短縮の要因が発注者に起因するものは、増加費用を見込みます。</w:t>
      </w:r>
    </w:p>
    <w:p w14:paraId="0C0E4038" w14:textId="77777777" w:rsidR="00E95B77" w:rsidRPr="005F39B3" w:rsidRDefault="00E95B77" w:rsidP="005F39B3">
      <w:pPr>
        <w:spacing w:line="400" w:lineRule="exact"/>
        <w:ind w:firstLineChars="550" w:firstLine="1325"/>
        <w:jc w:val="left"/>
        <w:rPr>
          <w:rFonts w:asciiTheme="minorEastAsia" w:hAnsiTheme="minorEastAsia"/>
          <w:sz w:val="24"/>
          <w:szCs w:val="24"/>
        </w:rPr>
      </w:pPr>
      <w:r w:rsidRPr="005F39B3">
        <w:rPr>
          <w:rFonts w:asciiTheme="minorEastAsia" w:hAnsiTheme="minorEastAsia" w:hint="eastAsia"/>
          <w:sz w:val="24"/>
          <w:szCs w:val="24"/>
        </w:rPr>
        <w:t>例）工種を追加したが工期延期せず当初工期のままとした場合</w:t>
      </w:r>
    </w:p>
    <w:p w14:paraId="19C24E62" w14:textId="77777777" w:rsidR="001E555F" w:rsidRDefault="001E555F" w:rsidP="007A0568">
      <w:pPr>
        <w:spacing w:line="400" w:lineRule="exact"/>
        <w:ind w:firstLineChars="350" w:firstLine="843"/>
        <w:jc w:val="left"/>
        <w:rPr>
          <w:rFonts w:asciiTheme="minorEastAsia" w:hAnsiTheme="minorEastAsia"/>
          <w:sz w:val="24"/>
          <w:szCs w:val="24"/>
        </w:rPr>
      </w:pPr>
    </w:p>
    <w:p w14:paraId="4E45B541" w14:textId="77777777" w:rsidR="00E95B77" w:rsidRDefault="005F39B3" w:rsidP="003B5985">
      <w:pPr>
        <w:spacing w:line="600" w:lineRule="exact"/>
        <w:ind w:firstLineChars="350" w:firstLine="843"/>
        <w:jc w:val="left"/>
        <w:rPr>
          <w:rFonts w:asciiTheme="minorEastAsia" w:hAnsiTheme="minorEastAsia"/>
          <w:sz w:val="24"/>
          <w:szCs w:val="24"/>
        </w:rPr>
      </w:pPr>
      <w:r>
        <w:rPr>
          <w:rFonts w:asciiTheme="minorEastAsia" w:hAnsiTheme="minorEastAsia" w:hint="eastAsia"/>
          <w:sz w:val="24"/>
          <w:szCs w:val="24"/>
        </w:rPr>
        <w:t xml:space="preserve">②　</w:t>
      </w:r>
      <w:r w:rsidR="006A71DB">
        <w:rPr>
          <w:rFonts w:asciiTheme="minorEastAsia" w:hAnsiTheme="minorEastAsia" w:hint="eastAsia"/>
          <w:sz w:val="24"/>
          <w:szCs w:val="24"/>
        </w:rPr>
        <w:t>工期短縮の要因が受注者に起因するもの</w:t>
      </w:r>
      <w:r w:rsidR="00E95B77">
        <w:rPr>
          <w:rFonts w:asciiTheme="minorEastAsia" w:hAnsiTheme="minorEastAsia" w:hint="eastAsia"/>
          <w:sz w:val="24"/>
          <w:szCs w:val="24"/>
        </w:rPr>
        <w:t>は、増加費用は見込みません。</w:t>
      </w:r>
    </w:p>
    <w:p w14:paraId="63476C88" w14:textId="77777777" w:rsidR="00E95B77" w:rsidRDefault="00E95B77" w:rsidP="005F39B3">
      <w:pPr>
        <w:spacing w:line="400" w:lineRule="exact"/>
        <w:ind w:firstLineChars="550" w:firstLine="1325"/>
        <w:jc w:val="left"/>
        <w:rPr>
          <w:rFonts w:asciiTheme="minorEastAsia" w:hAnsiTheme="minorEastAsia"/>
          <w:sz w:val="24"/>
          <w:szCs w:val="24"/>
        </w:rPr>
      </w:pPr>
      <w:r>
        <w:rPr>
          <w:rFonts w:asciiTheme="minorEastAsia" w:hAnsiTheme="minorEastAsia" w:hint="eastAsia"/>
          <w:sz w:val="24"/>
          <w:szCs w:val="24"/>
        </w:rPr>
        <w:t>例） 工程の段取りにミスがあり、当初工程を短縮せざるを得ない場合</w:t>
      </w:r>
    </w:p>
    <w:p w14:paraId="461B8927" w14:textId="77777777" w:rsidR="001E555F" w:rsidRDefault="001E555F" w:rsidP="007A0568">
      <w:pPr>
        <w:spacing w:line="400" w:lineRule="exact"/>
        <w:ind w:firstLineChars="350" w:firstLine="843"/>
        <w:jc w:val="left"/>
        <w:rPr>
          <w:rFonts w:asciiTheme="minorEastAsia" w:hAnsiTheme="minorEastAsia"/>
          <w:sz w:val="24"/>
          <w:szCs w:val="24"/>
        </w:rPr>
      </w:pPr>
    </w:p>
    <w:p w14:paraId="29697EA7" w14:textId="77777777" w:rsidR="005F39B3" w:rsidRDefault="005F39B3" w:rsidP="003B5985">
      <w:pPr>
        <w:spacing w:line="600" w:lineRule="exact"/>
        <w:ind w:firstLineChars="350" w:firstLine="843"/>
        <w:jc w:val="left"/>
        <w:rPr>
          <w:rFonts w:asciiTheme="minorEastAsia" w:hAnsiTheme="minorEastAsia"/>
          <w:sz w:val="24"/>
          <w:szCs w:val="24"/>
        </w:rPr>
      </w:pPr>
      <w:r>
        <w:rPr>
          <w:rFonts w:asciiTheme="minorEastAsia" w:hAnsiTheme="minorEastAsia" w:hint="eastAsia"/>
          <w:sz w:val="24"/>
          <w:szCs w:val="24"/>
        </w:rPr>
        <w:t xml:space="preserve">③　</w:t>
      </w:r>
      <w:r w:rsidR="00E95B77">
        <w:rPr>
          <w:rFonts w:asciiTheme="minorEastAsia" w:hAnsiTheme="minorEastAsia" w:hint="eastAsia"/>
          <w:sz w:val="24"/>
          <w:szCs w:val="24"/>
        </w:rPr>
        <w:t>工期短縮の要因が自然条件（災害等含む）に起因するものは、増加費用</w:t>
      </w:r>
    </w:p>
    <w:p w14:paraId="4F2C8C35" w14:textId="77777777" w:rsidR="00E95B77" w:rsidRDefault="00E95B77" w:rsidP="005F39B3">
      <w:pPr>
        <w:spacing w:line="400" w:lineRule="exact"/>
        <w:ind w:firstLineChars="450" w:firstLine="1084"/>
        <w:jc w:val="left"/>
        <w:rPr>
          <w:rFonts w:asciiTheme="minorEastAsia" w:hAnsiTheme="minorEastAsia"/>
          <w:sz w:val="24"/>
          <w:szCs w:val="24"/>
        </w:rPr>
      </w:pPr>
      <w:r>
        <w:rPr>
          <w:rFonts w:asciiTheme="minorEastAsia" w:hAnsiTheme="minorEastAsia" w:hint="eastAsia"/>
          <w:sz w:val="24"/>
          <w:szCs w:val="24"/>
        </w:rPr>
        <w:t>を見込みます。</w:t>
      </w:r>
    </w:p>
    <w:p w14:paraId="7B0BA84A" w14:textId="77777777" w:rsidR="005F39B3" w:rsidRDefault="00E95B77" w:rsidP="005F39B3">
      <w:pPr>
        <w:spacing w:line="400" w:lineRule="exact"/>
        <w:ind w:firstLineChars="550" w:firstLine="1325"/>
        <w:jc w:val="left"/>
        <w:rPr>
          <w:rFonts w:asciiTheme="minorEastAsia" w:hAnsiTheme="minorEastAsia"/>
          <w:sz w:val="24"/>
          <w:szCs w:val="24"/>
        </w:rPr>
      </w:pPr>
      <w:r>
        <w:rPr>
          <w:rFonts w:asciiTheme="minorEastAsia" w:hAnsiTheme="minorEastAsia" w:hint="eastAsia"/>
          <w:sz w:val="24"/>
          <w:szCs w:val="24"/>
        </w:rPr>
        <w:t>例）・</w:t>
      </w:r>
      <w:r w:rsidR="005F39B3">
        <w:rPr>
          <w:rFonts w:asciiTheme="minorEastAsia" w:hAnsiTheme="minorEastAsia" w:hint="eastAsia"/>
          <w:sz w:val="24"/>
          <w:szCs w:val="24"/>
        </w:rPr>
        <w:t xml:space="preserve"> </w:t>
      </w:r>
      <w:r>
        <w:rPr>
          <w:rFonts w:asciiTheme="minorEastAsia" w:hAnsiTheme="minorEastAsia" w:hint="eastAsia"/>
          <w:sz w:val="24"/>
          <w:szCs w:val="24"/>
        </w:rPr>
        <w:t>想定以上の悪天候により、当初予定の作業日数の確保が見込めず</w:t>
      </w:r>
    </w:p>
    <w:p w14:paraId="09441353" w14:textId="77777777" w:rsidR="005F39B3" w:rsidRDefault="00E95B77" w:rsidP="005F39B3">
      <w:pPr>
        <w:spacing w:line="400" w:lineRule="exact"/>
        <w:ind w:firstLineChars="850" w:firstLine="2048"/>
        <w:jc w:val="left"/>
        <w:rPr>
          <w:rFonts w:asciiTheme="minorEastAsia" w:hAnsiTheme="minorEastAsia"/>
          <w:sz w:val="24"/>
          <w:szCs w:val="24"/>
        </w:rPr>
      </w:pPr>
      <w:r>
        <w:rPr>
          <w:rFonts w:asciiTheme="minorEastAsia" w:hAnsiTheme="minorEastAsia" w:hint="eastAsia"/>
          <w:sz w:val="24"/>
          <w:szCs w:val="24"/>
        </w:rPr>
        <w:t>工期延期が必要であるが、何らかの事情により、工期延期ができ</w:t>
      </w:r>
    </w:p>
    <w:p w14:paraId="13A6151F" w14:textId="77777777" w:rsidR="00E95B77" w:rsidRDefault="00E95B77" w:rsidP="005F39B3">
      <w:pPr>
        <w:spacing w:line="400" w:lineRule="exact"/>
        <w:ind w:firstLineChars="850" w:firstLine="2048"/>
        <w:jc w:val="left"/>
        <w:rPr>
          <w:rFonts w:asciiTheme="minorEastAsia" w:hAnsiTheme="minorEastAsia"/>
          <w:sz w:val="24"/>
          <w:szCs w:val="24"/>
        </w:rPr>
      </w:pPr>
      <w:r>
        <w:rPr>
          <w:rFonts w:asciiTheme="minorEastAsia" w:hAnsiTheme="minorEastAsia" w:hint="eastAsia"/>
          <w:sz w:val="24"/>
          <w:szCs w:val="24"/>
        </w:rPr>
        <w:t>ない場合</w:t>
      </w:r>
    </w:p>
    <w:p w14:paraId="6585020D" w14:textId="77777777" w:rsidR="005F39B3" w:rsidRDefault="005F39B3" w:rsidP="005F39B3">
      <w:pPr>
        <w:spacing w:line="400" w:lineRule="exact"/>
        <w:ind w:firstLineChars="700" w:firstLine="1686"/>
        <w:jc w:val="left"/>
        <w:rPr>
          <w:rFonts w:asciiTheme="minorEastAsia" w:hAnsiTheme="minorEastAsia"/>
          <w:sz w:val="24"/>
          <w:szCs w:val="24"/>
        </w:rPr>
      </w:pPr>
      <w:r>
        <w:rPr>
          <w:rFonts w:asciiTheme="minorEastAsia" w:hAnsiTheme="minorEastAsia" w:hint="eastAsia"/>
          <w:sz w:val="24"/>
          <w:szCs w:val="24"/>
        </w:rPr>
        <w:t xml:space="preserve">・ </w:t>
      </w:r>
      <w:r w:rsidR="00E95B77">
        <w:rPr>
          <w:rFonts w:asciiTheme="minorEastAsia" w:hAnsiTheme="minorEastAsia" w:hint="eastAsia"/>
          <w:sz w:val="24"/>
          <w:szCs w:val="24"/>
        </w:rPr>
        <w:t>自然災害で被災を受け、一時作業ができなくなったが、工期延期</w:t>
      </w:r>
    </w:p>
    <w:p w14:paraId="3AACAAFA" w14:textId="77777777" w:rsidR="005E7962" w:rsidRDefault="00E95B77" w:rsidP="005F39B3">
      <w:pPr>
        <w:spacing w:line="400" w:lineRule="exact"/>
        <w:ind w:firstLineChars="850" w:firstLine="2048"/>
        <w:jc w:val="left"/>
        <w:rPr>
          <w:rFonts w:asciiTheme="minorEastAsia" w:hAnsiTheme="minorEastAsia"/>
          <w:sz w:val="24"/>
          <w:szCs w:val="24"/>
        </w:rPr>
      </w:pPr>
      <w:r>
        <w:rPr>
          <w:rFonts w:asciiTheme="minorEastAsia" w:hAnsiTheme="minorEastAsia" w:hint="eastAsia"/>
          <w:sz w:val="24"/>
          <w:szCs w:val="24"/>
        </w:rPr>
        <w:t>せず、当初工期のまま施工する場合</w:t>
      </w:r>
    </w:p>
    <w:p w14:paraId="0D281523" w14:textId="77777777" w:rsidR="005E7962" w:rsidRDefault="005E7962" w:rsidP="005F39B3">
      <w:pPr>
        <w:spacing w:line="400" w:lineRule="exact"/>
        <w:ind w:firstLineChars="850" w:firstLine="2048"/>
        <w:jc w:val="left"/>
        <w:rPr>
          <w:rFonts w:asciiTheme="minorEastAsia" w:hAnsiTheme="minorEastAsia"/>
          <w:sz w:val="24"/>
          <w:szCs w:val="24"/>
        </w:rPr>
      </w:pPr>
      <w:r>
        <w:rPr>
          <w:rFonts w:asciiTheme="minorEastAsia" w:hAnsiTheme="minorEastAsia" w:hint="eastAsia"/>
          <w:sz w:val="24"/>
          <w:szCs w:val="24"/>
        </w:rPr>
        <w:t xml:space="preserve">※　</w:t>
      </w:r>
      <w:r w:rsidR="00E95B77">
        <w:rPr>
          <w:rFonts w:asciiTheme="minorEastAsia" w:hAnsiTheme="minorEastAsia" w:hint="eastAsia"/>
          <w:sz w:val="24"/>
          <w:szCs w:val="24"/>
        </w:rPr>
        <w:t>災害による損害については、契約約款第２９条（不可抗力に</w:t>
      </w:r>
    </w:p>
    <w:p w14:paraId="55BF8ACC" w14:textId="77777777" w:rsidR="00E95B77" w:rsidRPr="00E95B77" w:rsidRDefault="00E95B77" w:rsidP="005E7962">
      <w:pPr>
        <w:spacing w:line="400" w:lineRule="exact"/>
        <w:ind w:firstLineChars="950" w:firstLine="2289"/>
        <w:jc w:val="left"/>
        <w:rPr>
          <w:rFonts w:asciiTheme="minorEastAsia" w:hAnsiTheme="minorEastAsia"/>
          <w:sz w:val="24"/>
          <w:szCs w:val="24"/>
        </w:rPr>
      </w:pPr>
      <w:r>
        <w:rPr>
          <w:rFonts w:asciiTheme="minorEastAsia" w:hAnsiTheme="minorEastAsia" w:hint="eastAsia"/>
          <w:sz w:val="24"/>
          <w:szCs w:val="24"/>
        </w:rPr>
        <w:t>よる損害）に基づき対応</w:t>
      </w:r>
    </w:p>
    <w:p w14:paraId="303C9EF5" w14:textId="77777777" w:rsidR="00E95B77" w:rsidRDefault="00E95B77" w:rsidP="005F39B3">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 xml:space="preserve">   </w:t>
      </w:r>
    </w:p>
    <w:p w14:paraId="20AAF798" w14:textId="77777777" w:rsidR="005F39B3" w:rsidRDefault="005F39B3" w:rsidP="005F39B3">
      <w:pPr>
        <w:spacing w:line="400" w:lineRule="exact"/>
        <w:ind w:firstLineChars="200" w:firstLine="482"/>
        <w:jc w:val="left"/>
        <w:rPr>
          <w:rFonts w:asciiTheme="minorEastAsia" w:hAnsiTheme="minorEastAsia"/>
          <w:sz w:val="24"/>
          <w:szCs w:val="24"/>
        </w:rPr>
      </w:pPr>
    </w:p>
    <w:p w14:paraId="59E94CD9" w14:textId="77777777" w:rsidR="005F39B3" w:rsidRDefault="005F39B3" w:rsidP="005F39B3">
      <w:pPr>
        <w:spacing w:line="400" w:lineRule="exact"/>
        <w:ind w:firstLineChars="200" w:firstLine="482"/>
        <w:jc w:val="left"/>
        <w:rPr>
          <w:rFonts w:asciiTheme="minorEastAsia" w:hAnsiTheme="minorEastAsia"/>
          <w:sz w:val="24"/>
          <w:szCs w:val="24"/>
        </w:rPr>
      </w:pPr>
    </w:p>
    <w:p w14:paraId="6635F75F" w14:textId="77777777" w:rsidR="005F39B3" w:rsidRDefault="00A823B2" w:rsidP="005F39B3">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12224" behindDoc="0" locked="0" layoutInCell="1" allowOverlap="1" wp14:anchorId="20C761A1" wp14:editId="1BF922A6">
                <wp:simplePos x="0" y="0"/>
                <wp:positionH relativeFrom="column">
                  <wp:posOffset>301837</wp:posOffset>
                </wp:positionH>
                <wp:positionV relativeFrom="paragraph">
                  <wp:posOffset>13970</wp:posOffset>
                </wp:positionV>
                <wp:extent cx="5553710" cy="2082800"/>
                <wp:effectExtent l="38100" t="95250" r="104140" b="50800"/>
                <wp:wrapNone/>
                <wp:docPr id="124" name="角丸四角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2082800"/>
                        </a:xfrm>
                        <a:prstGeom prst="roundRect">
                          <a:avLst>
                            <a:gd name="adj" fmla="val 10163"/>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C435CC8" w14:textId="77777777" w:rsidR="00014FED" w:rsidRDefault="00014FED" w:rsidP="00A823B2">
                            <w:pPr>
                              <w:spacing w:line="400" w:lineRule="exact"/>
                              <w:rPr>
                                <w:color w:val="000000"/>
                                <w:kern w:val="24"/>
                                <w:sz w:val="24"/>
                                <w:szCs w:val="24"/>
                              </w:rPr>
                            </w:pPr>
                            <w:r>
                              <w:rPr>
                                <w:rFonts w:hint="eastAsia"/>
                                <w:color w:val="000000"/>
                                <w:kern w:val="24"/>
                                <w:sz w:val="24"/>
                                <w:szCs w:val="24"/>
                              </w:rPr>
                              <w:t>＜増加費用を見込む場合の主な項目の事例＞</w:t>
                            </w:r>
                          </w:p>
                          <w:p w14:paraId="0F4B0ACC" w14:textId="77777777" w:rsidR="00014FED" w:rsidRDefault="00014FED" w:rsidP="00A823B2">
                            <w:pPr>
                              <w:spacing w:line="400" w:lineRule="exact"/>
                              <w:ind w:left="1686" w:hangingChars="700" w:hanging="1686"/>
                              <w:jc w:val="left"/>
                              <w:rPr>
                                <w:rFonts w:asciiTheme="minorEastAsia" w:hAnsiTheme="minorEastAsia"/>
                                <w:color w:val="000000" w:themeColor="text1"/>
                                <w:kern w:val="24"/>
                                <w:sz w:val="24"/>
                                <w:szCs w:val="24"/>
                              </w:rPr>
                            </w:pPr>
                            <w:r>
                              <w:rPr>
                                <w:rFonts w:hint="eastAsia"/>
                                <w:color w:val="000000"/>
                                <w:kern w:val="24"/>
                                <w:sz w:val="24"/>
                                <w:szCs w:val="24"/>
                              </w:rPr>
                              <w:t xml:space="preserve">　・　</w:t>
                            </w:r>
                            <w:r>
                              <w:rPr>
                                <w:rFonts w:asciiTheme="minorEastAsia" w:hAnsiTheme="minorEastAsia" w:hint="eastAsia"/>
                                <w:color w:val="000000" w:themeColor="text1"/>
                                <w:kern w:val="24"/>
                                <w:sz w:val="24"/>
                                <w:szCs w:val="24"/>
                              </w:rPr>
                              <w:t>当初昼間施工であったが、工種追加により夜間施工を追加した場合は、</w:t>
                            </w:r>
                          </w:p>
                          <w:p w14:paraId="4CE9F90B"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夜間施工の手間に要する費用</w:t>
                            </w:r>
                          </w:p>
                          <w:p w14:paraId="4703F908" w14:textId="77777777" w:rsidR="00014FED" w:rsidRDefault="00014FED" w:rsidP="00A823B2">
                            <w:pPr>
                              <w:spacing w:line="400" w:lineRule="exact"/>
                              <w:rPr>
                                <w:rFonts w:asciiTheme="minorEastAsia" w:hAnsiTheme="minorEastAsia"/>
                                <w:color w:val="000000" w:themeColor="text1"/>
                                <w:kern w:val="24"/>
                                <w:sz w:val="24"/>
                                <w:szCs w:val="24"/>
                              </w:rPr>
                            </w:pPr>
                            <w:r>
                              <w:rPr>
                                <w:rFonts w:hint="eastAsia"/>
                                <w:color w:val="000000"/>
                                <w:kern w:val="24"/>
                                <w:sz w:val="24"/>
                                <w:szCs w:val="24"/>
                              </w:rPr>
                              <w:t xml:space="preserve">　・　</w:t>
                            </w:r>
                            <w:r>
                              <w:rPr>
                                <w:rFonts w:asciiTheme="minorEastAsia" w:hAnsiTheme="minorEastAsia" w:hint="eastAsia"/>
                                <w:color w:val="000000" w:themeColor="text1"/>
                                <w:kern w:val="24"/>
                                <w:sz w:val="24"/>
                                <w:szCs w:val="24"/>
                              </w:rPr>
                              <w:t>パーティー数を増加せざるを得ず、建設機械等の台数を増加させた場</w:t>
                            </w:r>
                          </w:p>
                          <w:p w14:paraId="7E75802B" w14:textId="77777777" w:rsidR="00014FED" w:rsidRDefault="00014FED" w:rsidP="00A823B2">
                            <w:pPr>
                              <w:spacing w:line="400" w:lineRule="exact"/>
                              <w:ind w:firstLineChars="200" w:firstLine="482"/>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合に要する費用</w:t>
                            </w:r>
                          </w:p>
                          <w:p w14:paraId="7CC2F0C5" w14:textId="77777777" w:rsidR="00014FED" w:rsidRDefault="00014FED" w:rsidP="00A823B2">
                            <w:pPr>
                              <w:spacing w:line="400" w:lineRule="exac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その他、必要と思われる費用</w:t>
                            </w:r>
                          </w:p>
                          <w:p w14:paraId="5D9BBF35" w14:textId="77777777" w:rsidR="00014FED" w:rsidRPr="00F1143F" w:rsidRDefault="00014FED" w:rsidP="00A823B2">
                            <w:pPr>
                              <w:spacing w:line="400" w:lineRule="exact"/>
                              <w:rPr>
                                <w:color w:val="000000"/>
                                <w:kern w:val="24"/>
                                <w:sz w:val="24"/>
                                <w:szCs w:val="24"/>
                              </w:rPr>
                            </w:pPr>
                            <w:r>
                              <w:rPr>
                                <w:rFonts w:asciiTheme="minorEastAsia" w:hAnsiTheme="minorEastAsia" w:hint="eastAsia"/>
                                <w:color w:val="000000" w:themeColor="text1"/>
                                <w:kern w:val="24"/>
                                <w:sz w:val="24"/>
                                <w:szCs w:val="24"/>
                              </w:rPr>
                              <w:t xml:space="preserve">　　※増加費用の内訳については、発注者と受注者で協議を行うものとする。</w:t>
                            </w:r>
                          </w:p>
                          <w:p w14:paraId="3B034805" w14:textId="77777777" w:rsidR="00014FED" w:rsidRPr="00A823B2" w:rsidRDefault="00014FED" w:rsidP="00A823B2">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761A1" id="角丸四角形 124" o:spid="_x0000_s1055" style="position:absolute;left:0;text-align:left;margin-left:23.75pt;margin-top:1.1pt;width:437.3pt;height:164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wqQIAAGIFAAAOAAAAZHJzL2Uyb0RvYy54bWysVFFv0zAQfkfiP1h+Z0nadeuipdPYKCBt&#10;MG3jB1xsJzE4trHdpuXXc3a6rgMJIUQeojvf+e677+58frHpFVkL56XRFS2OckqEZoZL3Vb0y+Py&#10;zZwSH0BzUEaLim6FpxeL16/OB1uKiemM4sIRDKJ9OdiKdiHYMss860QP/shYodHYGNdDQNW1GXcw&#10;YPReZZM8P8kG47h1hgnv8fR6NNJFit80goXPTeNFIKqiiC2kv0v/Ov6zxTmUrQPbSbaDAf+Aogep&#10;Mek+1DUEICsnfwvVS+aMN004YqbPTNNIJlINWE2R/1LNQwdWpFqQHG/3NPn/F5Z9Wj/YOxehe3tj&#10;2DdPtLnqQLfi0jkzdAI4pisiUdlgfbm/EBWPV0k93BqOrYVVMImDTeP6GBCrI5tE9XZPtdgEwvBw&#10;NptNTwvsCEPbJJ9P5nlqRgbl03XrfHgvTE+iUFFnVprfY0NTDljf+JAI50RDH9Pzr5Q0vcL2rUGR&#10;Ii9Opgk1lDtnjP0UM9VrlORLqVRSXFtfKUfwakWX6dtd9oduSpOhomezySyhSJjSCEWe3mme5ABS&#10;jTJmVDqGF2kUEXJy8ExoMeXRwBC7g12JSrTAtne4TRbrlGvxaOy9bLswjqmKIurESVyu0XmpIEwp&#10;4RJnun5C/Bze2yknyLlbxQX9UNHjaY5rQ1PCWwjCyVjwGAv1EMcNylqshXqMpRbTWXTv9tLYDJwP&#10;JUZUyfft3/nukSDVf2b9pSfyGCvZjWCcurjgvgybekMkxwk6jWDiUW34FofSmXHV8WlCoTPuByUD&#10;rnlF/fcVOEGJ+qhxsE+PJ2czfBeSMp+fYa3u0FAfGEAzDFTRQMkoXoXxJVlZ7EiHeYrEnjaXuAqN&#10;jM1OOzNi2im4yCi9eCkO9eT1/DQufgIAAP//AwBQSwMEFAAGAAgAAAAhAHjiBxTgAAAACAEAAA8A&#10;AABkcnMvZG93bnJldi54bWxMj8FOwzAQRO9I/IO1SNyoU7fQErKpSgWHnioCKuLmxksSEa+j2G2T&#10;v8c9wXE0o5k32WqwrThR7xvHCNNJAoK4dKbhCuHj/fVuCcIHzUa3jglhJA+r/Poq06lxZ36jUxEq&#10;EUvYpxqhDqFLpfRlTVb7ieuIo/fteqtDlH0lTa/Psdy2UiXJg7S64bhQ6442NZU/xdEiWLcr5svx&#10;WX6Om+3Leld/7feLLeLtzbB+AhFoCH9huOBHdMgj08Ed2XjRIswX9zGJoBSIaD8qNQVxQJjNEgUy&#10;z+T/A/kvAAAA//8DAFBLAQItABQABgAIAAAAIQC2gziS/gAAAOEBAAATAAAAAAAAAAAAAAAAAAAA&#10;AABbQ29udGVudF9UeXBlc10ueG1sUEsBAi0AFAAGAAgAAAAhADj9If/WAAAAlAEAAAsAAAAAAAAA&#10;AAAAAAAALwEAAF9yZWxzLy5yZWxzUEsBAi0AFAAGAAgAAAAhAO1Xv/CpAgAAYgUAAA4AAAAAAAAA&#10;AAAAAAAALgIAAGRycy9lMm9Eb2MueG1sUEsBAi0AFAAGAAgAAAAhAHjiBxTgAAAACAEAAA8AAAAA&#10;AAAAAAAAAAAAAwUAAGRycy9kb3ducmV2LnhtbFBLBQYAAAAABAAEAPMAAAAQBgAAAAA=&#10;">
                <v:shadow opacity=".5" offset="6pt,6pt"/>
                <o:extrusion v:ext="view" color="white" on="t" type="perspective"/>
                <v:textbox inset="5.85pt,.7pt,5.85pt,.7pt">
                  <w:txbxContent>
                    <w:p w14:paraId="0C435CC8" w14:textId="77777777" w:rsidR="00014FED" w:rsidRDefault="00014FED" w:rsidP="00A823B2">
                      <w:pPr>
                        <w:spacing w:line="400" w:lineRule="exact"/>
                        <w:rPr>
                          <w:color w:val="000000"/>
                          <w:kern w:val="24"/>
                          <w:sz w:val="24"/>
                          <w:szCs w:val="24"/>
                        </w:rPr>
                      </w:pPr>
                      <w:r>
                        <w:rPr>
                          <w:rFonts w:hint="eastAsia"/>
                          <w:color w:val="000000"/>
                          <w:kern w:val="24"/>
                          <w:sz w:val="24"/>
                          <w:szCs w:val="24"/>
                        </w:rPr>
                        <w:t>＜増加費用を見込む場合の主な項目の事例＞</w:t>
                      </w:r>
                    </w:p>
                    <w:p w14:paraId="0F4B0ACC" w14:textId="77777777" w:rsidR="00014FED" w:rsidRDefault="00014FED" w:rsidP="00A823B2">
                      <w:pPr>
                        <w:spacing w:line="400" w:lineRule="exact"/>
                        <w:ind w:left="1686" w:hangingChars="700" w:hanging="1686"/>
                        <w:jc w:val="left"/>
                        <w:rPr>
                          <w:rFonts w:asciiTheme="minorEastAsia" w:hAnsiTheme="minorEastAsia"/>
                          <w:color w:val="000000" w:themeColor="text1"/>
                          <w:kern w:val="24"/>
                          <w:sz w:val="24"/>
                          <w:szCs w:val="24"/>
                        </w:rPr>
                      </w:pPr>
                      <w:r>
                        <w:rPr>
                          <w:rFonts w:hint="eastAsia"/>
                          <w:color w:val="000000"/>
                          <w:kern w:val="24"/>
                          <w:sz w:val="24"/>
                          <w:szCs w:val="24"/>
                        </w:rPr>
                        <w:t xml:space="preserve">　・　</w:t>
                      </w:r>
                      <w:r>
                        <w:rPr>
                          <w:rFonts w:asciiTheme="minorEastAsia" w:hAnsiTheme="minorEastAsia" w:hint="eastAsia"/>
                          <w:color w:val="000000" w:themeColor="text1"/>
                          <w:kern w:val="24"/>
                          <w:sz w:val="24"/>
                          <w:szCs w:val="24"/>
                        </w:rPr>
                        <w:t>当初昼間施工であったが、工種追加により夜間施工を追加した場合は、</w:t>
                      </w:r>
                    </w:p>
                    <w:p w14:paraId="4CE9F90B"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夜間施工の手間に要する費用</w:t>
                      </w:r>
                    </w:p>
                    <w:p w14:paraId="4703F908" w14:textId="77777777" w:rsidR="00014FED" w:rsidRDefault="00014FED" w:rsidP="00A823B2">
                      <w:pPr>
                        <w:spacing w:line="400" w:lineRule="exact"/>
                        <w:rPr>
                          <w:rFonts w:asciiTheme="minorEastAsia" w:hAnsiTheme="minorEastAsia"/>
                          <w:color w:val="000000" w:themeColor="text1"/>
                          <w:kern w:val="24"/>
                          <w:sz w:val="24"/>
                          <w:szCs w:val="24"/>
                        </w:rPr>
                      </w:pPr>
                      <w:r>
                        <w:rPr>
                          <w:rFonts w:hint="eastAsia"/>
                          <w:color w:val="000000"/>
                          <w:kern w:val="24"/>
                          <w:sz w:val="24"/>
                          <w:szCs w:val="24"/>
                        </w:rPr>
                        <w:t xml:space="preserve">　・　</w:t>
                      </w:r>
                      <w:r>
                        <w:rPr>
                          <w:rFonts w:asciiTheme="minorEastAsia" w:hAnsiTheme="minorEastAsia" w:hint="eastAsia"/>
                          <w:color w:val="000000" w:themeColor="text1"/>
                          <w:kern w:val="24"/>
                          <w:sz w:val="24"/>
                          <w:szCs w:val="24"/>
                        </w:rPr>
                        <w:t>パーティー数を増加せざるを得ず、建設機械等の台数を増加させた場</w:t>
                      </w:r>
                    </w:p>
                    <w:p w14:paraId="7E75802B" w14:textId="77777777" w:rsidR="00014FED" w:rsidRDefault="00014FED" w:rsidP="00A823B2">
                      <w:pPr>
                        <w:spacing w:line="400" w:lineRule="exact"/>
                        <w:ind w:firstLineChars="200" w:firstLine="482"/>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合に要する費用</w:t>
                      </w:r>
                    </w:p>
                    <w:p w14:paraId="7CC2F0C5" w14:textId="77777777" w:rsidR="00014FED" w:rsidRDefault="00014FED" w:rsidP="00A823B2">
                      <w:pPr>
                        <w:spacing w:line="400" w:lineRule="exac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　その他、必要と思われる費用</w:t>
                      </w:r>
                    </w:p>
                    <w:p w14:paraId="5D9BBF35" w14:textId="77777777" w:rsidR="00014FED" w:rsidRPr="00F1143F" w:rsidRDefault="00014FED" w:rsidP="00A823B2">
                      <w:pPr>
                        <w:spacing w:line="400" w:lineRule="exact"/>
                        <w:rPr>
                          <w:color w:val="000000"/>
                          <w:kern w:val="24"/>
                          <w:sz w:val="24"/>
                          <w:szCs w:val="24"/>
                        </w:rPr>
                      </w:pPr>
                      <w:r>
                        <w:rPr>
                          <w:rFonts w:asciiTheme="minorEastAsia" w:hAnsiTheme="minorEastAsia" w:hint="eastAsia"/>
                          <w:color w:val="000000" w:themeColor="text1"/>
                          <w:kern w:val="24"/>
                          <w:sz w:val="24"/>
                          <w:szCs w:val="24"/>
                        </w:rPr>
                        <w:t xml:space="preserve">　　※増加費用の内訳については、発注者と受注者で協議を行うものとする。</w:t>
                      </w:r>
                    </w:p>
                    <w:p w14:paraId="3B034805" w14:textId="77777777" w:rsidR="00014FED" w:rsidRPr="00A823B2" w:rsidRDefault="00014FED" w:rsidP="00A823B2">
                      <w:pPr>
                        <w:ind w:firstLineChars="200" w:firstLine="422"/>
                      </w:pPr>
                    </w:p>
                  </w:txbxContent>
                </v:textbox>
              </v:roundrect>
            </w:pict>
          </mc:Fallback>
        </mc:AlternateContent>
      </w:r>
    </w:p>
    <w:p w14:paraId="3F5FEFD9" w14:textId="77777777" w:rsidR="005F39B3" w:rsidRDefault="005F39B3" w:rsidP="005F39B3">
      <w:pPr>
        <w:spacing w:line="400" w:lineRule="exact"/>
        <w:ind w:firstLineChars="200" w:firstLine="482"/>
        <w:jc w:val="left"/>
        <w:rPr>
          <w:rFonts w:asciiTheme="minorEastAsia" w:hAnsiTheme="minorEastAsia"/>
          <w:sz w:val="24"/>
          <w:szCs w:val="24"/>
        </w:rPr>
      </w:pPr>
    </w:p>
    <w:p w14:paraId="5E8126BB" w14:textId="77777777" w:rsidR="005F39B3" w:rsidRDefault="005F39B3" w:rsidP="005F39B3">
      <w:pPr>
        <w:spacing w:line="400" w:lineRule="exact"/>
        <w:ind w:firstLineChars="200" w:firstLine="482"/>
        <w:jc w:val="left"/>
        <w:rPr>
          <w:rFonts w:asciiTheme="minorEastAsia" w:hAnsiTheme="minorEastAsia"/>
          <w:sz w:val="24"/>
          <w:szCs w:val="24"/>
        </w:rPr>
      </w:pPr>
    </w:p>
    <w:p w14:paraId="1BB7B80A" w14:textId="77777777" w:rsidR="005F39B3" w:rsidRDefault="005F39B3" w:rsidP="005F39B3">
      <w:pPr>
        <w:spacing w:line="400" w:lineRule="exact"/>
        <w:ind w:firstLineChars="200" w:firstLine="482"/>
        <w:jc w:val="left"/>
        <w:rPr>
          <w:rFonts w:asciiTheme="minorEastAsia" w:hAnsiTheme="minorEastAsia"/>
          <w:sz w:val="24"/>
          <w:szCs w:val="24"/>
        </w:rPr>
      </w:pPr>
    </w:p>
    <w:p w14:paraId="721C24E2" w14:textId="77777777" w:rsidR="005F39B3" w:rsidRDefault="005F39B3" w:rsidP="005F39B3">
      <w:pPr>
        <w:spacing w:line="400" w:lineRule="exact"/>
        <w:ind w:firstLineChars="200" w:firstLine="482"/>
        <w:jc w:val="left"/>
        <w:rPr>
          <w:rFonts w:asciiTheme="minorEastAsia" w:hAnsiTheme="minorEastAsia"/>
          <w:sz w:val="24"/>
          <w:szCs w:val="24"/>
        </w:rPr>
      </w:pPr>
    </w:p>
    <w:p w14:paraId="3CBFD65B" w14:textId="77777777" w:rsidR="005F39B3" w:rsidRDefault="005F39B3" w:rsidP="005F39B3">
      <w:pPr>
        <w:spacing w:line="400" w:lineRule="exact"/>
        <w:ind w:firstLineChars="200" w:firstLine="482"/>
        <w:jc w:val="left"/>
        <w:rPr>
          <w:rFonts w:asciiTheme="minorEastAsia" w:hAnsiTheme="minorEastAsia"/>
          <w:sz w:val="24"/>
          <w:szCs w:val="24"/>
        </w:rPr>
      </w:pPr>
    </w:p>
    <w:p w14:paraId="268F3C66" w14:textId="77777777" w:rsidR="005F39B3" w:rsidRDefault="005F39B3" w:rsidP="005F39B3">
      <w:pPr>
        <w:spacing w:line="400" w:lineRule="exact"/>
        <w:ind w:firstLineChars="200" w:firstLine="482"/>
        <w:jc w:val="left"/>
        <w:rPr>
          <w:rFonts w:asciiTheme="minorEastAsia" w:hAnsiTheme="minorEastAsia"/>
          <w:sz w:val="24"/>
          <w:szCs w:val="24"/>
        </w:rPr>
      </w:pPr>
    </w:p>
    <w:p w14:paraId="600CD8A3" w14:textId="77777777" w:rsidR="005F39B3" w:rsidRPr="00B24A50" w:rsidRDefault="00E95B77" w:rsidP="005F39B3">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sz w:val="24"/>
          <w:szCs w:val="24"/>
        </w:rPr>
        <w:t xml:space="preserve">　　　</w:t>
      </w:r>
    </w:p>
    <w:p w14:paraId="67DFDF45" w14:textId="77777777" w:rsidR="00B24A50" w:rsidRPr="001E555F" w:rsidRDefault="00B24A50" w:rsidP="001E555F">
      <w:pPr>
        <w:spacing w:line="400" w:lineRule="exact"/>
        <w:ind w:left="1437"/>
        <w:jc w:val="left"/>
        <w:rPr>
          <w:rFonts w:asciiTheme="minorEastAsia" w:hAnsiTheme="minorEastAsia"/>
          <w:color w:val="000000" w:themeColor="text1"/>
          <w:kern w:val="24"/>
          <w:sz w:val="24"/>
          <w:szCs w:val="24"/>
        </w:rPr>
      </w:pPr>
    </w:p>
    <w:p w14:paraId="12855627" w14:textId="77777777" w:rsidR="00B24A50" w:rsidRDefault="00B24A50" w:rsidP="00B24A50">
      <w:pPr>
        <w:spacing w:line="400" w:lineRule="exact"/>
        <w:jc w:val="left"/>
        <w:rPr>
          <w:rFonts w:asciiTheme="minorEastAsia" w:hAnsiTheme="minorEastAsia"/>
          <w:sz w:val="24"/>
          <w:szCs w:val="24"/>
        </w:rPr>
      </w:pPr>
    </w:p>
    <w:p w14:paraId="2046C1DA" w14:textId="77777777" w:rsidR="001E555F" w:rsidRDefault="001E555F" w:rsidP="00B24A50">
      <w:pPr>
        <w:spacing w:line="400" w:lineRule="exact"/>
        <w:jc w:val="left"/>
        <w:rPr>
          <w:rFonts w:asciiTheme="minorEastAsia" w:hAnsiTheme="minorEastAsia"/>
          <w:sz w:val="24"/>
          <w:szCs w:val="24"/>
        </w:rPr>
      </w:pPr>
    </w:p>
    <w:p w14:paraId="55879E10" w14:textId="77777777" w:rsidR="001E555F" w:rsidRDefault="001E555F" w:rsidP="00B24A50">
      <w:pPr>
        <w:spacing w:line="400" w:lineRule="exact"/>
        <w:jc w:val="left"/>
        <w:rPr>
          <w:rFonts w:asciiTheme="minorEastAsia" w:hAnsiTheme="minorEastAsia"/>
          <w:sz w:val="24"/>
          <w:szCs w:val="24"/>
        </w:rPr>
      </w:pPr>
    </w:p>
    <w:p w14:paraId="4EC7ABCC" w14:textId="77777777" w:rsidR="001E555F" w:rsidRDefault="003B5985" w:rsidP="001E555F">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1E555F">
        <w:rPr>
          <w:rFonts w:asciiTheme="minorEastAsia" w:hAnsiTheme="minorEastAsia" w:hint="eastAsia"/>
          <w:sz w:val="24"/>
          <w:szCs w:val="24"/>
        </w:rPr>
        <w:t>(2)　中止に伴う増加費用の算定</w:t>
      </w:r>
    </w:p>
    <w:p w14:paraId="5D167EBC" w14:textId="77777777" w:rsidR="001E555F" w:rsidRDefault="00174272" w:rsidP="00151395">
      <w:pPr>
        <w:spacing w:line="400" w:lineRule="exact"/>
        <w:ind w:firstLineChars="500" w:firstLine="1205"/>
        <w:jc w:val="left"/>
        <w:rPr>
          <w:rFonts w:asciiTheme="minorEastAsia" w:hAnsiTheme="minorEastAsia"/>
          <w:sz w:val="24"/>
          <w:szCs w:val="24"/>
        </w:rPr>
      </w:pPr>
      <w:r>
        <w:rPr>
          <w:rFonts w:asciiTheme="minorEastAsia" w:hAnsiTheme="minorEastAsia" w:hint="eastAsia"/>
          <w:sz w:val="24"/>
          <w:szCs w:val="24"/>
        </w:rPr>
        <w:t>増加費用の算定は、受注者が基本計画書に従って実施した結果、必要とさ</w:t>
      </w:r>
    </w:p>
    <w:p w14:paraId="4308D308" w14:textId="77777777" w:rsidR="001E555F" w:rsidRDefault="00174272" w:rsidP="001E555F">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れた工事現場の維持等の費用の明細書に基づき、費用の必要性・数量など受</w:t>
      </w:r>
    </w:p>
    <w:p w14:paraId="4494A07D" w14:textId="77777777" w:rsidR="00174272" w:rsidRDefault="00174272" w:rsidP="001E555F">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発注者間で協議して行います。</w:t>
      </w:r>
    </w:p>
    <w:p w14:paraId="14DDB94C" w14:textId="77777777" w:rsidR="001E555F" w:rsidRDefault="005E0965" w:rsidP="001E555F">
      <w:pPr>
        <w:spacing w:line="400" w:lineRule="exact"/>
        <w:ind w:firstLineChars="500" w:firstLine="1205"/>
        <w:jc w:val="left"/>
        <w:rPr>
          <w:rFonts w:asciiTheme="minorEastAsia" w:hAnsiTheme="minorEastAsia"/>
          <w:sz w:val="24"/>
          <w:szCs w:val="24"/>
        </w:rPr>
      </w:pPr>
      <w:r>
        <w:rPr>
          <w:rFonts w:asciiTheme="minorEastAsia" w:hAnsiTheme="minorEastAsia" w:hint="eastAsia"/>
          <w:sz w:val="24"/>
          <w:szCs w:val="24"/>
        </w:rPr>
        <w:t>増加費用の各構成費目は、原則として中止期間中に要した費目の内容につ</w:t>
      </w:r>
    </w:p>
    <w:p w14:paraId="191A62F1" w14:textId="77777777" w:rsidR="00151395" w:rsidRDefault="00151395" w:rsidP="00151395">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いて積算し、再開以降の工事に係る</w:t>
      </w:r>
      <w:r w:rsidR="005E0965">
        <w:rPr>
          <w:rFonts w:asciiTheme="minorEastAsia" w:hAnsiTheme="minorEastAsia" w:hint="eastAsia"/>
          <w:sz w:val="24"/>
          <w:szCs w:val="24"/>
        </w:rPr>
        <w:t>増加費用は、従来どおり設計変更で処理</w:t>
      </w:r>
    </w:p>
    <w:p w14:paraId="24527239" w14:textId="77777777" w:rsidR="00E95B77" w:rsidRDefault="005E0965" w:rsidP="00151395">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することとします。</w:t>
      </w:r>
    </w:p>
    <w:p w14:paraId="09F4B0CE" w14:textId="77777777" w:rsidR="001E555F" w:rsidRDefault="005E0965" w:rsidP="001E555F">
      <w:pPr>
        <w:spacing w:line="400" w:lineRule="exact"/>
        <w:ind w:firstLineChars="500" w:firstLine="1205"/>
        <w:jc w:val="left"/>
        <w:rPr>
          <w:rFonts w:asciiTheme="minorEastAsia" w:hAnsiTheme="minorEastAsia"/>
          <w:sz w:val="24"/>
          <w:szCs w:val="24"/>
        </w:rPr>
      </w:pPr>
      <w:r>
        <w:rPr>
          <w:rFonts w:asciiTheme="minorEastAsia" w:hAnsiTheme="minorEastAsia" w:hint="eastAsia"/>
          <w:sz w:val="24"/>
          <w:szCs w:val="24"/>
        </w:rPr>
        <w:t>一時中止に伴い発注者が新たに受け取り対象とした材料、直接労務費及び</w:t>
      </w:r>
    </w:p>
    <w:p w14:paraId="0B2F75E1" w14:textId="77777777" w:rsidR="00151395" w:rsidRDefault="00151395" w:rsidP="001E555F">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直接経費に係る</w:t>
      </w:r>
      <w:r w:rsidR="005E0965">
        <w:rPr>
          <w:rFonts w:asciiTheme="minorEastAsia" w:hAnsiTheme="minorEastAsia" w:hint="eastAsia"/>
          <w:sz w:val="24"/>
          <w:szCs w:val="24"/>
        </w:rPr>
        <w:t>費用は、該当する工種に追加計上し、設計変更により処理す</w:t>
      </w:r>
    </w:p>
    <w:p w14:paraId="36C9DE34" w14:textId="77777777" w:rsidR="00700307" w:rsidRPr="005E0965" w:rsidRDefault="005E0965" w:rsidP="001E555F">
      <w:pPr>
        <w:spacing w:line="400" w:lineRule="exact"/>
        <w:ind w:firstLineChars="400" w:firstLine="964"/>
        <w:jc w:val="left"/>
        <w:rPr>
          <w:rFonts w:asciiTheme="minorEastAsia" w:hAnsiTheme="minorEastAsia"/>
          <w:sz w:val="24"/>
          <w:szCs w:val="24"/>
        </w:rPr>
      </w:pPr>
      <w:r>
        <w:rPr>
          <w:rFonts w:asciiTheme="minorEastAsia" w:hAnsiTheme="minorEastAsia" w:hint="eastAsia"/>
          <w:sz w:val="24"/>
          <w:szCs w:val="24"/>
        </w:rPr>
        <w:t>ることとします。</w:t>
      </w:r>
    </w:p>
    <w:p w14:paraId="795E43D5" w14:textId="77777777" w:rsidR="003536CD" w:rsidRPr="00D93AFB" w:rsidRDefault="00BA3BFA" w:rsidP="00E80D40">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r w:rsidR="00E95B77">
        <w:rPr>
          <w:rFonts w:asciiTheme="minorEastAsia" w:hAnsiTheme="minorEastAsia" w:hint="eastAsia"/>
          <w:sz w:val="24"/>
          <w:szCs w:val="24"/>
        </w:rPr>
        <w:t xml:space="preserve"> </w:t>
      </w:r>
    </w:p>
    <w:p w14:paraId="305D4581" w14:textId="6B7A93AF" w:rsidR="003B5985" w:rsidRPr="006A71DB" w:rsidRDefault="003B5985" w:rsidP="003B5985">
      <w:pPr>
        <w:spacing w:line="240" w:lineRule="atLeast"/>
        <w:jc w:val="left"/>
        <w:rPr>
          <w:rFonts w:asciiTheme="majorEastAsia" w:eastAsiaTheme="majorEastAsia" w:hAnsiTheme="majorEastAsia"/>
          <w:sz w:val="24"/>
          <w:szCs w:val="24"/>
        </w:rPr>
      </w:pPr>
      <w:r w:rsidRPr="006A71DB">
        <w:rPr>
          <w:rFonts w:asciiTheme="majorEastAsia" w:eastAsiaTheme="majorEastAsia" w:hAnsiTheme="majorEastAsia" w:hint="eastAsia"/>
          <w:sz w:val="24"/>
          <w:szCs w:val="24"/>
        </w:rPr>
        <w:t>＜</w:t>
      </w:r>
      <w:r w:rsidR="007A2E99" w:rsidRPr="007A2E99">
        <w:rPr>
          <w:rFonts w:asciiTheme="majorEastAsia" w:eastAsiaTheme="majorEastAsia" w:hAnsiTheme="majorEastAsia"/>
          <w:sz w:val="24"/>
          <w:szCs w:val="24"/>
        </w:rPr>
        <w:t>土木工事標準歩掛を使用している場合</w:t>
      </w:r>
      <w:r w:rsidRPr="006A71DB">
        <w:rPr>
          <w:rFonts w:asciiTheme="majorEastAsia" w:eastAsiaTheme="majorEastAsia" w:hAnsiTheme="majorEastAsia" w:hint="eastAsia"/>
          <w:sz w:val="24"/>
          <w:szCs w:val="24"/>
        </w:rPr>
        <w:t>の例＞</w:t>
      </w:r>
    </w:p>
    <w:p w14:paraId="05403AE9" w14:textId="77777777" w:rsidR="003536CD" w:rsidRDefault="00E85A96" w:rsidP="00E85A96">
      <w:pPr>
        <w:spacing w:line="240" w:lineRule="atLeast"/>
        <w:jc w:val="center"/>
        <w:rPr>
          <w:rFonts w:asciiTheme="minorEastAsia" w:hAnsiTheme="minorEastAsia"/>
          <w:sz w:val="24"/>
          <w:szCs w:val="24"/>
        </w:rPr>
      </w:pPr>
      <w:r>
        <w:rPr>
          <w:noProof/>
        </w:rPr>
        <w:drawing>
          <wp:inline distT="0" distB="0" distL="0" distR="0" wp14:anchorId="3FB306E2" wp14:editId="521BD801">
            <wp:extent cx="5612130" cy="2167890"/>
            <wp:effectExtent l="0" t="0" r="7620" b="381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2167890"/>
                    </a:xfrm>
                    <a:prstGeom prst="rect">
                      <a:avLst/>
                    </a:prstGeom>
                  </pic:spPr>
                </pic:pic>
              </a:graphicData>
            </a:graphic>
          </wp:inline>
        </w:drawing>
      </w:r>
    </w:p>
    <w:p w14:paraId="0C20B658" w14:textId="77777777" w:rsidR="001E555F" w:rsidRDefault="001E555F" w:rsidP="00BA3BFA">
      <w:pPr>
        <w:spacing w:line="240" w:lineRule="atLeast"/>
        <w:jc w:val="left"/>
        <w:rPr>
          <w:rFonts w:asciiTheme="minorEastAsia" w:hAnsiTheme="minorEastAsia"/>
          <w:sz w:val="24"/>
          <w:szCs w:val="24"/>
        </w:rPr>
      </w:pPr>
    </w:p>
    <w:p w14:paraId="5DFFFC33" w14:textId="77777777" w:rsidR="001E555F" w:rsidRDefault="001E555F" w:rsidP="00BA3BFA">
      <w:pPr>
        <w:spacing w:line="240" w:lineRule="atLeast"/>
        <w:jc w:val="left"/>
        <w:rPr>
          <w:rFonts w:asciiTheme="minorEastAsia" w:hAnsiTheme="minorEastAsia"/>
          <w:sz w:val="24"/>
          <w:szCs w:val="24"/>
        </w:rPr>
      </w:pPr>
    </w:p>
    <w:p w14:paraId="407B0D24" w14:textId="77777777" w:rsidR="001E555F" w:rsidRDefault="001E555F" w:rsidP="00BA3BFA">
      <w:pPr>
        <w:spacing w:line="240" w:lineRule="atLeast"/>
        <w:jc w:val="left"/>
        <w:rPr>
          <w:rFonts w:asciiTheme="minorEastAsia" w:hAnsiTheme="minorEastAsia"/>
          <w:sz w:val="24"/>
          <w:szCs w:val="24"/>
        </w:rPr>
      </w:pPr>
    </w:p>
    <w:p w14:paraId="4BB3E509" w14:textId="77777777" w:rsidR="001E555F" w:rsidRDefault="001E555F" w:rsidP="00BA3BFA">
      <w:pPr>
        <w:spacing w:line="240" w:lineRule="atLeast"/>
        <w:jc w:val="left"/>
        <w:rPr>
          <w:rFonts w:asciiTheme="minorEastAsia" w:hAnsiTheme="minorEastAsia"/>
          <w:sz w:val="24"/>
          <w:szCs w:val="24"/>
        </w:rPr>
      </w:pPr>
    </w:p>
    <w:p w14:paraId="4F6664A2" w14:textId="77777777" w:rsidR="001E555F" w:rsidRDefault="001E555F" w:rsidP="00BA3BFA">
      <w:pPr>
        <w:spacing w:line="240" w:lineRule="atLeast"/>
        <w:jc w:val="left"/>
        <w:rPr>
          <w:rFonts w:asciiTheme="minorEastAsia" w:hAnsiTheme="minorEastAsia"/>
          <w:sz w:val="24"/>
          <w:szCs w:val="24"/>
        </w:rPr>
      </w:pPr>
    </w:p>
    <w:p w14:paraId="262F76F1" w14:textId="77777777" w:rsidR="001E555F" w:rsidRDefault="001E555F" w:rsidP="00BA3BFA">
      <w:pPr>
        <w:spacing w:line="240" w:lineRule="atLeast"/>
        <w:jc w:val="left"/>
        <w:rPr>
          <w:rFonts w:asciiTheme="minorEastAsia" w:hAnsiTheme="minorEastAsia"/>
          <w:sz w:val="24"/>
          <w:szCs w:val="24"/>
        </w:rPr>
      </w:pPr>
    </w:p>
    <w:p w14:paraId="05F2B819" w14:textId="77777777" w:rsidR="001E555F" w:rsidRDefault="001E555F" w:rsidP="00BA3BFA">
      <w:pPr>
        <w:spacing w:line="240" w:lineRule="atLeast"/>
        <w:jc w:val="left"/>
        <w:rPr>
          <w:rFonts w:asciiTheme="minorEastAsia" w:hAnsiTheme="minorEastAsia"/>
          <w:sz w:val="24"/>
          <w:szCs w:val="24"/>
        </w:rPr>
      </w:pPr>
    </w:p>
    <w:p w14:paraId="4B8D4191" w14:textId="77777777" w:rsidR="001E555F" w:rsidRDefault="001E555F" w:rsidP="00BA3BFA">
      <w:pPr>
        <w:spacing w:line="240" w:lineRule="atLeast"/>
        <w:jc w:val="left"/>
        <w:rPr>
          <w:rFonts w:asciiTheme="minorEastAsia" w:hAnsiTheme="minorEastAsia"/>
          <w:sz w:val="24"/>
          <w:szCs w:val="24"/>
        </w:rPr>
      </w:pPr>
    </w:p>
    <w:p w14:paraId="05193125" w14:textId="77777777" w:rsidR="001E555F" w:rsidRDefault="001E555F" w:rsidP="00BA3BFA">
      <w:pPr>
        <w:spacing w:line="240" w:lineRule="atLeast"/>
        <w:jc w:val="left"/>
        <w:rPr>
          <w:rFonts w:asciiTheme="minorEastAsia" w:hAnsiTheme="minorEastAsia"/>
          <w:sz w:val="24"/>
          <w:szCs w:val="24"/>
        </w:rPr>
      </w:pPr>
    </w:p>
    <w:p w14:paraId="327F0746" w14:textId="77777777" w:rsidR="001E555F" w:rsidRDefault="001E555F" w:rsidP="00BA3BFA">
      <w:pPr>
        <w:spacing w:line="240" w:lineRule="atLeast"/>
        <w:jc w:val="left"/>
        <w:rPr>
          <w:rFonts w:asciiTheme="minorEastAsia" w:hAnsiTheme="minorEastAsia"/>
          <w:sz w:val="24"/>
          <w:szCs w:val="24"/>
        </w:rPr>
      </w:pPr>
    </w:p>
    <w:p w14:paraId="4E46D010" w14:textId="77777777" w:rsidR="001E555F" w:rsidRDefault="001E555F" w:rsidP="00BA3BFA">
      <w:pPr>
        <w:spacing w:line="240" w:lineRule="atLeast"/>
        <w:jc w:val="left"/>
        <w:rPr>
          <w:rFonts w:asciiTheme="minorEastAsia" w:hAnsiTheme="minorEastAsia"/>
          <w:sz w:val="24"/>
          <w:szCs w:val="24"/>
        </w:rPr>
      </w:pPr>
    </w:p>
    <w:p w14:paraId="0DA8C22B" w14:textId="77777777" w:rsidR="001E555F" w:rsidRDefault="001E555F" w:rsidP="00BA3BFA">
      <w:pPr>
        <w:spacing w:line="240" w:lineRule="atLeast"/>
        <w:jc w:val="left"/>
        <w:rPr>
          <w:rFonts w:asciiTheme="minorEastAsia" w:hAnsiTheme="minorEastAsia"/>
          <w:sz w:val="24"/>
          <w:szCs w:val="24"/>
        </w:rPr>
      </w:pPr>
    </w:p>
    <w:p w14:paraId="1E2DA29F" w14:textId="77777777" w:rsidR="001E555F" w:rsidRDefault="001E555F" w:rsidP="00BA3BFA">
      <w:pPr>
        <w:spacing w:line="240" w:lineRule="atLeast"/>
        <w:jc w:val="left"/>
        <w:rPr>
          <w:rFonts w:asciiTheme="minorEastAsia" w:hAnsiTheme="minorEastAsia"/>
          <w:sz w:val="24"/>
          <w:szCs w:val="24"/>
        </w:rPr>
      </w:pPr>
    </w:p>
    <w:p w14:paraId="57C46DAD" w14:textId="77777777" w:rsidR="001E555F" w:rsidRDefault="001E555F" w:rsidP="00BA3BFA">
      <w:pPr>
        <w:spacing w:line="240" w:lineRule="atLeast"/>
        <w:jc w:val="left"/>
        <w:rPr>
          <w:rFonts w:asciiTheme="minorEastAsia" w:hAnsiTheme="minorEastAsia"/>
          <w:sz w:val="24"/>
          <w:szCs w:val="24"/>
        </w:rPr>
      </w:pPr>
    </w:p>
    <w:p w14:paraId="25B05D5E" w14:textId="77777777" w:rsidR="001E555F" w:rsidRPr="00F1143F" w:rsidRDefault="001E555F" w:rsidP="00A823B2">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w:t>
      </w:r>
      <w:r w:rsidRPr="00F1143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契約後準備工着手前に中止した場合</w:t>
      </w:r>
    </w:p>
    <w:p w14:paraId="79FA989D" w14:textId="77777777" w:rsidR="001E555F" w:rsidRDefault="004217B1" w:rsidP="0051780F">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発注者は、契約後準備工着手前に、準備工又は本工事の施工に着手すること</w:t>
      </w:r>
    </w:p>
    <w:p w14:paraId="1DBDCB74" w14:textId="77777777" w:rsidR="004217B1" w:rsidRDefault="004217B1" w:rsidP="007A0568">
      <w:pPr>
        <w:spacing w:line="240" w:lineRule="atLeast"/>
        <w:ind w:firstLineChars="250" w:firstLine="602"/>
        <w:jc w:val="left"/>
        <w:rPr>
          <w:rFonts w:asciiTheme="minorEastAsia" w:hAnsiTheme="minorEastAsia"/>
          <w:sz w:val="24"/>
          <w:szCs w:val="24"/>
        </w:rPr>
      </w:pPr>
      <w:r>
        <w:rPr>
          <w:rFonts w:asciiTheme="minorEastAsia" w:hAnsiTheme="minorEastAsia" w:hint="eastAsia"/>
          <w:sz w:val="24"/>
          <w:szCs w:val="24"/>
        </w:rPr>
        <w:t xml:space="preserve">が不可能と判断した場合は、工事の一時中止を受注者に通知します。 </w:t>
      </w:r>
    </w:p>
    <w:p w14:paraId="1532E3E8" w14:textId="77777777" w:rsidR="001E555F" w:rsidRDefault="004217B1" w:rsidP="001E555F">
      <w:pPr>
        <w:spacing w:line="240" w:lineRule="atLeast"/>
        <w:ind w:firstLineChars="300" w:firstLine="723"/>
        <w:jc w:val="left"/>
        <w:rPr>
          <w:rFonts w:asciiTheme="minorEastAsia" w:hAnsiTheme="minorEastAsia"/>
          <w:sz w:val="24"/>
          <w:szCs w:val="24"/>
        </w:rPr>
      </w:pPr>
      <w:r>
        <w:rPr>
          <w:rFonts w:asciiTheme="minorEastAsia" w:hAnsiTheme="minorEastAsia" w:hint="eastAsia"/>
          <w:sz w:val="24"/>
          <w:szCs w:val="24"/>
        </w:rPr>
        <w:t xml:space="preserve"> なお、契約後準備工着手前とは、契約締結後で、現場事務所・工事看板が未</w:t>
      </w:r>
    </w:p>
    <w:p w14:paraId="5C5DE8B0" w14:textId="77777777" w:rsidR="001E555F" w:rsidRDefault="004217B1" w:rsidP="001E555F">
      <w:pPr>
        <w:spacing w:line="240" w:lineRule="atLeast"/>
        <w:ind w:firstLineChars="250" w:firstLine="602"/>
        <w:jc w:val="left"/>
        <w:rPr>
          <w:rFonts w:asciiTheme="minorEastAsia" w:hAnsiTheme="minorEastAsia"/>
          <w:sz w:val="24"/>
          <w:szCs w:val="24"/>
        </w:rPr>
      </w:pPr>
      <w:r>
        <w:rPr>
          <w:rFonts w:asciiTheme="minorEastAsia" w:hAnsiTheme="minorEastAsia" w:hint="eastAsia"/>
          <w:sz w:val="24"/>
          <w:szCs w:val="24"/>
        </w:rPr>
        <w:t>設置、材料等が未搬入の状態で測量等の準備工に着手するまでの期間をいいま</w:t>
      </w:r>
    </w:p>
    <w:p w14:paraId="19B484A0" w14:textId="77777777" w:rsidR="004217B1" w:rsidRDefault="004217B1" w:rsidP="0062572E">
      <w:pPr>
        <w:spacing w:line="240" w:lineRule="atLeast"/>
        <w:ind w:firstLineChars="250" w:firstLine="602"/>
        <w:jc w:val="left"/>
        <w:rPr>
          <w:rFonts w:asciiTheme="minorEastAsia" w:hAnsiTheme="minorEastAsia"/>
          <w:sz w:val="24"/>
          <w:szCs w:val="24"/>
        </w:rPr>
      </w:pPr>
      <w:r>
        <w:rPr>
          <w:rFonts w:asciiTheme="minorEastAsia" w:hAnsiTheme="minorEastAsia" w:hint="eastAsia"/>
          <w:sz w:val="24"/>
          <w:szCs w:val="24"/>
        </w:rPr>
        <w:t>す。</w:t>
      </w:r>
    </w:p>
    <w:p w14:paraId="3D50BC0D" w14:textId="77777777" w:rsidR="0062572E" w:rsidRDefault="0062572E" w:rsidP="0062572E">
      <w:pPr>
        <w:spacing w:line="240" w:lineRule="atLeast"/>
        <w:ind w:firstLineChars="250" w:firstLine="527"/>
        <w:jc w:val="left"/>
        <w:rPr>
          <w:rFonts w:asciiTheme="minorEastAsia" w:hAnsiTheme="minorEastAsia"/>
          <w:sz w:val="24"/>
          <w:szCs w:val="24"/>
        </w:rPr>
      </w:pPr>
      <w:r>
        <w:rPr>
          <w:noProof/>
        </w:rPr>
        <mc:AlternateContent>
          <mc:Choice Requires="wps">
            <w:drawing>
              <wp:anchor distT="0" distB="0" distL="114300" distR="114300" simplePos="0" relativeHeight="252172288" behindDoc="0" locked="0" layoutInCell="1" allowOverlap="1" wp14:anchorId="113A7848" wp14:editId="0B251470">
                <wp:simplePos x="0" y="0"/>
                <wp:positionH relativeFrom="column">
                  <wp:posOffset>682625</wp:posOffset>
                </wp:positionH>
                <wp:positionV relativeFrom="paragraph">
                  <wp:posOffset>227330</wp:posOffset>
                </wp:positionV>
                <wp:extent cx="4715510" cy="1193800"/>
                <wp:effectExtent l="0" t="0" r="27940" b="25400"/>
                <wp:wrapNone/>
                <wp:docPr id="99" name="正方形/長方形 99"/>
                <wp:cNvGraphicFramePr/>
                <a:graphic xmlns:a="http://schemas.openxmlformats.org/drawingml/2006/main">
                  <a:graphicData uri="http://schemas.microsoft.com/office/word/2010/wordprocessingShape">
                    <wps:wsp>
                      <wps:cNvSpPr/>
                      <wps:spPr>
                        <a:xfrm>
                          <a:off x="0" y="0"/>
                          <a:ext cx="4715510" cy="1193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6745" id="正方形/長方形 99" o:spid="_x0000_s1026" style="position:absolute;margin-left:53.75pt;margin-top:17.9pt;width:371.3pt;height:94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dNgwIAAGkFAAAOAAAAZHJzL2Uyb0RvYy54bWysVEtv2zAMvg/YfxB0Xx1nydoGdYqgRYcB&#10;RRu0HXpWZak2IIsapcTJfv0o+ZGsK3YYloMimuRH8ePj4nLXGLZV6GuwBc9PJpwpK6Gs7WvBvz/d&#10;fDrjzAdhS2HAqoLvleeXy48fLlq3UFOowJQKGYFYv2hdwasQ3CLLvKxUI/wJOGVJqQEbEUjE16xE&#10;0RJ6Y7LpZPIlawFLhyCV9/T1ulPyZcLXWslwr7VXgZmC09tCOjGdL/HMlhdi8YrCVbXsnyH+4RWN&#10;qC0FHaGuRRBsg/UfUE0tETzocCKhyUDrWqqUA2WTT95k81gJp1IuRI53I03+/8HKu+2jWyPR0Dq/&#10;8HSNWew0NvGf3sd2iaz9SJbaBSbp4+w0n89z4lSSLs/PP59NEp3Zwd2hD18VNCxeCo5UjUSS2N76&#10;QCHJdDCJ0Szc1MakihjLWkKdnhJmVHkwdRm1SYjNoa4Msq2gsoZdHstIYEdWJBlLHw9ZpVvYGxUh&#10;jH1QmtUl5THtAvyOKaRUNuSdqhKl6kLNJ/Qbgg0eKXQCjMiaHjli9wCDZQcyYHdv7u2jq0r9Ojr3&#10;mf/NefRIkcGG0bmpLeB7mRnKqo/c2Q8kddREll6g3K+RIXTT4p28qamAt8KHtUAaDyo6jXy4p0Mb&#10;oEJBf+OsAvz53vdoT11LWs5aGreC+x8bgYoz881SP5/ns1mczyTM5qdTEvBY83KssZvmCqj0OS0X&#10;J9M12gczXDVC80ybYRWjkkpYSbELLgMOwlXo1gDtFqlWq2RGM+lEuLWPTkbwyGps0Kfds0DXd3Gg&#10;AbiDYTTF4k0zd7bR08JqE0DXqdMPvPZ80zynxul3T1wYx3KyOmzI5S8AAAD//wMAUEsDBBQABgAI&#10;AAAAIQBBifTi4QAAAAoBAAAPAAAAZHJzL2Rvd25yZXYueG1sTI9BS8NAEIXvgv9hGcFLsbtJiYaY&#10;TRFF6UEKVj142yRjNjY7G7LbNv57x5MeH/Px5nvlenaDOOIUek8akqUCgdT4tqdOw9vr41UOIkRD&#10;rRk8oYZvDLCuzs9KU7T+RC943MVOcAmFwmiwMY6FlKGx6ExY+hGJb59+ciZynDrZTubE5W6QqVLX&#10;0pme+IM1I95bbPa7g9PwsZlj95U8xee9WbwvNrZutg+11pcX890tiIhz/IPhV5/VoWKn2h+oDWLg&#10;rG4yRjWsMp7AQJ6pBEStIU1XOciqlP8nVD8AAAD//wMAUEsBAi0AFAAGAAgAAAAhALaDOJL+AAAA&#10;4QEAABMAAAAAAAAAAAAAAAAAAAAAAFtDb250ZW50X1R5cGVzXS54bWxQSwECLQAUAAYACAAAACEA&#10;OP0h/9YAAACUAQAACwAAAAAAAAAAAAAAAAAvAQAAX3JlbHMvLnJlbHNQSwECLQAUAAYACAAAACEA&#10;J7j3TYMCAABpBQAADgAAAAAAAAAAAAAAAAAuAgAAZHJzL2Uyb0RvYy54bWxQSwECLQAUAAYACAAA&#10;ACEAQYn04uEAAAAKAQAADwAAAAAAAAAAAAAAAADdBAAAZHJzL2Rvd25yZXYueG1sUEsFBgAAAAAE&#10;AAQA8wAAAOsFAAAAAA==&#10;" filled="f" strokecolor="black [3213]" strokeweight="1pt"/>
            </w:pict>
          </mc:Fallback>
        </mc:AlternateContent>
      </w:r>
    </w:p>
    <w:p w14:paraId="5D4B14F7" w14:textId="77777777" w:rsidR="004217B1" w:rsidRPr="001E555F" w:rsidRDefault="00E85A96" w:rsidP="00A823B2">
      <w:pPr>
        <w:spacing w:line="240" w:lineRule="atLeast"/>
        <w:ind w:leftChars="200" w:left="422" w:firstLineChars="50" w:firstLine="105"/>
        <w:jc w:val="center"/>
        <w:rPr>
          <w:rFonts w:asciiTheme="minorEastAsia" w:hAnsiTheme="minorEastAsia"/>
          <w:sz w:val="24"/>
          <w:szCs w:val="24"/>
        </w:rPr>
      </w:pPr>
      <w:r>
        <w:rPr>
          <w:noProof/>
        </w:rPr>
        <w:drawing>
          <wp:inline distT="0" distB="0" distL="0" distR="0" wp14:anchorId="288DBB98" wp14:editId="606284D1">
            <wp:extent cx="4588933" cy="1033782"/>
            <wp:effectExtent l="0" t="0" r="254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98940" cy="1036036"/>
                    </a:xfrm>
                    <a:prstGeom prst="rect">
                      <a:avLst/>
                    </a:prstGeom>
                  </pic:spPr>
                </pic:pic>
              </a:graphicData>
            </a:graphic>
          </wp:inline>
        </w:drawing>
      </w:r>
    </w:p>
    <w:p w14:paraId="24702432" w14:textId="77777777" w:rsidR="00E85A96" w:rsidRDefault="00E85A96" w:rsidP="0051780F">
      <w:pPr>
        <w:spacing w:line="240" w:lineRule="atLeast"/>
        <w:jc w:val="left"/>
        <w:rPr>
          <w:rFonts w:asciiTheme="minorEastAsia" w:hAnsiTheme="minorEastAsia"/>
          <w:sz w:val="24"/>
          <w:szCs w:val="24"/>
        </w:rPr>
      </w:pPr>
    </w:p>
    <w:p w14:paraId="7D294B2E" w14:textId="77777777" w:rsidR="0062572E" w:rsidRDefault="004217B1" w:rsidP="0051780F">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w:t>
      </w:r>
    </w:p>
    <w:p w14:paraId="34362CAE" w14:textId="77777777" w:rsidR="004217B1" w:rsidRDefault="004217B1" w:rsidP="0062572E">
      <w:pPr>
        <w:spacing w:line="240" w:lineRule="atLeast"/>
        <w:ind w:firstLineChars="200" w:firstLine="482"/>
        <w:jc w:val="left"/>
        <w:rPr>
          <w:rFonts w:asciiTheme="minorEastAsia" w:hAnsiTheme="minorEastAsia"/>
          <w:sz w:val="24"/>
          <w:szCs w:val="24"/>
        </w:rPr>
      </w:pPr>
      <w:r>
        <w:rPr>
          <w:rFonts w:asciiTheme="minorEastAsia" w:hAnsiTheme="minorEastAsia" w:hint="eastAsia"/>
          <w:sz w:val="24"/>
          <w:szCs w:val="24"/>
        </w:rPr>
        <w:t xml:space="preserve">   </w:t>
      </w:r>
      <w:r w:rsidR="00373B8A">
        <w:rPr>
          <w:rFonts w:asciiTheme="minorEastAsia" w:hAnsiTheme="minorEastAsia" w:hint="eastAsia"/>
          <w:sz w:val="24"/>
          <w:szCs w:val="24"/>
        </w:rPr>
        <w:t>この場合の基本計画書及び増加費用の取</w:t>
      </w:r>
      <w:r w:rsidR="006A71DB">
        <w:rPr>
          <w:rFonts w:asciiTheme="minorEastAsia" w:hAnsiTheme="minorEastAsia" w:hint="eastAsia"/>
          <w:sz w:val="24"/>
          <w:szCs w:val="24"/>
        </w:rPr>
        <w:t>扱いは次</w:t>
      </w:r>
      <w:r>
        <w:rPr>
          <w:rFonts w:asciiTheme="minorEastAsia" w:hAnsiTheme="minorEastAsia" w:hint="eastAsia"/>
          <w:sz w:val="24"/>
          <w:szCs w:val="24"/>
        </w:rPr>
        <w:t>によることとします。</w:t>
      </w:r>
    </w:p>
    <w:p w14:paraId="1D5CEA8D" w14:textId="77777777" w:rsidR="00E85A96" w:rsidRDefault="00E85A96" w:rsidP="001E555F">
      <w:pPr>
        <w:spacing w:line="400" w:lineRule="exact"/>
        <w:ind w:firstLineChars="200" w:firstLine="482"/>
        <w:jc w:val="left"/>
        <w:rPr>
          <w:rFonts w:asciiTheme="minorEastAsia" w:hAnsiTheme="minorEastAsia"/>
          <w:sz w:val="24"/>
          <w:szCs w:val="24"/>
        </w:rPr>
      </w:pPr>
    </w:p>
    <w:p w14:paraId="109EE6D0" w14:textId="77777777" w:rsidR="0062572E" w:rsidRDefault="0062572E" w:rsidP="001E555F">
      <w:pPr>
        <w:spacing w:line="400" w:lineRule="exact"/>
        <w:ind w:firstLineChars="200" w:firstLine="482"/>
        <w:jc w:val="left"/>
        <w:rPr>
          <w:rFonts w:asciiTheme="minorEastAsia" w:hAnsiTheme="minorEastAsia"/>
          <w:sz w:val="24"/>
          <w:szCs w:val="24"/>
        </w:rPr>
      </w:pPr>
    </w:p>
    <w:p w14:paraId="3B0966E5" w14:textId="77777777" w:rsidR="001E555F" w:rsidRDefault="00A823B2" w:rsidP="001E555F">
      <w:pPr>
        <w:spacing w:line="400" w:lineRule="exact"/>
        <w:ind w:firstLineChars="200" w:firstLine="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06080" behindDoc="0" locked="0" layoutInCell="1" allowOverlap="1" wp14:anchorId="3E8E3485" wp14:editId="7081B00D">
                <wp:simplePos x="0" y="0"/>
                <wp:positionH relativeFrom="column">
                  <wp:posOffset>333798</wp:posOffset>
                </wp:positionH>
                <wp:positionV relativeFrom="paragraph">
                  <wp:posOffset>35560</wp:posOffset>
                </wp:positionV>
                <wp:extent cx="5528733" cy="2073910"/>
                <wp:effectExtent l="38100" t="95250" r="110490" b="40640"/>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733" cy="2073910"/>
                        </a:xfrm>
                        <a:prstGeom prst="roundRect">
                          <a:avLst>
                            <a:gd name="adj" fmla="val 972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B6E93E2" w14:textId="77777777" w:rsidR="00014FED" w:rsidRDefault="00014FED" w:rsidP="00A823B2">
                            <w:pPr>
                              <w:spacing w:line="400" w:lineRule="exact"/>
                              <w:ind w:left="1686" w:hangingChars="700" w:hanging="1686"/>
                              <w:jc w:val="left"/>
                              <w:rPr>
                                <w:color w:val="000000"/>
                                <w:kern w:val="24"/>
                                <w:sz w:val="24"/>
                                <w:szCs w:val="24"/>
                              </w:rPr>
                            </w:pPr>
                            <w:r>
                              <w:rPr>
                                <w:rFonts w:hint="eastAsia"/>
                                <w:color w:val="000000"/>
                                <w:kern w:val="24"/>
                                <w:sz w:val="24"/>
                                <w:szCs w:val="24"/>
                              </w:rPr>
                              <w:t>・　基本計画書の作成</w:t>
                            </w:r>
                          </w:p>
                          <w:p w14:paraId="0C2C483B" w14:textId="77777777" w:rsidR="00014FED" w:rsidRDefault="00014FED" w:rsidP="00A823B2">
                            <w:pPr>
                              <w:spacing w:line="400" w:lineRule="exact"/>
                              <w:ind w:firstLineChars="300" w:firstLine="723"/>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契約約款の工事用地の確保等第１６条２項に「受注者は、確保された</w:t>
                            </w:r>
                          </w:p>
                          <w:p w14:paraId="19DBAE1E"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工事用地等を善良な管理者の注意をもって管理しなければならない」と</w:t>
                            </w:r>
                          </w:p>
                          <w:p w14:paraId="1BB36E99"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あることから、受注者は必要に応じて、「工事現場の維持・管理に関する</w:t>
                            </w:r>
                          </w:p>
                          <w:p w14:paraId="4DA691D0"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基本的事項」を記載した基本計画書を発注者に提出し、承諾を得る。</w:t>
                            </w:r>
                          </w:p>
                          <w:p w14:paraId="0A34B52D" w14:textId="77777777" w:rsidR="00014FED" w:rsidRDefault="00014FED" w:rsidP="00A823B2">
                            <w:pPr>
                              <w:spacing w:line="400" w:lineRule="exact"/>
                              <w:rPr>
                                <w:color w:val="000000"/>
                                <w:kern w:val="24"/>
                                <w:sz w:val="24"/>
                                <w:szCs w:val="24"/>
                              </w:rPr>
                            </w:pPr>
                            <w:r>
                              <w:rPr>
                                <w:rFonts w:hint="eastAsia"/>
                                <w:color w:val="000000"/>
                                <w:kern w:val="24"/>
                                <w:sz w:val="24"/>
                                <w:szCs w:val="24"/>
                              </w:rPr>
                              <w:t>・　増加費用</w:t>
                            </w:r>
                          </w:p>
                          <w:p w14:paraId="2317464F" w14:textId="77777777" w:rsidR="00014FED" w:rsidRDefault="00014FED" w:rsidP="00A823B2">
                            <w:pPr>
                              <w:spacing w:line="400" w:lineRule="exact"/>
                              <w:ind w:firstLineChars="300" w:firstLine="723"/>
                              <w:rPr>
                                <w:rFonts w:asciiTheme="minorEastAsia" w:hAnsiTheme="minorEastAsia"/>
                                <w:color w:val="000000" w:themeColor="text1"/>
                                <w:kern w:val="24"/>
                                <w:sz w:val="24"/>
                                <w:szCs w:val="24"/>
                              </w:rPr>
                            </w:pPr>
                            <w:r>
                              <w:rPr>
                                <w:rFonts w:hint="eastAsia"/>
                                <w:color w:val="000000"/>
                                <w:kern w:val="24"/>
                                <w:sz w:val="24"/>
                                <w:szCs w:val="24"/>
                              </w:rPr>
                              <w:t>一時中止に伴う増加費用は計上しない。</w:t>
                            </w:r>
                          </w:p>
                          <w:p w14:paraId="4EF0F8B3" w14:textId="77777777" w:rsidR="00014FED" w:rsidRPr="00A823B2" w:rsidRDefault="00014FED" w:rsidP="00A823B2">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E3485" id="角丸四角形 121" o:spid="_x0000_s1056" style="position:absolute;left:0;text-align:left;margin-left:26.3pt;margin-top:2.8pt;width:435.35pt;height:163.3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iHqAIAAGEFAAAOAAAAZHJzL2Uyb0RvYy54bWysVFFv0zAQfkfiP1h+Z2nTlbbR0mlsFJA2&#10;mLbxAy62kxgc29hu0+7Xc3a6rgMJIUQeojvf+e677+58dr7tFNkI56XRJR2fjCgRmhkudVPSrw+r&#10;N3NKfADNQRktSroTnp4vX786620hctMaxYUjGET7orclbUOwRZZ51ooO/ImxQqOxNq6DgKprMu6g&#10;x+idyvLR6G3WG8etM0x4j6dXg5EuU/y6Fix8qWsvAlElRWwh/V36V/GfLc+gaBzYVrI9DPgHFB1I&#10;jUkPoa4gAFk7+VuoTjJnvKnDCTNdZupaMpFqwGrGo1+quW/BilQLkuPtgSb//8Kyz5t7e+sidG+v&#10;DfvuiTaXLehGXDhn+lYAx3TjSFTWW18cLkTF41VS9TeGY2thHUziYFu7LgbE6sg2Ub07UC22gTA8&#10;nE7z+WwyoYShLR/NJotxakYGxdN163z4IExHolBSZ9aa32FDUw7YXPuQCOdEQxfT82+U1J3C9m1A&#10;kcUsnyXQUOx9MfRTyFSuUZKvpFJJcU11qRzBmyVdpW9/2R+7KU36ki6m+TSBSJDSBEWa3mue5ABS&#10;DTJmVDqGF2kSEXFy8ExoMeHRwBC6g32FSjTAdre4TBbLlBvxYOydbNowTKmKIurESdytwXmlICCJ&#10;XOJIV0+In8N7O+EEKXfruJ8fS3o6GeHW0JTwBoJwMhY8xEI9xGmDohIboR5iqePJNLq3B2noBY6H&#10;EgOq5Pvu73wPSJDqP7P+0hN5jJXsJzAOXdxvX4RttSWS4wDNI5h4VBm+w5l0Zth0fJlQaI17pKTH&#10;LS+p/7EGJyhRnzTO9ew0X0zxWUjKfL7AWt2xoToygGYYqKSBkkG8DMNDsrbYkRbzjBN72lzgJtQy&#10;NjutzIBpr+Aeo/TioTjWk9fzy7j8CQAA//8DAFBLAwQUAAYACAAAACEArU2fPd0AAAAIAQAADwAA&#10;AGRycy9kb3ducmV2LnhtbEyPwU7DMBBE70j8g7VI3KiDAxUNcSqEVFRxI1CpR9dekqjxOsROG/6e&#10;5QSn0WpGs2/K9ex7ccIxdoE03C4yEEg2uI4aDR/vm5sHEDEZcqYPhBq+McK6urwoTeHCmd7wVKdG&#10;cAnFwmhoUxoKKaNt0Zu4CAMSe59h9CbxOTbSjebM5b6XKsuW0puO+ENrBnxu0R7ryWuw9bbbbKdd&#10;HdSLf/V7G752xzutr6/mp0cQCef0F4ZffEaHipkOYSIXRa/hXi05ycrC9krlOYiDhjxXCmRVyv8D&#10;qh8AAAD//wMAUEsBAi0AFAAGAAgAAAAhALaDOJL+AAAA4QEAABMAAAAAAAAAAAAAAAAAAAAAAFtD&#10;b250ZW50X1R5cGVzXS54bWxQSwECLQAUAAYACAAAACEAOP0h/9YAAACUAQAACwAAAAAAAAAAAAAA&#10;AAAvAQAAX3JlbHMvLnJlbHNQSwECLQAUAAYACAAAACEA7jYIh6gCAABhBQAADgAAAAAAAAAAAAAA&#10;AAAuAgAAZHJzL2Uyb0RvYy54bWxQSwECLQAUAAYACAAAACEArU2fPd0AAAAIAQAADwAAAAAAAAAA&#10;AAAAAAACBQAAZHJzL2Rvd25yZXYueG1sUEsFBgAAAAAEAAQA8wAAAAwGAAAAAA==&#10;">
                <v:shadow opacity=".5" offset="6pt,6pt"/>
                <o:extrusion v:ext="view" color="white" on="t" type="perspective"/>
                <v:textbox inset="5.85pt,.7pt,5.85pt,.7pt">
                  <w:txbxContent>
                    <w:p w14:paraId="6B6E93E2" w14:textId="77777777" w:rsidR="00014FED" w:rsidRDefault="00014FED" w:rsidP="00A823B2">
                      <w:pPr>
                        <w:spacing w:line="400" w:lineRule="exact"/>
                        <w:ind w:left="1686" w:hangingChars="700" w:hanging="1686"/>
                        <w:jc w:val="left"/>
                        <w:rPr>
                          <w:color w:val="000000"/>
                          <w:kern w:val="24"/>
                          <w:sz w:val="24"/>
                          <w:szCs w:val="24"/>
                        </w:rPr>
                      </w:pPr>
                      <w:r>
                        <w:rPr>
                          <w:rFonts w:hint="eastAsia"/>
                          <w:color w:val="000000"/>
                          <w:kern w:val="24"/>
                          <w:sz w:val="24"/>
                          <w:szCs w:val="24"/>
                        </w:rPr>
                        <w:t>・　基本計画書の作成</w:t>
                      </w:r>
                    </w:p>
                    <w:p w14:paraId="0C2C483B" w14:textId="77777777" w:rsidR="00014FED" w:rsidRDefault="00014FED" w:rsidP="00A823B2">
                      <w:pPr>
                        <w:spacing w:line="400" w:lineRule="exact"/>
                        <w:ind w:firstLineChars="300" w:firstLine="723"/>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契約約款の工事用地の確保等第１６条２項に「受注者は、確保された</w:t>
                      </w:r>
                    </w:p>
                    <w:p w14:paraId="19DBAE1E"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工事用地等を善良な管理者の注意をもって管理しなければならない」と</w:t>
                      </w:r>
                    </w:p>
                    <w:p w14:paraId="1BB36E99"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あることから、受注者は必要に応じて、「工事現場の維持・管理に関する</w:t>
                      </w:r>
                    </w:p>
                    <w:p w14:paraId="4DA691D0"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基本的事項」を記載した基本計画書を発注者に提出し、承諾を得る。</w:t>
                      </w:r>
                    </w:p>
                    <w:p w14:paraId="0A34B52D" w14:textId="77777777" w:rsidR="00014FED" w:rsidRDefault="00014FED" w:rsidP="00A823B2">
                      <w:pPr>
                        <w:spacing w:line="400" w:lineRule="exact"/>
                        <w:rPr>
                          <w:color w:val="000000"/>
                          <w:kern w:val="24"/>
                          <w:sz w:val="24"/>
                          <w:szCs w:val="24"/>
                        </w:rPr>
                      </w:pPr>
                      <w:r>
                        <w:rPr>
                          <w:rFonts w:hint="eastAsia"/>
                          <w:color w:val="000000"/>
                          <w:kern w:val="24"/>
                          <w:sz w:val="24"/>
                          <w:szCs w:val="24"/>
                        </w:rPr>
                        <w:t>・　増加費用</w:t>
                      </w:r>
                    </w:p>
                    <w:p w14:paraId="2317464F" w14:textId="77777777" w:rsidR="00014FED" w:rsidRDefault="00014FED" w:rsidP="00A823B2">
                      <w:pPr>
                        <w:spacing w:line="400" w:lineRule="exact"/>
                        <w:ind w:firstLineChars="300" w:firstLine="723"/>
                        <w:rPr>
                          <w:rFonts w:asciiTheme="minorEastAsia" w:hAnsiTheme="minorEastAsia"/>
                          <w:color w:val="000000" w:themeColor="text1"/>
                          <w:kern w:val="24"/>
                          <w:sz w:val="24"/>
                          <w:szCs w:val="24"/>
                        </w:rPr>
                      </w:pPr>
                      <w:r>
                        <w:rPr>
                          <w:rFonts w:hint="eastAsia"/>
                          <w:color w:val="000000"/>
                          <w:kern w:val="24"/>
                          <w:sz w:val="24"/>
                          <w:szCs w:val="24"/>
                        </w:rPr>
                        <w:t>一時中止に伴う増加費用は計上しない。</w:t>
                      </w:r>
                    </w:p>
                    <w:p w14:paraId="4EF0F8B3" w14:textId="77777777" w:rsidR="00014FED" w:rsidRPr="00A823B2" w:rsidRDefault="00014FED" w:rsidP="00A823B2">
                      <w:pPr>
                        <w:ind w:firstLineChars="200" w:firstLine="422"/>
                      </w:pPr>
                    </w:p>
                  </w:txbxContent>
                </v:textbox>
              </v:roundrect>
            </w:pict>
          </mc:Fallback>
        </mc:AlternateContent>
      </w:r>
    </w:p>
    <w:p w14:paraId="72BD34E8" w14:textId="77777777" w:rsidR="001E555F" w:rsidRDefault="001E555F" w:rsidP="001E555F">
      <w:pPr>
        <w:spacing w:line="400" w:lineRule="exact"/>
        <w:ind w:firstLineChars="200" w:firstLine="482"/>
        <w:jc w:val="left"/>
        <w:rPr>
          <w:rFonts w:asciiTheme="minorEastAsia" w:hAnsiTheme="minorEastAsia"/>
          <w:sz w:val="24"/>
          <w:szCs w:val="24"/>
        </w:rPr>
      </w:pPr>
    </w:p>
    <w:p w14:paraId="5FA3A0B0" w14:textId="77777777" w:rsidR="001E555F" w:rsidRDefault="001E555F" w:rsidP="001E555F">
      <w:pPr>
        <w:spacing w:line="400" w:lineRule="exact"/>
        <w:ind w:firstLineChars="200" w:firstLine="482"/>
        <w:jc w:val="left"/>
        <w:rPr>
          <w:rFonts w:asciiTheme="minorEastAsia" w:hAnsiTheme="minorEastAsia"/>
          <w:sz w:val="24"/>
          <w:szCs w:val="24"/>
        </w:rPr>
      </w:pPr>
    </w:p>
    <w:p w14:paraId="23587C3F" w14:textId="77777777" w:rsidR="001E555F" w:rsidRDefault="001E555F" w:rsidP="001E555F">
      <w:pPr>
        <w:spacing w:line="400" w:lineRule="exact"/>
        <w:ind w:firstLineChars="200" w:firstLine="482"/>
        <w:jc w:val="left"/>
        <w:rPr>
          <w:rFonts w:asciiTheme="minorEastAsia" w:hAnsiTheme="minorEastAsia"/>
          <w:sz w:val="24"/>
          <w:szCs w:val="24"/>
        </w:rPr>
      </w:pPr>
    </w:p>
    <w:p w14:paraId="14A33D7A" w14:textId="77777777" w:rsidR="001E555F" w:rsidRDefault="001E555F" w:rsidP="001E555F">
      <w:pPr>
        <w:spacing w:line="400" w:lineRule="exact"/>
        <w:ind w:firstLineChars="200" w:firstLine="482"/>
        <w:jc w:val="left"/>
        <w:rPr>
          <w:rFonts w:asciiTheme="minorEastAsia" w:hAnsiTheme="minorEastAsia"/>
          <w:sz w:val="24"/>
          <w:szCs w:val="24"/>
        </w:rPr>
      </w:pPr>
    </w:p>
    <w:p w14:paraId="557A3AD3" w14:textId="77777777" w:rsidR="001E555F" w:rsidRDefault="001E555F" w:rsidP="001E555F">
      <w:pPr>
        <w:spacing w:line="400" w:lineRule="exact"/>
        <w:ind w:firstLineChars="200" w:firstLine="482"/>
        <w:jc w:val="left"/>
        <w:rPr>
          <w:rFonts w:asciiTheme="minorEastAsia" w:hAnsiTheme="minorEastAsia"/>
          <w:sz w:val="24"/>
          <w:szCs w:val="24"/>
        </w:rPr>
      </w:pPr>
    </w:p>
    <w:p w14:paraId="4D2F91C2" w14:textId="77777777" w:rsidR="001E555F" w:rsidRDefault="001E555F" w:rsidP="001E555F">
      <w:pPr>
        <w:spacing w:line="400" w:lineRule="exact"/>
        <w:ind w:firstLineChars="200" w:firstLine="482"/>
        <w:jc w:val="left"/>
        <w:rPr>
          <w:rFonts w:asciiTheme="minorEastAsia" w:hAnsiTheme="minorEastAsia"/>
          <w:sz w:val="24"/>
          <w:szCs w:val="24"/>
        </w:rPr>
      </w:pPr>
    </w:p>
    <w:p w14:paraId="34F7A8E7" w14:textId="77777777" w:rsidR="001E555F" w:rsidRDefault="001E555F" w:rsidP="001E555F">
      <w:pPr>
        <w:spacing w:line="400" w:lineRule="exact"/>
        <w:ind w:firstLineChars="200" w:firstLine="482"/>
        <w:jc w:val="left"/>
        <w:rPr>
          <w:rFonts w:asciiTheme="minorEastAsia" w:hAnsiTheme="minorEastAsia"/>
          <w:sz w:val="24"/>
          <w:szCs w:val="24"/>
        </w:rPr>
      </w:pPr>
    </w:p>
    <w:p w14:paraId="1C176F33" w14:textId="77777777" w:rsidR="001E555F" w:rsidRDefault="001E555F" w:rsidP="001E555F">
      <w:pPr>
        <w:spacing w:line="400" w:lineRule="exact"/>
        <w:ind w:firstLineChars="200" w:firstLine="482"/>
        <w:jc w:val="left"/>
        <w:rPr>
          <w:rFonts w:asciiTheme="minorEastAsia" w:hAnsiTheme="minorEastAsia"/>
          <w:sz w:val="24"/>
          <w:szCs w:val="24"/>
        </w:rPr>
      </w:pPr>
    </w:p>
    <w:p w14:paraId="4A11C3BB"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268EAC5C" w14:textId="77777777" w:rsidR="0062572E" w:rsidRDefault="0062572E" w:rsidP="00A823B2">
      <w:pPr>
        <w:spacing w:line="400" w:lineRule="exact"/>
        <w:ind w:firstLineChars="100" w:firstLine="281"/>
        <w:jc w:val="left"/>
        <w:rPr>
          <w:rFonts w:asciiTheme="majorEastAsia" w:eastAsiaTheme="majorEastAsia" w:hAnsiTheme="majorEastAsia"/>
          <w:sz w:val="28"/>
          <w:szCs w:val="28"/>
        </w:rPr>
      </w:pPr>
    </w:p>
    <w:p w14:paraId="4A770D94"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5450BD88"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3883F149" w14:textId="77777777" w:rsidR="0062572E" w:rsidRDefault="0062572E" w:rsidP="00A823B2">
      <w:pPr>
        <w:spacing w:line="400" w:lineRule="exact"/>
        <w:ind w:firstLineChars="100" w:firstLine="281"/>
        <w:jc w:val="left"/>
        <w:rPr>
          <w:rFonts w:asciiTheme="majorEastAsia" w:eastAsiaTheme="majorEastAsia" w:hAnsiTheme="majorEastAsia"/>
          <w:sz w:val="28"/>
          <w:szCs w:val="28"/>
        </w:rPr>
      </w:pPr>
    </w:p>
    <w:p w14:paraId="38CC400E"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0EC23E51"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4CDD6C1D"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65896156" w14:textId="77777777" w:rsidR="0062572E" w:rsidRDefault="0062572E" w:rsidP="00E05991">
      <w:pPr>
        <w:spacing w:line="400" w:lineRule="exact"/>
        <w:ind w:firstLineChars="100" w:firstLine="281"/>
        <w:jc w:val="left"/>
        <w:rPr>
          <w:rFonts w:asciiTheme="majorEastAsia" w:eastAsiaTheme="majorEastAsia" w:hAnsiTheme="majorEastAsia"/>
          <w:sz w:val="28"/>
          <w:szCs w:val="28"/>
        </w:rPr>
      </w:pPr>
    </w:p>
    <w:p w14:paraId="6268010C" w14:textId="77777777" w:rsidR="00E05991" w:rsidRPr="00F1143F" w:rsidRDefault="00E05991" w:rsidP="00A823B2">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４</w:t>
      </w:r>
      <w:r w:rsidRPr="00F1143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準備工期間に中止した場合</w:t>
      </w:r>
    </w:p>
    <w:p w14:paraId="4AFD1D46" w14:textId="77777777" w:rsidR="00E05991" w:rsidRDefault="004217B1" w:rsidP="00E05991">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発注者は、準備工期間に、本体工事に着手することが不可能と判断した場合</w:t>
      </w:r>
    </w:p>
    <w:p w14:paraId="6B58E031" w14:textId="77777777" w:rsidR="004217B1" w:rsidRDefault="004217B1" w:rsidP="00E05991">
      <w:pPr>
        <w:spacing w:line="240" w:lineRule="atLeast"/>
        <w:ind w:firstLineChars="250" w:firstLine="602"/>
        <w:jc w:val="left"/>
        <w:rPr>
          <w:rFonts w:asciiTheme="minorEastAsia" w:hAnsiTheme="minorEastAsia"/>
          <w:sz w:val="24"/>
          <w:szCs w:val="24"/>
        </w:rPr>
      </w:pPr>
      <w:r>
        <w:rPr>
          <w:rFonts w:asciiTheme="minorEastAsia" w:hAnsiTheme="minorEastAsia" w:hint="eastAsia"/>
          <w:sz w:val="24"/>
          <w:szCs w:val="24"/>
        </w:rPr>
        <w:t>は、工事の一時中止を受注者に通知します。</w:t>
      </w:r>
    </w:p>
    <w:p w14:paraId="4B9DA8DE" w14:textId="77777777" w:rsidR="00E05991" w:rsidRDefault="004217B1" w:rsidP="00E05991">
      <w:pPr>
        <w:spacing w:line="240" w:lineRule="atLeast"/>
        <w:ind w:firstLineChars="350" w:firstLine="843"/>
        <w:jc w:val="left"/>
        <w:rPr>
          <w:rFonts w:asciiTheme="minorEastAsia" w:hAnsiTheme="minorEastAsia"/>
          <w:sz w:val="24"/>
          <w:szCs w:val="24"/>
        </w:rPr>
      </w:pPr>
      <w:r>
        <w:rPr>
          <w:rFonts w:asciiTheme="minorEastAsia" w:hAnsiTheme="minorEastAsia" w:hint="eastAsia"/>
          <w:sz w:val="24"/>
          <w:szCs w:val="24"/>
        </w:rPr>
        <w:t>なお、準備工期間とは、契約締結後で、現場事務所・工事看板を設置し、測</w:t>
      </w:r>
    </w:p>
    <w:p w14:paraId="7A642A3B" w14:textId="77777777" w:rsidR="004217B1" w:rsidRDefault="004217B1" w:rsidP="00E05991">
      <w:pPr>
        <w:spacing w:line="240" w:lineRule="atLeast"/>
        <w:ind w:firstLineChars="250" w:firstLine="602"/>
        <w:jc w:val="left"/>
        <w:rPr>
          <w:rFonts w:asciiTheme="minorEastAsia" w:hAnsiTheme="minorEastAsia"/>
          <w:sz w:val="24"/>
          <w:szCs w:val="24"/>
        </w:rPr>
      </w:pPr>
      <w:r>
        <w:rPr>
          <w:rFonts w:asciiTheme="minorEastAsia" w:hAnsiTheme="minorEastAsia" w:hint="eastAsia"/>
          <w:sz w:val="24"/>
          <w:szCs w:val="24"/>
        </w:rPr>
        <w:t>量等の本工事施工前の準備期間をいいます。</w:t>
      </w:r>
    </w:p>
    <w:p w14:paraId="6FB5149D" w14:textId="77777777" w:rsidR="002029DB" w:rsidRDefault="009371AA" w:rsidP="009371AA">
      <w:pPr>
        <w:spacing w:line="240" w:lineRule="atLeast"/>
        <w:ind w:firstLineChars="250" w:firstLine="527"/>
        <w:jc w:val="left"/>
        <w:rPr>
          <w:rFonts w:asciiTheme="minorEastAsia" w:hAnsiTheme="minorEastAsia"/>
          <w:sz w:val="24"/>
          <w:szCs w:val="24"/>
        </w:rPr>
      </w:pPr>
      <w:r>
        <w:rPr>
          <w:noProof/>
        </w:rPr>
        <mc:AlternateContent>
          <mc:Choice Requires="wps">
            <w:drawing>
              <wp:anchor distT="0" distB="0" distL="114300" distR="114300" simplePos="0" relativeHeight="252174336" behindDoc="0" locked="0" layoutInCell="1" allowOverlap="1" wp14:anchorId="3A4BC57B" wp14:editId="07E3C2C0">
                <wp:simplePos x="0" y="0"/>
                <wp:positionH relativeFrom="column">
                  <wp:posOffset>521758</wp:posOffset>
                </wp:positionH>
                <wp:positionV relativeFrom="paragraph">
                  <wp:posOffset>215265</wp:posOffset>
                </wp:positionV>
                <wp:extent cx="4715510" cy="1193800"/>
                <wp:effectExtent l="0" t="0" r="27940" b="25400"/>
                <wp:wrapNone/>
                <wp:docPr id="101" name="正方形/長方形 101"/>
                <wp:cNvGraphicFramePr/>
                <a:graphic xmlns:a="http://schemas.openxmlformats.org/drawingml/2006/main">
                  <a:graphicData uri="http://schemas.microsoft.com/office/word/2010/wordprocessingShape">
                    <wps:wsp>
                      <wps:cNvSpPr/>
                      <wps:spPr>
                        <a:xfrm>
                          <a:off x="0" y="0"/>
                          <a:ext cx="4715510" cy="1193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E2AD4" id="正方形/長方形 101" o:spid="_x0000_s1026" style="position:absolute;margin-left:41.1pt;margin-top:16.95pt;width:371.3pt;height:9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wuUgIAAKAEAAAOAAAAZHJzL2Uyb0RvYy54bWysVMFOGzEQvVfqP1i+l82moUCUDYqCqCoh&#10;QIKKs/Ha2ZW8Htd2skm/vs/ehVDaU9UcnLFn/Dzz5s0uLvedYTvlQ0u24uXJhDNlJdWt3VT8++P1&#10;p3POQhS2FoasqvhBBX65/Phh0bu5mlJDplaeAcSGee8q3sTo5kURZKM6EU7IKQunJt+JiK3fFLUX&#10;PdA7U0wnky9FT752nqQKAadXg5MvM77WSsY7rYOKzFQcucW8+rw+p7VYLsR844VrWjmmIf4hi060&#10;Fo++Ql2JKNjWt39Ada30FEjHE0ldQVq3UuUaUE05eVfNQyOcyrWAnOBeaQr/D1be7h7cvQcNvQvz&#10;ADNVsde+S//Ij+0zWYdXstQ+MonD2Vl5elqCUwlfWV58Pp9kOovjdedD/KqoY8mouEc3MklidxMi&#10;nkToS0h6zdJ1a0zuiLGsB+r0DJhMCghDGxFhdq6ueLAbzoTZQHEy+gwZyLR1up6AwiGsjWc7gaZD&#10;KzX1j8iaMyNChAOl5F9qPlL47WrK50qEZricXWOYsQlaZU2N6R8pS9Yz1Yd7zzwNIgtOXrdAu8Gj&#10;98JDVSgFkxLvsGhDqI9Gi7OG/M+/nad4NBteznqoFLX/2AqvUMs3CxlclLNZknXezE7Pptj4t57n&#10;tx677dYETkrMpJPZTPHRvJjaU/eEgVqlV+ESVuLtgeVxs47D9GAkpVqtchik7ES8sQ9OJvDEU+Lx&#10;cf8kvBubH9GBW3pRtJi/08AQO6hgtY2k2yyQI69oVdpgDHLTxpFNc/Z2n6OOH5blLwAAAP//AwBQ&#10;SwMEFAAGAAgAAAAhAADdw+DeAAAACQEAAA8AAABkcnMvZG93bnJldi54bWxMj81qwzAQhO+FvoPY&#10;QG+NFLkUx7UcQiGn9pIfArnJlmqbSCtjKY779t2e2uMww8w35Wb2jk12jH1ABaulAGaxCabHVsHp&#10;uHvOgcWk0WgX0Cr4thE21eNDqQsT7ri30yG1jEowFlpBl9JQcB6bznodl2GwSN5XGL1OJMeWm1Hf&#10;qdw7LoV45V73SAudHux7Z5vr4eYV7MXx/OE/M3Gpxekcd97V09Yp9bSYt2/Akp3TXxh+8QkdKmKq&#10;ww1NZE5BLiUlFWTZGhj5uXyhK7UCKVdr4FXJ/z+ofgAAAP//AwBQSwECLQAUAAYACAAAACEAtoM4&#10;kv4AAADhAQAAEwAAAAAAAAAAAAAAAAAAAAAAW0NvbnRlbnRfVHlwZXNdLnhtbFBLAQItABQABgAI&#10;AAAAIQA4/SH/1gAAAJQBAAALAAAAAAAAAAAAAAAAAC8BAABfcmVscy8ucmVsc1BLAQItABQABgAI&#10;AAAAIQCUu8wuUgIAAKAEAAAOAAAAAAAAAAAAAAAAAC4CAABkcnMvZTJvRG9jLnhtbFBLAQItABQA&#10;BgAIAAAAIQAA3cPg3gAAAAkBAAAPAAAAAAAAAAAAAAAAAKwEAABkcnMvZG93bnJldi54bWxQSwUG&#10;AAAAAAQABADzAAAAtwUAAAAA&#10;" filled="f" strokecolor="windowText" strokeweight="1pt"/>
            </w:pict>
          </mc:Fallback>
        </mc:AlternateContent>
      </w:r>
    </w:p>
    <w:p w14:paraId="10E4BC8E" w14:textId="77777777" w:rsidR="001713C8" w:rsidRPr="004217B1" w:rsidRDefault="009371AA" w:rsidP="004217B1">
      <w:pPr>
        <w:spacing w:line="240" w:lineRule="atLeast"/>
        <w:jc w:val="center"/>
        <w:rPr>
          <w:rFonts w:asciiTheme="minorEastAsia" w:hAnsiTheme="minorEastAsia"/>
          <w:sz w:val="24"/>
          <w:szCs w:val="24"/>
        </w:rPr>
      </w:pPr>
      <w:r>
        <w:rPr>
          <w:noProof/>
        </w:rPr>
        <w:drawing>
          <wp:inline distT="0" distB="0" distL="0" distR="0" wp14:anchorId="47B2E2AB" wp14:editId="34AE8653">
            <wp:extent cx="4656667" cy="983179"/>
            <wp:effectExtent l="0" t="0" r="0" b="762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71146" cy="986236"/>
                    </a:xfrm>
                    <a:prstGeom prst="rect">
                      <a:avLst/>
                    </a:prstGeom>
                  </pic:spPr>
                </pic:pic>
              </a:graphicData>
            </a:graphic>
          </wp:inline>
        </w:drawing>
      </w:r>
    </w:p>
    <w:p w14:paraId="32224E42" w14:textId="77777777" w:rsidR="001713C8" w:rsidRDefault="001713C8" w:rsidP="0051780F">
      <w:pPr>
        <w:spacing w:line="240" w:lineRule="atLeast"/>
        <w:jc w:val="left"/>
        <w:rPr>
          <w:rFonts w:asciiTheme="minorEastAsia" w:hAnsiTheme="minorEastAsia"/>
          <w:sz w:val="24"/>
          <w:szCs w:val="24"/>
        </w:rPr>
      </w:pPr>
    </w:p>
    <w:p w14:paraId="6920F611" w14:textId="77777777" w:rsidR="002029DB" w:rsidRDefault="002029DB" w:rsidP="0051780F">
      <w:pPr>
        <w:spacing w:line="240" w:lineRule="atLeast"/>
        <w:jc w:val="left"/>
        <w:rPr>
          <w:rFonts w:asciiTheme="minorEastAsia" w:hAnsiTheme="minorEastAsia"/>
          <w:sz w:val="24"/>
          <w:szCs w:val="24"/>
        </w:rPr>
      </w:pPr>
    </w:p>
    <w:p w14:paraId="308CDDF1" w14:textId="77777777" w:rsidR="004217B1" w:rsidRDefault="00151395" w:rsidP="007A0568">
      <w:pPr>
        <w:spacing w:line="240" w:lineRule="atLeast"/>
        <w:ind w:firstLineChars="300" w:firstLine="723"/>
        <w:jc w:val="left"/>
        <w:rPr>
          <w:rFonts w:asciiTheme="minorEastAsia" w:hAnsiTheme="minorEastAsia"/>
          <w:sz w:val="24"/>
          <w:szCs w:val="24"/>
        </w:rPr>
      </w:pPr>
      <w:r>
        <w:rPr>
          <w:rFonts w:asciiTheme="minorEastAsia" w:hAnsiTheme="minorEastAsia" w:hint="eastAsia"/>
          <w:sz w:val="24"/>
          <w:szCs w:val="24"/>
        </w:rPr>
        <w:t>この場合の基本計画書及び増加費用の取</w:t>
      </w:r>
      <w:r w:rsidR="006A71DB">
        <w:rPr>
          <w:rFonts w:asciiTheme="minorEastAsia" w:hAnsiTheme="minorEastAsia" w:hint="eastAsia"/>
          <w:sz w:val="24"/>
          <w:szCs w:val="24"/>
        </w:rPr>
        <w:t>扱いは次</w:t>
      </w:r>
      <w:r w:rsidR="004217B1">
        <w:rPr>
          <w:rFonts w:asciiTheme="minorEastAsia" w:hAnsiTheme="minorEastAsia" w:hint="eastAsia"/>
          <w:sz w:val="24"/>
          <w:szCs w:val="24"/>
        </w:rPr>
        <w:t>によることとします。</w:t>
      </w:r>
    </w:p>
    <w:p w14:paraId="272B3261" w14:textId="77777777" w:rsidR="002029DB" w:rsidRPr="002029DB" w:rsidRDefault="002029DB" w:rsidP="007A0568">
      <w:pPr>
        <w:spacing w:line="240" w:lineRule="atLeast"/>
        <w:ind w:firstLineChars="300" w:firstLine="723"/>
        <w:jc w:val="left"/>
        <w:rPr>
          <w:rFonts w:asciiTheme="minorEastAsia" w:hAnsiTheme="minorEastAsia"/>
          <w:sz w:val="24"/>
          <w:szCs w:val="24"/>
        </w:rPr>
      </w:pPr>
    </w:p>
    <w:p w14:paraId="3F38862F" w14:textId="77777777" w:rsidR="00D07291" w:rsidRDefault="00D07291" w:rsidP="007A0568">
      <w:pPr>
        <w:spacing w:line="240" w:lineRule="atLeast"/>
        <w:ind w:firstLineChars="300" w:firstLine="723"/>
        <w:jc w:val="left"/>
        <w:rPr>
          <w:rFonts w:asciiTheme="minorEastAsia" w:hAnsiTheme="minorEastAsia"/>
          <w:sz w:val="24"/>
          <w:szCs w:val="24"/>
        </w:rPr>
      </w:pPr>
    </w:p>
    <w:p w14:paraId="768095D5" w14:textId="77777777" w:rsidR="00D07291" w:rsidRDefault="00A823B2" w:rsidP="007A0568">
      <w:pPr>
        <w:spacing w:line="240" w:lineRule="atLeast"/>
        <w:ind w:firstLineChars="300" w:firstLine="72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216320" behindDoc="0" locked="0" layoutInCell="1" allowOverlap="1" wp14:anchorId="2663ED94" wp14:editId="629E0EEB">
                <wp:simplePos x="0" y="0"/>
                <wp:positionH relativeFrom="column">
                  <wp:posOffset>378037</wp:posOffset>
                </wp:positionH>
                <wp:positionV relativeFrom="paragraph">
                  <wp:posOffset>-2963</wp:posOffset>
                </wp:positionV>
                <wp:extent cx="5426710" cy="3547533"/>
                <wp:effectExtent l="19050" t="95250" r="116840" b="53340"/>
                <wp:wrapNone/>
                <wp:docPr id="126"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3547533"/>
                        </a:xfrm>
                        <a:prstGeom prst="roundRect">
                          <a:avLst>
                            <a:gd name="adj" fmla="val 972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6C08671" w14:textId="77777777" w:rsidR="00014FED" w:rsidRDefault="00014FED" w:rsidP="00A823B2">
                            <w:pPr>
                              <w:spacing w:line="400" w:lineRule="exact"/>
                              <w:ind w:left="1686" w:hangingChars="700" w:hanging="1686"/>
                              <w:jc w:val="left"/>
                              <w:rPr>
                                <w:color w:val="000000"/>
                                <w:kern w:val="24"/>
                                <w:sz w:val="24"/>
                                <w:szCs w:val="24"/>
                              </w:rPr>
                            </w:pPr>
                            <w:r>
                              <w:rPr>
                                <w:rFonts w:hint="eastAsia"/>
                                <w:color w:val="000000"/>
                                <w:kern w:val="24"/>
                                <w:sz w:val="24"/>
                                <w:szCs w:val="24"/>
                              </w:rPr>
                              <w:t>・　基本計画書の作成</w:t>
                            </w:r>
                          </w:p>
                          <w:p w14:paraId="62F26DE6" w14:textId="77777777" w:rsidR="00014FED" w:rsidRDefault="00014FED" w:rsidP="00A823B2">
                            <w:pPr>
                              <w:spacing w:line="400" w:lineRule="exact"/>
                              <w:ind w:firstLineChars="300" w:firstLine="723"/>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受注者は、「工事現場の維持・管理に関する基本的事項」を記載した</w:t>
                            </w:r>
                          </w:p>
                          <w:p w14:paraId="096EEA06"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基本計画書に必要に応じて概算費用を記載した上で、その内容につい</w:t>
                            </w:r>
                          </w:p>
                          <w:p w14:paraId="7F149702"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て発注者と協議し同意を得る。</w:t>
                            </w:r>
                          </w:p>
                          <w:p w14:paraId="53F215B8" w14:textId="77777777" w:rsidR="00014FED" w:rsidRDefault="00014FED" w:rsidP="00A823B2">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増加費用</w:t>
                            </w:r>
                          </w:p>
                          <w:p w14:paraId="09382690" w14:textId="77777777" w:rsidR="00014FED" w:rsidRDefault="00014FED" w:rsidP="00A823B2">
                            <w:pPr>
                              <w:pStyle w:val="ac"/>
                              <w:numPr>
                                <w:ilvl w:val="0"/>
                                <w:numId w:val="51"/>
                              </w:numPr>
                              <w:spacing w:line="240" w:lineRule="atLeast"/>
                              <w:ind w:leftChars="0"/>
                              <w:jc w:val="left"/>
                              <w:rPr>
                                <w:rFonts w:asciiTheme="minorEastAsia" w:hAnsiTheme="minorEastAsia"/>
                                <w:sz w:val="24"/>
                                <w:szCs w:val="24"/>
                              </w:rPr>
                            </w:pPr>
                            <w:r>
                              <w:rPr>
                                <w:rFonts w:asciiTheme="minorEastAsia" w:hAnsiTheme="minorEastAsia" w:hint="eastAsia"/>
                                <w:sz w:val="24"/>
                                <w:szCs w:val="24"/>
                              </w:rPr>
                              <w:t>増加費用の適用は、受注者から請求があった場合に適用する。</w:t>
                            </w:r>
                          </w:p>
                          <w:p w14:paraId="4A2C194F" w14:textId="77777777" w:rsidR="00014FED" w:rsidRPr="008E0AAA" w:rsidRDefault="00014FED" w:rsidP="00A823B2">
                            <w:pPr>
                              <w:pStyle w:val="ac"/>
                              <w:numPr>
                                <w:ilvl w:val="0"/>
                                <w:numId w:val="51"/>
                              </w:numPr>
                              <w:spacing w:line="240" w:lineRule="atLeast"/>
                              <w:ind w:leftChars="0"/>
                              <w:jc w:val="left"/>
                              <w:rPr>
                                <w:rFonts w:asciiTheme="minorEastAsia" w:hAnsiTheme="minorEastAsia"/>
                                <w:sz w:val="24"/>
                                <w:szCs w:val="24"/>
                              </w:rPr>
                            </w:pPr>
                            <w:r w:rsidRPr="008E0AAA">
                              <w:rPr>
                                <w:rFonts w:asciiTheme="minorEastAsia" w:hAnsiTheme="minorEastAsia" w:hint="eastAsia"/>
                                <w:sz w:val="24"/>
                                <w:szCs w:val="24"/>
                              </w:rPr>
                              <w:t>増加費用は、安全費（工事看板の損料）、営繕費（現場事務所の維持費、土地の借地料）及び現場管理費（監理技術者もしくは主任技術者、現場代理人等の現場従業員手当）等が想定される。</w:t>
                            </w:r>
                          </w:p>
                          <w:p w14:paraId="18D3D1FB" w14:textId="77777777" w:rsidR="00014FED" w:rsidRPr="008E0AAA" w:rsidRDefault="00014FED" w:rsidP="00A823B2">
                            <w:pPr>
                              <w:pStyle w:val="ac"/>
                              <w:numPr>
                                <w:ilvl w:val="0"/>
                                <w:numId w:val="51"/>
                              </w:numPr>
                              <w:spacing w:line="400" w:lineRule="exact"/>
                              <w:ind w:leftChars="0"/>
                              <w:jc w:val="left"/>
                              <w:rPr>
                                <w:rFonts w:asciiTheme="minorEastAsia" w:hAnsiTheme="minorEastAsia"/>
                                <w:color w:val="000000" w:themeColor="text1"/>
                                <w:kern w:val="24"/>
                                <w:sz w:val="24"/>
                                <w:szCs w:val="24"/>
                              </w:rPr>
                            </w:pPr>
                            <w:r w:rsidRPr="008E0AAA">
                              <w:rPr>
                                <w:rFonts w:asciiTheme="minorEastAsia" w:hAnsiTheme="minorEastAsia" w:hint="eastAsia"/>
                                <w:sz w:val="24"/>
                                <w:szCs w:val="24"/>
                              </w:rPr>
                              <w:t>増加費用の算定は、受注者が「基本計画書」に基づき実施した結果、必要とされた工事現場の維持等の費用の「明細書」に基づき、費用の必要性・数量など受発注者が協議して決定する。（積算は受注者から見積を求め行う。）</w:t>
                            </w:r>
                          </w:p>
                          <w:p w14:paraId="112B3B57" w14:textId="77777777" w:rsidR="00014FED" w:rsidRPr="00A823B2" w:rsidRDefault="00014FED" w:rsidP="00A823B2">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3ED94" id="角丸四角形 126" o:spid="_x0000_s1057" style="position:absolute;left:0;text-align:left;margin-left:29.75pt;margin-top:-.25pt;width:427.3pt;height:279.3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9tqgIAAGEFAAAOAAAAZHJzL2Uyb0RvYy54bWysVG1v0zAQ/o7Ef7D8naVN2nWNlk5jo4C0&#10;wbSNH3Cxncbg2MZ2m5Zfz9npug6EhBD5EN35zs899+bzi22nyEY4L42u6PhkRInQzHCpVxX98rh8&#10;c0aJD6A5KKNFRXfC04vF61fnvS1FblqjuHAEQbQve1vRNgRbZplnrejAnxgrNBob4zoIqLpVxh30&#10;iN6pLB+NTrPeOG6dYcJ7PL0ejHSR8JtGsPC5abwIRFUUuYX0d+lfx3+2OIdy5cC2ku1pwD+w6EBq&#10;DHqAuoYAZO3kb1CdZM5404QTZrrMNI1kIuWA2YxHv2Tz0IIVKRcsjreHMvn/B8s+bR7snYvUvb0x&#10;7Jsn2ly1oFfi0jnTtwI4hhvHQmW99eXhQlQ8XiV1f2s4thbWwaQabBvXRUDMjmxTqXeHUottIAwP&#10;p5P8dDbGjjC0FdPJbFoUKQaUT9et8+G9MB2JQkWdWWt+jw1NMWBz40MqOCcauhief6Wk6RS2bwOK&#10;zGf5bA+4982gfIJM6Rol+VIqlRS3qq+UI3izosv07S/7YzelSV/R+TSfJhKJUpqgWKZ3mic5gFSD&#10;jBGVjvAiTSIyTg6eCS0KHg0MqTvYZ6jECtjuDpfJYppyIx6NvZerNkQqCBVF1ImTuFuD81JBKCjh&#10;Eke6fmL8DO9twQmW3K3jfn6o6KQY4dbQFPAWgnAyJjxgoR7itEFZi41QjzHVcTGN7u1BGnqB46HE&#10;wCr5vv073wMTLHWM4/9Y9ZeeWMeYyX4C49DF/fZl2NZbInlF83kkE49qw3c4k84Mm44vEwqtcT8o&#10;6XHLK+q/r8EJStRHjXM9m+TzKT4LSTk7m2Ou7thQHxlAMwSqaKBkEK/C8JCsLXakxTjjVD1tLnET&#10;GhmbnVZm4LRXcI9RevFQHOvJ6/llXPwEAAD//wMAUEsDBBQABgAIAAAAIQBFNQ1e3gAAAAgBAAAP&#10;AAAAZHJzL2Rvd25yZXYueG1sTI9BT8MwDIXvSPyHyEjctrTVirbSdEJIQxM3OiZxzBLTVmuc0qRb&#10;+feYE5ws+z09f6/czq4XFxxD50lBukxAIBlvO2oUvB92izWIEDVZ3XtCBd8YYFvd3pS6sP5Kb3ip&#10;YyM4hEKhFbQxDoWUwbTodFj6AYm1Tz86HXkdG2lHfeVw18ssSR6k0x3xh1YP+NyiOdeTU2Dqfbfb&#10;T8faZy/u1X0Y/3U8r5S6v5ufHkFEnOOfGX7xGR0qZjr5iWwQvYJ8k7NTwYIHy5t0lYI48T1fZyCr&#10;Uv4vUP0AAAD//wMAUEsBAi0AFAAGAAgAAAAhALaDOJL+AAAA4QEAABMAAAAAAAAAAAAAAAAAAAAA&#10;AFtDb250ZW50X1R5cGVzXS54bWxQSwECLQAUAAYACAAAACEAOP0h/9YAAACUAQAACwAAAAAAAAAA&#10;AAAAAAAvAQAAX3JlbHMvLnJlbHNQSwECLQAUAAYACAAAACEAYjnPbaoCAABhBQAADgAAAAAAAAAA&#10;AAAAAAAuAgAAZHJzL2Uyb0RvYy54bWxQSwECLQAUAAYACAAAACEARTUNXt4AAAAIAQAADwAAAAAA&#10;AAAAAAAAAAAEBQAAZHJzL2Rvd25yZXYueG1sUEsFBgAAAAAEAAQA8wAAAA8GAAAAAA==&#10;">
                <v:shadow opacity=".5" offset="6pt,6pt"/>
                <o:extrusion v:ext="view" color="white" on="t" type="perspective"/>
                <v:textbox inset="5.85pt,.7pt,5.85pt,.7pt">
                  <w:txbxContent>
                    <w:p w14:paraId="46C08671" w14:textId="77777777" w:rsidR="00014FED" w:rsidRDefault="00014FED" w:rsidP="00A823B2">
                      <w:pPr>
                        <w:spacing w:line="400" w:lineRule="exact"/>
                        <w:ind w:left="1686" w:hangingChars="700" w:hanging="1686"/>
                        <w:jc w:val="left"/>
                        <w:rPr>
                          <w:color w:val="000000"/>
                          <w:kern w:val="24"/>
                          <w:sz w:val="24"/>
                          <w:szCs w:val="24"/>
                        </w:rPr>
                      </w:pPr>
                      <w:r>
                        <w:rPr>
                          <w:rFonts w:hint="eastAsia"/>
                          <w:color w:val="000000"/>
                          <w:kern w:val="24"/>
                          <w:sz w:val="24"/>
                          <w:szCs w:val="24"/>
                        </w:rPr>
                        <w:t>・　基本計画書の作成</w:t>
                      </w:r>
                    </w:p>
                    <w:p w14:paraId="62F26DE6" w14:textId="77777777" w:rsidR="00014FED" w:rsidRDefault="00014FED" w:rsidP="00A823B2">
                      <w:pPr>
                        <w:spacing w:line="400" w:lineRule="exact"/>
                        <w:ind w:firstLineChars="300" w:firstLine="723"/>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受注者は、「工事現場の維持・管理に関する基本的事項」を記載した</w:t>
                      </w:r>
                    </w:p>
                    <w:p w14:paraId="096EEA06"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基本計画書に必要に応じて概算費用を記載した上で、その内容につい</w:t>
                      </w:r>
                    </w:p>
                    <w:p w14:paraId="7F149702" w14:textId="77777777" w:rsidR="00014FED" w:rsidRDefault="00014FED" w:rsidP="00A823B2">
                      <w:pPr>
                        <w:spacing w:line="40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て発注者と協議し同意を得る。</w:t>
                      </w:r>
                    </w:p>
                    <w:p w14:paraId="53F215B8" w14:textId="77777777" w:rsidR="00014FED" w:rsidRDefault="00014FED" w:rsidP="00A823B2">
                      <w:pPr>
                        <w:spacing w:line="40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増加費用</w:t>
                      </w:r>
                    </w:p>
                    <w:p w14:paraId="09382690" w14:textId="77777777" w:rsidR="00014FED" w:rsidRDefault="00014FED" w:rsidP="00A823B2">
                      <w:pPr>
                        <w:pStyle w:val="ac"/>
                        <w:numPr>
                          <w:ilvl w:val="0"/>
                          <w:numId w:val="51"/>
                        </w:numPr>
                        <w:spacing w:line="240" w:lineRule="atLeast"/>
                        <w:ind w:leftChars="0"/>
                        <w:jc w:val="left"/>
                        <w:rPr>
                          <w:rFonts w:asciiTheme="minorEastAsia" w:hAnsiTheme="minorEastAsia"/>
                          <w:sz w:val="24"/>
                          <w:szCs w:val="24"/>
                        </w:rPr>
                      </w:pPr>
                      <w:r>
                        <w:rPr>
                          <w:rFonts w:asciiTheme="minorEastAsia" w:hAnsiTheme="minorEastAsia" w:hint="eastAsia"/>
                          <w:sz w:val="24"/>
                          <w:szCs w:val="24"/>
                        </w:rPr>
                        <w:t>増加費用の適用は、受注者から請求があった場合に適用する。</w:t>
                      </w:r>
                    </w:p>
                    <w:p w14:paraId="4A2C194F" w14:textId="77777777" w:rsidR="00014FED" w:rsidRPr="008E0AAA" w:rsidRDefault="00014FED" w:rsidP="00A823B2">
                      <w:pPr>
                        <w:pStyle w:val="ac"/>
                        <w:numPr>
                          <w:ilvl w:val="0"/>
                          <w:numId w:val="51"/>
                        </w:numPr>
                        <w:spacing w:line="240" w:lineRule="atLeast"/>
                        <w:ind w:leftChars="0"/>
                        <w:jc w:val="left"/>
                        <w:rPr>
                          <w:rFonts w:asciiTheme="minorEastAsia" w:hAnsiTheme="minorEastAsia"/>
                          <w:sz w:val="24"/>
                          <w:szCs w:val="24"/>
                        </w:rPr>
                      </w:pPr>
                      <w:r w:rsidRPr="008E0AAA">
                        <w:rPr>
                          <w:rFonts w:asciiTheme="minorEastAsia" w:hAnsiTheme="minorEastAsia" w:hint="eastAsia"/>
                          <w:sz w:val="24"/>
                          <w:szCs w:val="24"/>
                        </w:rPr>
                        <w:t>増加費用は、安全費（工事看板の損料）、営繕費（現場事務所の維持費、土地の借地料）及び現場管理費（監理技術者もしくは主任技術者、現場代理人等の現場従業員手当）等が想定される。</w:t>
                      </w:r>
                    </w:p>
                    <w:p w14:paraId="18D3D1FB" w14:textId="77777777" w:rsidR="00014FED" w:rsidRPr="008E0AAA" w:rsidRDefault="00014FED" w:rsidP="00A823B2">
                      <w:pPr>
                        <w:pStyle w:val="ac"/>
                        <w:numPr>
                          <w:ilvl w:val="0"/>
                          <w:numId w:val="51"/>
                        </w:numPr>
                        <w:spacing w:line="400" w:lineRule="exact"/>
                        <w:ind w:leftChars="0"/>
                        <w:jc w:val="left"/>
                        <w:rPr>
                          <w:rFonts w:asciiTheme="minorEastAsia" w:hAnsiTheme="minorEastAsia"/>
                          <w:color w:val="000000" w:themeColor="text1"/>
                          <w:kern w:val="24"/>
                          <w:sz w:val="24"/>
                          <w:szCs w:val="24"/>
                        </w:rPr>
                      </w:pPr>
                      <w:r w:rsidRPr="008E0AAA">
                        <w:rPr>
                          <w:rFonts w:asciiTheme="minorEastAsia" w:hAnsiTheme="minorEastAsia" w:hint="eastAsia"/>
                          <w:sz w:val="24"/>
                          <w:szCs w:val="24"/>
                        </w:rPr>
                        <w:t>増加費用の算定は、受注者が「基本計画書」に基づき実施した結果、必要とされた工事現場の維持等の費用の「明細書」に基づき、費用の必要性・数量など受発注者が協議して決定する。（積算は受注者から見積を求め行う。）</w:t>
                      </w:r>
                    </w:p>
                    <w:p w14:paraId="112B3B57" w14:textId="77777777" w:rsidR="00014FED" w:rsidRPr="00A823B2" w:rsidRDefault="00014FED" w:rsidP="00A823B2">
                      <w:pPr>
                        <w:ind w:firstLineChars="200" w:firstLine="422"/>
                      </w:pPr>
                    </w:p>
                  </w:txbxContent>
                </v:textbox>
              </v:roundrect>
            </w:pict>
          </mc:Fallback>
        </mc:AlternateContent>
      </w:r>
    </w:p>
    <w:p w14:paraId="3E0107A3" w14:textId="77777777" w:rsidR="00D07291" w:rsidRDefault="00D07291" w:rsidP="007A0568">
      <w:pPr>
        <w:spacing w:line="240" w:lineRule="atLeast"/>
        <w:ind w:firstLineChars="300" w:firstLine="723"/>
        <w:jc w:val="left"/>
        <w:rPr>
          <w:rFonts w:asciiTheme="minorEastAsia" w:hAnsiTheme="minorEastAsia"/>
          <w:sz w:val="24"/>
          <w:szCs w:val="24"/>
        </w:rPr>
      </w:pPr>
    </w:p>
    <w:p w14:paraId="488ECA69" w14:textId="77777777" w:rsidR="00D07291" w:rsidRDefault="00D07291" w:rsidP="007A0568">
      <w:pPr>
        <w:spacing w:line="240" w:lineRule="atLeast"/>
        <w:ind w:firstLineChars="300" w:firstLine="723"/>
        <w:jc w:val="left"/>
        <w:rPr>
          <w:rFonts w:asciiTheme="minorEastAsia" w:hAnsiTheme="minorEastAsia"/>
          <w:sz w:val="24"/>
          <w:szCs w:val="24"/>
        </w:rPr>
      </w:pPr>
    </w:p>
    <w:p w14:paraId="28F801F3" w14:textId="77777777" w:rsidR="00D07291" w:rsidRDefault="00D07291" w:rsidP="007A0568">
      <w:pPr>
        <w:spacing w:line="240" w:lineRule="atLeast"/>
        <w:ind w:firstLineChars="300" w:firstLine="723"/>
        <w:jc w:val="left"/>
        <w:rPr>
          <w:rFonts w:asciiTheme="minorEastAsia" w:hAnsiTheme="minorEastAsia"/>
          <w:sz w:val="24"/>
          <w:szCs w:val="24"/>
        </w:rPr>
      </w:pPr>
    </w:p>
    <w:p w14:paraId="4D6F9F05" w14:textId="77777777" w:rsidR="00D07291" w:rsidRDefault="00D07291" w:rsidP="007A0568">
      <w:pPr>
        <w:spacing w:line="240" w:lineRule="atLeast"/>
        <w:ind w:firstLineChars="300" w:firstLine="723"/>
        <w:jc w:val="left"/>
        <w:rPr>
          <w:rFonts w:asciiTheme="minorEastAsia" w:hAnsiTheme="minorEastAsia"/>
          <w:sz w:val="24"/>
          <w:szCs w:val="24"/>
        </w:rPr>
      </w:pPr>
    </w:p>
    <w:p w14:paraId="4E345131" w14:textId="77777777" w:rsidR="00D07291" w:rsidRDefault="00D07291" w:rsidP="007A0568">
      <w:pPr>
        <w:spacing w:line="240" w:lineRule="atLeast"/>
        <w:ind w:firstLineChars="300" w:firstLine="723"/>
        <w:jc w:val="left"/>
        <w:rPr>
          <w:rFonts w:asciiTheme="minorEastAsia" w:hAnsiTheme="minorEastAsia"/>
          <w:sz w:val="24"/>
          <w:szCs w:val="24"/>
        </w:rPr>
      </w:pPr>
    </w:p>
    <w:p w14:paraId="481B9E7D" w14:textId="77777777" w:rsidR="00D07291" w:rsidRDefault="00D07291" w:rsidP="007A0568">
      <w:pPr>
        <w:spacing w:line="240" w:lineRule="atLeast"/>
        <w:ind w:firstLineChars="300" w:firstLine="723"/>
        <w:jc w:val="left"/>
        <w:rPr>
          <w:rFonts w:asciiTheme="minorEastAsia" w:hAnsiTheme="minorEastAsia"/>
          <w:sz w:val="24"/>
          <w:szCs w:val="24"/>
        </w:rPr>
      </w:pPr>
    </w:p>
    <w:p w14:paraId="669C0B82" w14:textId="77777777" w:rsidR="00D07291" w:rsidRDefault="00D07291" w:rsidP="007A0568">
      <w:pPr>
        <w:spacing w:line="240" w:lineRule="atLeast"/>
        <w:ind w:firstLineChars="300" w:firstLine="723"/>
        <w:jc w:val="left"/>
        <w:rPr>
          <w:rFonts w:asciiTheme="minorEastAsia" w:hAnsiTheme="minorEastAsia"/>
          <w:sz w:val="24"/>
          <w:szCs w:val="24"/>
        </w:rPr>
      </w:pPr>
    </w:p>
    <w:p w14:paraId="0B725BDD" w14:textId="77777777" w:rsidR="00D07291" w:rsidRDefault="00D07291" w:rsidP="007A0568">
      <w:pPr>
        <w:spacing w:line="240" w:lineRule="atLeast"/>
        <w:ind w:firstLineChars="300" w:firstLine="723"/>
        <w:jc w:val="left"/>
        <w:rPr>
          <w:rFonts w:asciiTheme="minorEastAsia" w:hAnsiTheme="minorEastAsia"/>
          <w:sz w:val="24"/>
          <w:szCs w:val="24"/>
        </w:rPr>
      </w:pPr>
    </w:p>
    <w:p w14:paraId="3D3AD466" w14:textId="77777777" w:rsidR="00D07291" w:rsidRDefault="00D07291" w:rsidP="007A0568">
      <w:pPr>
        <w:spacing w:line="240" w:lineRule="atLeast"/>
        <w:ind w:firstLineChars="300" w:firstLine="723"/>
        <w:jc w:val="left"/>
        <w:rPr>
          <w:rFonts w:asciiTheme="minorEastAsia" w:hAnsiTheme="minorEastAsia"/>
          <w:sz w:val="24"/>
          <w:szCs w:val="24"/>
        </w:rPr>
      </w:pPr>
    </w:p>
    <w:p w14:paraId="14F31FDA" w14:textId="77777777" w:rsidR="00D07291" w:rsidRDefault="00D07291" w:rsidP="007A0568">
      <w:pPr>
        <w:spacing w:line="240" w:lineRule="atLeast"/>
        <w:ind w:firstLineChars="300" w:firstLine="723"/>
        <w:jc w:val="left"/>
        <w:rPr>
          <w:rFonts w:asciiTheme="minorEastAsia" w:hAnsiTheme="minorEastAsia"/>
          <w:sz w:val="24"/>
          <w:szCs w:val="24"/>
        </w:rPr>
      </w:pPr>
    </w:p>
    <w:p w14:paraId="4E19BD05" w14:textId="77777777" w:rsidR="00D07291" w:rsidRDefault="00D07291" w:rsidP="007A0568">
      <w:pPr>
        <w:spacing w:line="240" w:lineRule="atLeast"/>
        <w:ind w:firstLineChars="300" w:firstLine="723"/>
        <w:jc w:val="left"/>
        <w:rPr>
          <w:rFonts w:asciiTheme="minorEastAsia" w:hAnsiTheme="minorEastAsia"/>
          <w:sz w:val="24"/>
          <w:szCs w:val="24"/>
        </w:rPr>
      </w:pPr>
    </w:p>
    <w:p w14:paraId="4C7545F4" w14:textId="77777777" w:rsidR="00D07291" w:rsidRDefault="00D07291" w:rsidP="007A0568">
      <w:pPr>
        <w:spacing w:line="240" w:lineRule="atLeast"/>
        <w:ind w:firstLineChars="300" w:firstLine="723"/>
        <w:jc w:val="left"/>
        <w:rPr>
          <w:rFonts w:asciiTheme="minorEastAsia" w:hAnsiTheme="minorEastAsia"/>
          <w:sz w:val="24"/>
          <w:szCs w:val="24"/>
        </w:rPr>
      </w:pPr>
    </w:p>
    <w:p w14:paraId="4A097303" w14:textId="77777777" w:rsidR="004217B1" w:rsidRDefault="004217B1" w:rsidP="00D07291">
      <w:pPr>
        <w:spacing w:line="400" w:lineRule="exact"/>
        <w:ind w:firstLineChars="200" w:firstLine="482"/>
        <w:jc w:val="left"/>
        <w:rPr>
          <w:rFonts w:asciiTheme="minorEastAsia" w:hAnsiTheme="minorEastAsia"/>
          <w:sz w:val="24"/>
          <w:szCs w:val="24"/>
        </w:rPr>
      </w:pPr>
    </w:p>
    <w:p w14:paraId="678E1DF8" w14:textId="77777777" w:rsidR="008E0AAA" w:rsidRDefault="008E0AAA" w:rsidP="00D07291">
      <w:pPr>
        <w:spacing w:line="400" w:lineRule="exact"/>
        <w:ind w:firstLineChars="200" w:firstLine="482"/>
        <w:jc w:val="left"/>
        <w:rPr>
          <w:rFonts w:asciiTheme="minorEastAsia" w:hAnsiTheme="minorEastAsia"/>
          <w:sz w:val="24"/>
          <w:szCs w:val="24"/>
        </w:rPr>
      </w:pPr>
    </w:p>
    <w:p w14:paraId="522091CD" w14:textId="77777777" w:rsidR="008E0AAA" w:rsidRDefault="008E0AAA" w:rsidP="00D07291">
      <w:pPr>
        <w:spacing w:line="400" w:lineRule="exact"/>
        <w:ind w:firstLineChars="200" w:firstLine="482"/>
        <w:jc w:val="left"/>
        <w:rPr>
          <w:rFonts w:asciiTheme="minorEastAsia" w:hAnsiTheme="minorEastAsia"/>
          <w:sz w:val="24"/>
          <w:szCs w:val="24"/>
        </w:rPr>
      </w:pPr>
    </w:p>
    <w:p w14:paraId="46865617" w14:textId="77777777" w:rsidR="004217B1" w:rsidRDefault="004217B1" w:rsidP="008E0AAA">
      <w:pPr>
        <w:spacing w:line="240" w:lineRule="atLeast"/>
        <w:jc w:val="left"/>
        <w:rPr>
          <w:rFonts w:asciiTheme="minorEastAsia" w:hAnsiTheme="minorEastAsia"/>
          <w:sz w:val="24"/>
          <w:szCs w:val="24"/>
        </w:rPr>
      </w:pPr>
    </w:p>
    <w:p w14:paraId="2AA18A6C" w14:textId="77777777" w:rsidR="008E0AAA" w:rsidRDefault="008E0AAA" w:rsidP="008E0AAA">
      <w:pPr>
        <w:spacing w:line="240" w:lineRule="atLeast"/>
        <w:jc w:val="left"/>
        <w:rPr>
          <w:rFonts w:asciiTheme="minorEastAsia" w:hAnsiTheme="minorEastAsia"/>
          <w:sz w:val="24"/>
          <w:szCs w:val="24"/>
        </w:rPr>
      </w:pPr>
    </w:p>
    <w:p w14:paraId="12481173" w14:textId="77777777" w:rsidR="008E0AAA" w:rsidRDefault="008E0AAA" w:rsidP="008E0AAA">
      <w:pPr>
        <w:spacing w:line="240" w:lineRule="atLeast"/>
        <w:jc w:val="left"/>
        <w:rPr>
          <w:rFonts w:asciiTheme="minorEastAsia" w:hAnsiTheme="minorEastAsia"/>
          <w:sz w:val="24"/>
          <w:szCs w:val="24"/>
        </w:rPr>
      </w:pPr>
    </w:p>
    <w:p w14:paraId="71D235CD" w14:textId="77777777" w:rsidR="009371AA" w:rsidRDefault="009371AA" w:rsidP="008E0AAA">
      <w:pPr>
        <w:spacing w:line="240" w:lineRule="atLeast"/>
        <w:jc w:val="left"/>
        <w:rPr>
          <w:rFonts w:asciiTheme="minorEastAsia" w:hAnsiTheme="minorEastAsia"/>
          <w:sz w:val="24"/>
          <w:szCs w:val="24"/>
        </w:rPr>
      </w:pPr>
    </w:p>
    <w:p w14:paraId="2866EF30" w14:textId="77777777" w:rsidR="009371AA" w:rsidRDefault="009371AA" w:rsidP="008E0AAA">
      <w:pPr>
        <w:spacing w:line="240" w:lineRule="atLeast"/>
        <w:jc w:val="left"/>
        <w:rPr>
          <w:rFonts w:asciiTheme="minorEastAsia" w:hAnsiTheme="minorEastAsia"/>
          <w:sz w:val="24"/>
          <w:szCs w:val="24"/>
        </w:rPr>
      </w:pPr>
    </w:p>
    <w:p w14:paraId="0FF2C5B4" w14:textId="77777777" w:rsidR="002029DB" w:rsidRPr="0091755A" w:rsidRDefault="002029DB" w:rsidP="002029DB">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Ⅹ　増加費用の設計書及び事務処理上の</w:t>
      </w:r>
      <w:r w:rsidR="00B27949">
        <w:rPr>
          <w:rFonts w:ascii="ＭＳ ゴシック" w:eastAsia="ＭＳ ゴシック" w:hint="eastAsia"/>
          <w:b/>
          <w:sz w:val="32"/>
          <w:szCs w:val="32"/>
          <w:shd w:val="pct15" w:color="auto" w:fill="FFFFFF"/>
        </w:rPr>
        <w:t>取</w:t>
      </w:r>
      <w:r>
        <w:rPr>
          <w:rFonts w:ascii="ＭＳ ゴシック" w:eastAsia="ＭＳ ゴシック" w:hint="eastAsia"/>
          <w:b/>
          <w:sz w:val="32"/>
          <w:szCs w:val="32"/>
          <w:shd w:val="pct15" w:color="auto" w:fill="FFFFFF"/>
        </w:rPr>
        <w:t xml:space="preserve">扱い　  　　　　　　　　　　　　 　　　　　　　</w:t>
      </w:r>
    </w:p>
    <w:p w14:paraId="6F9745E2" w14:textId="77777777" w:rsidR="002029DB" w:rsidRPr="002029DB" w:rsidRDefault="002029DB" w:rsidP="007A0568">
      <w:pPr>
        <w:spacing w:line="400" w:lineRule="exact"/>
        <w:ind w:firstLineChars="100" w:firstLine="241"/>
        <w:jc w:val="left"/>
        <w:rPr>
          <w:rFonts w:asciiTheme="majorEastAsia" w:eastAsiaTheme="majorEastAsia" w:hAnsiTheme="majorEastAsia"/>
          <w:sz w:val="24"/>
          <w:szCs w:val="24"/>
        </w:rPr>
      </w:pPr>
    </w:p>
    <w:p w14:paraId="1960D17C" w14:textId="77777777" w:rsidR="002029DB" w:rsidRPr="00F1143F" w:rsidRDefault="002029DB" w:rsidP="002029DB">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1143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増加費用の設計書における取扱い</w:t>
      </w:r>
    </w:p>
    <w:p w14:paraId="3251488E" w14:textId="77777777" w:rsidR="002029DB" w:rsidRDefault="00D336A4" w:rsidP="002029DB">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増し分</w:t>
      </w:r>
      <w:r w:rsidR="002023C8">
        <w:rPr>
          <w:rFonts w:asciiTheme="minorEastAsia" w:hAnsiTheme="minorEastAsia" w:hint="eastAsia"/>
          <w:sz w:val="24"/>
          <w:szCs w:val="24"/>
        </w:rPr>
        <w:t>費用</w:t>
      </w:r>
      <w:r w:rsidR="002029DB">
        <w:rPr>
          <w:rFonts w:asciiTheme="minorEastAsia" w:hAnsiTheme="minorEastAsia" w:hint="eastAsia"/>
          <w:sz w:val="24"/>
          <w:szCs w:val="24"/>
        </w:rPr>
        <w:t>は、中止した工事の設計書の中に「中止期間中の現場維持等の費</w:t>
      </w:r>
    </w:p>
    <w:p w14:paraId="73594680" w14:textId="77777777" w:rsidR="00D336A4" w:rsidRPr="00907C27" w:rsidRDefault="002029DB" w:rsidP="002029DB">
      <w:pPr>
        <w:spacing w:line="400" w:lineRule="exact"/>
        <w:ind w:firstLineChars="250" w:firstLine="602"/>
        <w:jc w:val="left"/>
        <w:rPr>
          <w:rFonts w:asciiTheme="minorEastAsia" w:hAnsiTheme="minorEastAsia"/>
          <w:sz w:val="24"/>
          <w:szCs w:val="24"/>
        </w:rPr>
      </w:pPr>
      <w:r w:rsidRPr="00907C27">
        <w:rPr>
          <w:rFonts w:asciiTheme="minorEastAsia" w:hAnsiTheme="minorEastAsia" w:hint="eastAsia"/>
          <w:sz w:val="24"/>
          <w:szCs w:val="24"/>
        </w:rPr>
        <w:t>用</w:t>
      </w:r>
      <w:r w:rsidR="00D336A4" w:rsidRPr="00907C27">
        <w:rPr>
          <w:rFonts w:asciiTheme="minorEastAsia" w:hAnsiTheme="minorEastAsia" w:hint="eastAsia"/>
          <w:sz w:val="24"/>
          <w:szCs w:val="24"/>
        </w:rPr>
        <w:t>」として原契約の請負工事費とは別計上します。</w:t>
      </w:r>
    </w:p>
    <w:p w14:paraId="42F29150" w14:textId="77777777" w:rsidR="00FE78BF" w:rsidRPr="00907C27" w:rsidRDefault="00FE78BF" w:rsidP="002029DB">
      <w:pPr>
        <w:spacing w:line="400" w:lineRule="exact"/>
        <w:ind w:firstLineChars="250" w:firstLine="602"/>
        <w:jc w:val="left"/>
        <w:rPr>
          <w:rFonts w:asciiTheme="minorEastAsia" w:hAnsiTheme="minorEastAsia"/>
          <w:sz w:val="24"/>
          <w:szCs w:val="24"/>
        </w:rPr>
      </w:pPr>
    </w:p>
    <w:p w14:paraId="6EBD8ACB" w14:textId="77777777" w:rsidR="00735B03" w:rsidRDefault="00735B03" w:rsidP="002029DB">
      <w:pPr>
        <w:spacing w:line="400" w:lineRule="exact"/>
        <w:jc w:val="left"/>
        <w:rPr>
          <w:rFonts w:asciiTheme="minorEastAsia" w:hAnsiTheme="minorEastAsia"/>
          <w:sz w:val="24"/>
          <w:szCs w:val="24"/>
        </w:rPr>
      </w:pPr>
    </w:p>
    <w:p w14:paraId="78827AB0" w14:textId="77777777" w:rsidR="002029DB" w:rsidRPr="00F1143F" w:rsidRDefault="002029DB" w:rsidP="002029DB">
      <w:pPr>
        <w:spacing w:line="400" w:lineRule="exact"/>
        <w:ind w:firstLineChars="100" w:firstLine="281"/>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1143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増加費用の事務処理上の取扱い</w:t>
      </w:r>
    </w:p>
    <w:p w14:paraId="40A9B656" w14:textId="77777777" w:rsidR="00C168C6" w:rsidRDefault="00D336A4" w:rsidP="00C168C6">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増し分費用は、原契約と同一の予算費目をもって、設計変更の例にならい、</w:t>
      </w:r>
    </w:p>
    <w:p w14:paraId="49C4D995" w14:textId="77777777" w:rsidR="00D336A4" w:rsidRDefault="00D336A4" w:rsidP="00C168C6">
      <w:pPr>
        <w:spacing w:line="400" w:lineRule="exact"/>
        <w:ind w:firstLineChars="250" w:firstLine="602"/>
        <w:jc w:val="left"/>
        <w:rPr>
          <w:rFonts w:asciiTheme="minorEastAsia" w:hAnsiTheme="minorEastAsia"/>
          <w:sz w:val="24"/>
          <w:szCs w:val="24"/>
        </w:rPr>
      </w:pPr>
      <w:r>
        <w:rPr>
          <w:rFonts w:asciiTheme="minorEastAsia" w:hAnsiTheme="minorEastAsia" w:hint="eastAsia"/>
          <w:sz w:val="24"/>
          <w:szCs w:val="24"/>
        </w:rPr>
        <w:t>更改契約するものとします。</w:t>
      </w:r>
    </w:p>
    <w:p w14:paraId="1FDC08E4" w14:textId="77777777" w:rsidR="00D336A4" w:rsidRDefault="00D336A4" w:rsidP="007A0568">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sz w:val="24"/>
          <w:szCs w:val="24"/>
        </w:rPr>
        <w:t xml:space="preserve">  増し分費用は、受注者の請求があった場合に負担します。</w:t>
      </w:r>
    </w:p>
    <w:p w14:paraId="574DCB8C" w14:textId="77777777" w:rsidR="00D336A4" w:rsidRPr="00D336A4" w:rsidRDefault="00D336A4" w:rsidP="007A0568">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sz w:val="24"/>
          <w:szCs w:val="24"/>
        </w:rPr>
        <w:t xml:space="preserve">　増し分費用の積算は、工事再開後速やかに受発注者が協議して行います。</w:t>
      </w:r>
    </w:p>
    <w:p w14:paraId="5E86A6F4" w14:textId="77777777" w:rsidR="00C168C6" w:rsidRDefault="00C168C6" w:rsidP="00C7682F">
      <w:pPr>
        <w:spacing w:line="240" w:lineRule="atLeast"/>
        <w:jc w:val="left"/>
        <w:rPr>
          <w:rFonts w:asciiTheme="minorEastAsia" w:hAnsiTheme="minorEastAsia"/>
          <w:sz w:val="44"/>
          <w:szCs w:val="44"/>
        </w:rPr>
      </w:pPr>
    </w:p>
    <w:p w14:paraId="6EBFCA76" w14:textId="77777777" w:rsidR="00C168C6" w:rsidRDefault="00C168C6" w:rsidP="00C7682F">
      <w:pPr>
        <w:spacing w:line="240" w:lineRule="atLeast"/>
        <w:jc w:val="left"/>
        <w:rPr>
          <w:rFonts w:asciiTheme="minorEastAsia" w:hAnsiTheme="minorEastAsia"/>
          <w:sz w:val="44"/>
          <w:szCs w:val="44"/>
        </w:rPr>
      </w:pPr>
    </w:p>
    <w:p w14:paraId="4EC6F951" w14:textId="77777777" w:rsidR="00C168C6" w:rsidRDefault="00C168C6" w:rsidP="00C7682F">
      <w:pPr>
        <w:spacing w:line="240" w:lineRule="atLeast"/>
        <w:jc w:val="left"/>
        <w:rPr>
          <w:rFonts w:asciiTheme="minorEastAsia" w:hAnsiTheme="minorEastAsia"/>
          <w:sz w:val="44"/>
          <w:szCs w:val="44"/>
        </w:rPr>
      </w:pPr>
    </w:p>
    <w:p w14:paraId="42577A5B" w14:textId="77777777" w:rsidR="00C168C6" w:rsidRDefault="00C168C6" w:rsidP="00C7682F">
      <w:pPr>
        <w:spacing w:line="240" w:lineRule="atLeast"/>
        <w:jc w:val="left"/>
        <w:rPr>
          <w:rFonts w:asciiTheme="minorEastAsia" w:hAnsiTheme="minorEastAsia"/>
          <w:sz w:val="44"/>
          <w:szCs w:val="44"/>
        </w:rPr>
      </w:pPr>
    </w:p>
    <w:p w14:paraId="30FDDE69" w14:textId="77777777" w:rsidR="00C168C6" w:rsidRDefault="00C168C6" w:rsidP="00C7682F">
      <w:pPr>
        <w:spacing w:line="240" w:lineRule="atLeast"/>
        <w:jc w:val="left"/>
        <w:rPr>
          <w:rFonts w:asciiTheme="minorEastAsia" w:hAnsiTheme="minorEastAsia"/>
          <w:sz w:val="44"/>
          <w:szCs w:val="44"/>
        </w:rPr>
      </w:pPr>
    </w:p>
    <w:p w14:paraId="164A2475" w14:textId="77777777" w:rsidR="00C168C6" w:rsidRDefault="00C168C6" w:rsidP="00C7682F">
      <w:pPr>
        <w:spacing w:line="240" w:lineRule="atLeast"/>
        <w:jc w:val="left"/>
        <w:rPr>
          <w:rFonts w:asciiTheme="minorEastAsia" w:hAnsiTheme="minorEastAsia"/>
          <w:sz w:val="44"/>
          <w:szCs w:val="44"/>
        </w:rPr>
      </w:pPr>
    </w:p>
    <w:p w14:paraId="35656CD4" w14:textId="77777777" w:rsidR="00C168C6" w:rsidRDefault="00C168C6" w:rsidP="00C7682F">
      <w:pPr>
        <w:spacing w:line="240" w:lineRule="atLeast"/>
        <w:jc w:val="left"/>
        <w:rPr>
          <w:rFonts w:asciiTheme="minorEastAsia" w:hAnsiTheme="minorEastAsia"/>
          <w:sz w:val="44"/>
          <w:szCs w:val="44"/>
        </w:rPr>
      </w:pPr>
    </w:p>
    <w:p w14:paraId="0F0CD011" w14:textId="77777777" w:rsidR="00C168C6" w:rsidRDefault="00C168C6" w:rsidP="00C7682F">
      <w:pPr>
        <w:spacing w:line="240" w:lineRule="atLeast"/>
        <w:jc w:val="left"/>
        <w:rPr>
          <w:rFonts w:asciiTheme="minorEastAsia" w:hAnsiTheme="minorEastAsia"/>
          <w:sz w:val="44"/>
          <w:szCs w:val="44"/>
        </w:rPr>
      </w:pPr>
    </w:p>
    <w:p w14:paraId="7996E7DA" w14:textId="77777777" w:rsidR="007C3718" w:rsidRDefault="007C3718" w:rsidP="00C7682F">
      <w:pPr>
        <w:spacing w:line="240" w:lineRule="atLeast"/>
        <w:jc w:val="left"/>
        <w:rPr>
          <w:rFonts w:asciiTheme="minorEastAsia" w:hAnsiTheme="minorEastAsia"/>
          <w:sz w:val="44"/>
          <w:szCs w:val="44"/>
        </w:rPr>
      </w:pPr>
    </w:p>
    <w:p w14:paraId="2D498192" w14:textId="77777777" w:rsidR="007C3718" w:rsidRDefault="007C3718" w:rsidP="00C7682F">
      <w:pPr>
        <w:spacing w:line="240" w:lineRule="atLeast"/>
        <w:jc w:val="left"/>
        <w:rPr>
          <w:rFonts w:asciiTheme="minorEastAsia" w:hAnsiTheme="minorEastAsia"/>
          <w:sz w:val="44"/>
          <w:szCs w:val="44"/>
        </w:rPr>
      </w:pPr>
    </w:p>
    <w:p w14:paraId="77FC7CC0" w14:textId="77777777" w:rsidR="00676845" w:rsidRDefault="00676845" w:rsidP="00C7682F">
      <w:pPr>
        <w:spacing w:line="240" w:lineRule="atLeast"/>
        <w:jc w:val="left"/>
        <w:rPr>
          <w:rFonts w:asciiTheme="minorEastAsia" w:hAnsiTheme="minorEastAsia"/>
          <w:sz w:val="44"/>
          <w:szCs w:val="44"/>
        </w:rPr>
      </w:pPr>
    </w:p>
    <w:p w14:paraId="2C4AD33A" w14:textId="77777777" w:rsidR="007C3718" w:rsidRDefault="007C3718" w:rsidP="00C7682F">
      <w:pPr>
        <w:spacing w:line="240" w:lineRule="atLeast"/>
        <w:jc w:val="left"/>
        <w:rPr>
          <w:rFonts w:asciiTheme="minorEastAsia" w:hAnsiTheme="minorEastAsia"/>
          <w:sz w:val="44"/>
          <w:szCs w:val="44"/>
        </w:rPr>
      </w:pPr>
    </w:p>
    <w:p w14:paraId="49AD37A1" w14:textId="5F51DD32" w:rsidR="007C3718" w:rsidRPr="007C3718" w:rsidRDefault="007C3718" w:rsidP="007C3718">
      <w:pPr>
        <w:tabs>
          <w:tab w:val="left" w:pos="284"/>
        </w:tabs>
        <w:rPr>
          <w:rStyle w:val="ad"/>
          <w:rFonts w:asciiTheme="majorEastAsia" w:eastAsiaTheme="majorEastAsia" w:hAnsiTheme="majorEastAsia"/>
          <w:b w:val="0"/>
          <w:sz w:val="24"/>
          <w:szCs w:val="24"/>
          <w:u w:val="double"/>
        </w:rPr>
      </w:pPr>
      <w:r w:rsidRPr="007C3718">
        <w:rPr>
          <w:rStyle w:val="ad"/>
          <w:rFonts w:asciiTheme="majorEastAsia" w:eastAsiaTheme="majorEastAsia" w:hAnsiTheme="majorEastAsia" w:hint="eastAsia"/>
          <w:b w:val="0"/>
          <w:sz w:val="24"/>
          <w:szCs w:val="24"/>
          <w:u w:val="double"/>
        </w:rPr>
        <w:lastRenderedPageBreak/>
        <w:t>■増加費用等の積算について（農政）</w:t>
      </w:r>
    </w:p>
    <w:p w14:paraId="153BF5EE" w14:textId="77777777" w:rsidR="007C3718" w:rsidRDefault="007C3718" w:rsidP="007C3718">
      <w:pPr>
        <w:ind w:firstLineChars="100" w:firstLine="211"/>
      </w:pPr>
      <w:r>
        <w:rPr>
          <w:rFonts w:hint="eastAsia"/>
          <w:noProof/>
        </w:rPr>
        <mc:AlternateContent>
          <mc:Choice Requires="wps">
            <w:drawing>
              <wp:anchor distT="0" distB="0" distL="114300" distR="114300" simplePos="0" relativeHeight="252218368" behindDoc="0" locked="0" layoutInCell="1" allowOverlap="1" wp14:anchorId="2CB2CFF1" wp14:editId="62E010B0">
                <wp:simplePos x="0" y="0"/>
                <wp:positionH relativeFrom="column">
                  <wp:posOffset>-11430</wp:posOffset>
                </wp:positionH>
                <wp:positionV relativeFrom="paragraph">
                  <wp:posOffset>212090</wp:posOffset>
                </wp:positionV>
                <wp:extent cx="5560060" cy="7764145"/>
                <wp:effectExtent l="0" t="0" r="21590" b="27305"/>
                <wp:wrapNone/>
                <wp:docPr id="2" name="角丸四角形 2"/>
                <wp:cNvGraphicFramePr/>
                <a:graphic xmlns:a="http://schemas.openxmlformats.org/drawingml/2006/main">
                  <a:graphicData uri="http://schemas.microsoft.com/office/word/2010/wordprocessingShape">
                    <wps:wsp>
                      <wps:cNvSpPr/>
                      <wps:spPr>
                        <a:xfrm>
                          <a:off x="0" y="0"/>
                          <a:ext cx="5560060" cy="7764145"/>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646B5" id="角丸四角形 2" o:spid="_x0000_s1026" style="position:absolute;margin-left:-.9pt;margin-top:16.7pt;width:437.8pt;height:611.3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ahaQIAAM0EAAAOAAAAZHJzL2Uyb0RvYy54bWysVE1vGyEQvVfqf0Dcm7UtO26trCMrUapK&#10;URo1qXImLNhbAUMBe+3++j7YjZ1+nKr6gAdmmJn3eLMXl3tr2E6F2JKr+fhsxJlykprWrWv+9fHm&#10;3XvOYhKuEYacqvlBRX65fPvmovMLNaENmUYFhiQuLjpf801KflFVUW6UFfGMvHJwagpWJGzDumqC&#10;6JDdmmoyGp1XHYXGB5IqRpxe906+LPm1VjJ91jqqxEzN0Vsqayjrc16r5YVYrIPwm1YObYh/6MKK&#10;1qHoMdW1SIJtQ/tHKtvKQJF0OpNkK9K6lapgAJrx6Dc0DxvhVcECcqI/0hT/X1p5t3vw9wE0dD4u&#10;IsyMYq+Dzf/oj+0LWYcjWWqfmMThbHYO/sGphG8+P5+Op7NMZ3W67kNMHxVZlo2aB9q65guepDAl&#10;drcxFcoa5oSFNkTzjTNtDR5gJwwrj4NsQyCsl3z5lqOb1pjyfMaxDtqbzEe5GwEVaSMSTOubmke3&#10;5kyYNeQpUyilI5m2yddzoniIVyYwVKw5hNVQ9wiInBkRExzAXX4DtF+u5n6uRdz0l4trCDMup1ZF&#10;gICZaTnxm61nag73gQXqFRm9vGmR7RZF70UAA4CCsUqfsWhDwEeDxdmGwo+/ned4KANezjpIGti/&#10;b0VQwPLJQTMfxtNpnoGymc7mE2zCa8/za4/b2isCJ2MMsJfFzPHJvJg6kH3C9K1yVbiEk6jdszxs&#10;rlI/aphfqVarEgbde5Fu3YOXOXnmKfP4uH8SwQ9KSXiBO3qR/yCBXlun2F4Fq20i3R4Z7nkd6MbM&#10;FD0O852H8vW+RJ2+QsufAAAA//8DAFBLAwQUAAYACAAAACEAsmTRDOAAAAAKAQAADwAAAGRycy9k&#10;b3ducmV2LnhtbEyPzU7DMBCE70i8g7VI3Frnp5QqxKkqJLggDhQkrm68TULjdRq7qfv2LCd6nJ3R&#10;zLflOtpeTDj6zpGCdJ6AQKqd6ahR8PX5MluB8EGT0b0jVHBBD+vq9qbUhXFn+sBpGxrBJeQLraAN&#10;YSik9HWLVvu5G5DY27vR6sBybKQZ9ZnLbS+zJFlKqzvihVYP+NxifdierII4beqkOSx+Xt+6y3sf&#10;8+N3tj8qdX8XN08gAsbwH4Y/fEaHipl27kTGi17BLGXyoCDPFyDYXz3mfNhxMHtYpiCrUl6/UP0C&#10;AAD//wMAUEsBAi0AFAAGAAgAAAAhALaDOJL+AAAA4QEAABMAAAAAAAAAAAAAAAAAAAAAAFtDb250&#10;ZW50X1R5cGVzXS54bWxQSwECLQAUAAYACAAAACEAOP0h/9YAAACUAQAACwAAAAAAAAAAAAAAAAAv&#10;AQAAX3JlbHMvLnJlbHNQSwECLQAUAAYACAAAACEAEKCmoWkCAADNBAAADgAAAAAAAAAAAAAAAAAu&#10;AgAAZHJzL2Uyb0RvYy54bWxQSwECLQAUAAYACAAAACEAsmTRDOAAAAAKAQAADwAAAAAAAAAAAAAA&#10;AADDBAAAZHJzL2Rvd25yZXYueG1sUEsFBgAAAAAEAAQA8wAAANAFAAAAAA==&#10;" filled="f" strokecolor="windowText" strokeweight="1pt"/>
            </w:pict>
          </mc:Fallback>
        </mc:AlternateContent>
      </w:r>
    </w:p>
    <w:p w14:paraId="38566827" w14:textId="77777777" w:rsidR="007C3718" w:rsidRDefault="007C3718" w:rsidP="007C3718">
      <w:pPr>
        <w:ind w:firstLineChars="100" w:firstLine="211"/>
      </w:pPr>
    </w:p>
    <w:p w14:paraId="65E67EF3" w14:textId="77777777" w:rsidR="007C3718" w:rsidRPr="00CF079E" w:rsidRDefault="007C3718" w:rsidP="007C3718">
      <w:pPr>
        <w:ind w:firstLineChars="100" w:firstLine="212"/>
        <w:rPr>
          <w:sz w:val="22"/>
        </w:rPr>
      </w:pPr>
      <w:r w:rsidRPr="00CF079E">
        <w:rPr>
          <w:rFonts w:hint="eastAsia"/>
          <w:b/>
          <w:szCs w:val="21"/>
          <w:bdr w:val="single" w:sz="4" w:space="0" w:color="auto"/>
        </w:rPr>
        <w:t xml:space="preserve">　農林水産省　土地改良工事積算基準（土木工事）</w:t>
      </w:r>
      <w:r w:rsidRPr="00CF079E">
        <w:rPr>
          <w:rFonts w:hint="eastAsia"/>
          <w:b/>
          <w:szCs w:val="21"/>
          <w:bdr w:val="single" w:sz="4" w:space="0" w:color="auto"/>
        </w:rPr>
        <w:t xml:space="preserve"> </w:t>
      </w:r>
    </w:p>
    <w:p w14:paraId="56A127DD" w14:textId="77777777" w:rsidR="007C3718" w:rsidRDefault="007C3718" w:rsidP="007C3718">
      <w:pPr>
        <w:ind w:firstLineChars="100" w:firstLine="211"/>
      </w:pPr>
      <w:r>
        <w:rPr>
          <w:rFonts w:hint="eastAsia"/>
        </w:rPr>
        <w:t>【工事の一時中止に伴う増加費用等の取扱いについて】</w:t>
      </w:r>
      <w:r>
        <w:rPr>
          <w:rFonts w:hint="eastAsia"/>
        </w:rPr>
        <w:t xml:space="preserve"> </w:t>
      </w:r>
    </w:p>
    <w:p w14:paraId="7F831F39" w14:textId="77777777" w:rsidR="007C3718" w:rsidRDefault="007C3718" w:rsidP="007C3718">
      <w:pPr>
        <w:ind w:firstLineChars="200" w:firstLine="422"/>
      </w:pPr>
      <w:r>
        <w:rPr>
          <w:rFonts w:hint="eastAsia"/>
        </w:rPr>
        <w:t>（昭和</w:t>
      </w:r>
      <w:r>
        <w:rPr>
          <w:rFonts w:hint="eastAsia"/>
        </w:rPr>
        <w:t>59</w:t>
      </w:r>
      <w:r>
        <w:rPr>
          <w:rFonts w:hint="eastAsia"/>
        </w:rPr>
        <w:t>年２月</w:t>
      </w:r>
      <w:r>
        <w:rPr>
          <w:rFonts w:hint="eastAsia"/>
        </w:rPr>
        <w:t>14</w:t>
      </w:r>
      <w:r>
        <w:rPr>
          <w:rFonts w:hint="eastAsia"/>
        </w:rPr>
        <w:t>日付け構造改善局長通知の別紙より抜粋）</w:t>
      </w:r>
    </w:p>
    <w:p w14:paraId="6451DB05" w14:textId="77777777" w:rsidR="007C3718" w:rsidRDefault="007C3718" w:rsidP="007C3718">
      <w:r>
        <w:rPr>
          <w:rFonts w:hint="eastAsia"/>
        </w:rPr>
        <w:t xml:space="preserve">　</w:t>
      </w:r>
    </w:p>
    <w:p w14:paraId="334C3ED6" w14:textId="77777777" w:rsidR="007C3718" w:rsidRDefault="007C3718" w:rsidP="007C3718">
      <w:pPr>
        <w:ind w:firstLineChars="100" w:firstLine="211"/>
      </w:pPr>
      <w:r>
        <w:rPr>
          <w:rFonts w:hint="eastAsia"/>
        </w:rPr>
        <w:t>第６</w:t>
      </w:r>
      <w:r>
        <w:rPr>
          <w:rFonts w:hint="eastAsia"/>
        </w:rPr>
        <w:t xml:space="preserve">  </w:t>
      </w:r>
      <w:r>
        <w:rPr>
          <w:rFonts w:hint="eastAsia"/>
        </w:rPr>
        <w:t>増し分費用の算定</w:t>
      </w:r>
      <w:r>
        <w:rPr>
          <w:rFonts w:hint="eastAsia"/>
        </w:rPr>
        <w:t xml:space="preserve"> </w:t>
      </w:r>
    </w:p>
    <w:p w14:paraId="0F13606D" w14:textId="77777777" w:rsidR="007C3718" w:rsidRDefault="007C3718" w:rsidP="007C3718">
      <w:pPr>
        <w:ind w:firstLineChars="100" w:firstLine="211"/>
      </w:pPr>
      <w:r>
        <w:rPr>
          <w:rFonts w:hint="eastAsia"/>
        </w:rPr>
        <w:t xml:space="preserve">  </w:t>
      </w:r>
      <w:r>
        <w:rPr>
          <w:rFonts w:hint="eastAsia"/>
        </w:rPr>
        <w:t>１</w:t>
      </w:r>
      <w:r>
        <w:rPr>
          <w:rFonts w:hint="eastAsia"/>
        </w:rPr>
        <w:t xml:space="preserve">  </w:t>
      </w:r>
      <w:r>
        <w:rPr>
          <w:rFonts w:hint="eastAsia"/>
        </w:rPr>
        <w:t>増し分費用は、受注者が基本計画書に基づき実施した費用の明細書及び証拠書類</w:t>
      </w:r>
    </w:p>
    <w:p w14:paraId="7566F06A" w14:textId="77777777" w:rsidR="007C3718" w:rsidRDefault="007C3718" w:rsidP="007C3718">
      <w:pPr>
        <w:ind w:firstLineChars="300" w:firstLine="633"/>
      </w:pPr>
      <w:r>
        <w:rPr>
          <w:rFonts w:hint="eastAsia"/>
        </w:rPr>
        <w:t>の妥当性を受発注者が協議して算定するものとする。</w:t>
      </w:r>
      <w:r>
        <w:rPr>
          <w:rFonts w:hint="eastAsia"/>
        </w:rPr>
        <w:t xml:space="preserve"> </w:t>
      </w:r>
    </w:p>
    <w:p w14:paraId="092202E7" w14:textId="77777777" w:rsidR="007C3718" w:rsidRDefault="007C3718" w:rsidP="007C3718">
      <w:pPr>
        <w:ind w:firstLineChars="100" w:firstLine="211"/>
      </w:pPr>
      <w:r>
        <w:rPr>
          <w:rFonts w:hint="eastAsia"/>
        </w:rPr>
        <w:t xml:space="preserve">  </w:t>
      </w:r>
      <w:r>
        <w:rPr>
          <w:rFonts w:hint="eastAsia"/>
        </w:rPr>
        <w:t>２</w:t>
      </w:r>
      <w:r>
        <w:rPr>
          <w:rFonts w:hint="eastAsia"/>
        </w:rPr>
        <w:t xml:space="preserve">  </w:t>
      </w:r>
      <w:r>
        <w:rPr>
          <w:rFonts w:hint="eastAsia"/>
        </w:rPr>
        <w:t>増し分費用の各構成費目は第７に定める内容により積算するものとする。</w:t>
      </w:r>
      <w:r>
        <w:rPr>
          <w:rFonts w:hint="eastAsia"/>
        </w:rPr>
        <w:t xml:space="preserve"> </w:t>
      </w:r>
    </w:p>
    <w:p w14:paraId="78D61D13" w14:textId="77777777" w:rsidR="007C3718" w:rsidRDefault="007C3718" w:rsidP="007C3718">
      <w:pPr>
        <w:ind w:firstLineChars="100" w:firstLine="211"/>
      </w:pPr>
      <w:r>
        <w:t xml:space="preserve"> </w:t>
      </w:r>
    </w:p>
    <w:p w14:paraId="492654D8" w14:textId="77777777" w:rsidR="007C3718" w:rsidRDefault="007C3718" w:rsidP="007C3718">
      <w:pPr>
        <w:ind w:firstLineChars="100" w:firstLine="211"/>
      </w:pPr>
      <w:r>
        <w:rPr>
          <w:rFonts w:hint="eastAsia"/>
        </w:rPr>
        <w:t>第７</w:t>
      </w:r>
      <w:r>
        <w:rPr>
          <w:rFonts w:hint="eastAsia"/>
        </w:rPr>
        <w:t xml:space="preserve">  </w:t>
      </w:r>
      <w:r>
        <w:rPr>
          <w:rFonts w:hint="eastAsia"/>
        </w:rPr>
        <w:t>増し分費用の費目と内容</w:t>
      </w:r>
      <w:r>
        <w:rPr>
          <w:rFonts w:hint="eastAsia"/>
        </w:rPr>
        <w:t xml:space="preserve"> </w:t>
      </w:r>
    </w:p>
    <w:p w14:paraId="5E91AE85" w14:textId="77777777" w:rsidR="007C3718" w:rsidRDefault="007C3718" w:rsidP="007C3718">
      <w:pPr>
        <w:ind w:firstLineChars="100" w:firstLine="211"/>
      </w:pPr>
      <w:r>
        <w:rPr>
          <w:rFonts w:hint="eastAsia"/>
        </w:rPr>
        <w:t xml:space="preserve">  </w:t>
      </w:r>
      <w:r>
        <w:rPr>
          <w:rFonts w:hint="eastAsia"/>
        </w:rPr>
        <w:t>１</w:t>
      </w:r>
      <w:r>
        <w:rPr>
          <w:rFonts w:hint="eastAsia"/>
        </w:rPr>
        <w:t xml:space="preserve">  </w:t>
      </w:r>
      <w:r>
        <w:rPr>
          <w:rFonts w:hint="eastAsia"/>
        </w:rPr>
        <w:t>現場における増し分費用</w:t>
      </w:r>
      <w:r>
        <w:rPr>
          <w:rFonts w:hint="eastAsia"/>
        </w:rPr>
        <w:t xml:space="preserve"> </w:t>
      </w:r>
    </w:p>
    <w:p w14:paraId="15E10C2B" w14:textId="77777777" w:rsidR="007C3718" w:rsidRDefault="007C3718" w:rsidP="007C3718">
      <w:pPr>
        <w:ind w:firstLineChars="250" w:firstLine="527"/>
      </w:pPr>
      <w:r>
        <w:rPr>
          <w:rFonts w:hint="eastAsia"/>
        </w:rPr>
        <w:t>(</w:t>
      </w:r>
      <w:r>
        <w:rPr>
          <w:rFonts w:hint="eastAsia"/>
        </w:rPr>
        <w:t>１</w:t>
      </w:r>
      <w:r>
        <w:rPr>
          <w:rFonts w:hint="eastAsia"/>
        </w:rPr>
        <w:t xml:space="preserve">)  </w:t>
      </w:r>
      <w:r>
        <w:rPr>
          <w:rFonts w:hint="eastAsia"/>
        </w:rPr>
        <w:t>材料費</w:t>
      </w:r>
      <w:r>
        <w:rPr>
          <w:rFonts w:hint="eastAsia"/>
        </w:rPr>
        <w:t xml:space="preserve"> </w:t>
      </w:r>
    </w:p>
    <w:p w14:paraId="759C9E04" w14:textId="77777777" w:rsidR="007C3718" w:rsidRDefault="007C3718" w:rsidP="007C3718">
      <w:pPr>
        <w:ind w:firstLineChars="300" w:firstLine="633"/>
      </w:pPr>
      <w:r>
        <w:rPr>
          <w:rFonts w:hint="eastAsia"/>
        </w:rPr>
        <w:t>ア</w:t>
      </w:r>
      <w:r>
        <w:rPr>
          <w:rFonts w:hint="eastAsia"/>
        </w:rPr>
        <w:t xml:space="preserve">  </w:t>
      </w:r>
      <w:r>
        <w:rPr>
          <w:rFonts w:hint="eastAsia"/>
        </w:rPr>
        <w:t>材料の保管等の費用</w:t>
      </w:r>
      <w:r>
        <w:rPr>
          <w:rFonts w:hint="eastAsia"/>
        </w:rPr>
        <w:t xml:space="preserve"> </w:t>
      </w:r>
    </w:p>
    <w:p w14:paraId="1466FBD6" w14:textId="77777777" w:rsidR="007C3718" w:rsidRDefault="007C3718" w:rsidP="007C3718">
      <w:pPr>
        <w:ind w:firstLineChars="500" w:firstLine="1055"/>
      </w:pPr>
      <w:r>
        <w:rPr>
          <w:rFonts w:hint="eastAsia"/>
        </w:rPr>
        <w:t>搬入済の材料のうち倉庫等（受注者が工事現場に設置したものを除く。）へ保管</w:t>
      </w:r>
    </w:p>
    <w:p w14:paraId="4DD8084C" w14:textId="77777777" w:rsidR="007C3718" w:rsidRDefault="007C3718" w:rsidP="007C3718">
      <w:pPr>
        <w:ind w:firstLineChars="400" w:firstLine="844"/>
      </w:pPr>
      <w:r>
        <w:rPr>
          <w:rFonts w:hint="eastAsia"/>
        </w:rPr>
        <w:t>した材料の保管料及び入出庫手数料</w:t>
      </w:r>
      <w:r>
        <w:rPr>
          <w:rFonts w:hint="eastAsia"/>
        </w:rPr>
        <w:t xml:space="preserve"> </w:t>
      </w:r>
    </w:p>
    <w:p w14:paraId="73C3375A" w14:textId="77777777" w:rsidR="007C3718" w:rsidRDefault="007C3718" w:rsidP="007C3718">
      <w:pPr>
        <w:ind w:firstLineChars="300" w:firstLine="633"/>
      </w:pPr>
      <w:r>
        <w:rPr>
          <w:rFonts w:hint="eastAsia"/>
        </w:rPr>
        <w:t>イ</w:t>
      </w:r>
      <w:r>
        <w:rPr>
          <w:rFonts w:hint="eastAsia"/>
        </w:rPr>
        <w:t xml:space="preserve">  </w:t>
      </w:r>
      <w:r>
        <w:rPr>
          <w:rFonts w:hint="eastAsia"/>
        </w:rPr>
        <w:t>他の工事現場へ転用した材料の運搬費</w:t>
      </w:r>
      <w:r>
        <w:rPr>
          <w:rFonts w:hint="eastAsia"/>
        </w:rPr>
        <w:t xml:space="preserve"> </w:t>
      </w:r>
    </w:p>
    <w:p w14:paraId="232F7F8B" w14:textId="77777777" w:rsidR="007C3718" w:rsidRDefault="007C3718" w:rsidP="007C3718">
      <w:pPr>
        <w:ind w:firstLineChars="500" w:firstLine="1055"/>
      </w:pPr>
      <w:r>
        <w:rPr>
          <w:rFonts w:hint="eastAsia"/>
        </w:rPr>
        <w:t>搬入済の材料のうち、他の工事現場に転用した材料の運搬費用</w:t>
      </w:r>
      <w:r>
        <w:rPr>
          <w:rFonts w:hint="eastAsia"/>
        </w:rPr>
        <w:t xml:space="preserve"> </w:t>
      </w:r>
    </w:p>
    <w:p w14:paraId="703CB71C" w14:textId="77777777" w:rsidR="007C3718" w:rsidRDefault="007C3718" w:rsidP="007C3718">
      <w:pPr>
        <w:ind w:firstLineChars="250" w:firstLine="527"/>
      </w:pPr>
      <w:r>
        <w:rPr>
          <w:rFonts w:hint="eastAsia"/>
        </w:rPr>
        <w:t>(</w:t>
      </w:r>
      <w:r>
        <w:rPr>
          <w:rFonts w:hint="eastAsia"/>
        </w:rPr>
        <w:t>２</w:t>
      </w:r>
      <w:r>
        <w:rPr>
          <w:rFonts w:hint="eastAsia"/>
        </w:rPr>
        <w:t xml:space="preserve">)  </w:t>
      </w:r>
      <w:r>
        <w:rPr>
          <w:rFonts w:hint="eastAsia"/>
        </w:rPr>
        <w:t>労務費</w:t>
      </w:r>
      <w:r>
        <w:rPr>
          <w:rFonts w:hint="eastAsia"/>
        </w:rPr>
        <w:t xml:space="preserve"> </w:t>
      </w:r>
    </w:p>
    <w:p w14:paraId="64498F2D" w14:textId="77777777" w:rsidR="007C3718" w:rsidRDefault="007C3718" w:rsidP="007C3718">
      <w:pPr>
        <w:ind w:firstLineChars="300" w:firstLine="633"/>
      </w:pPr>
      <w:r>
        <w:rPr>
          <w:rFonts w:hint="eastAsia"/>
        </w:rPr>
        <w:t>ア</w:t>
      </w:r>
      <w:r>
        <w:rPr>
          <w:rFonts w:hint="eastAsia"/>
        </w:rPr>
        <w:t xml:space="preserve">  </w:t>
      </w:r>
      <w:r>
        <w:rPr>
          <w:rFonts w:hint="eastAsia"/>
        </w:rPr>
        <w:t>工事現場の維持に必要な労務費</w:t>
      </w:r>
      <w:r>
        <w:rPr>
          <w:rFonts w:hint="eastAsia"/>
        </w:rPr>
        <w:t xml:space="preserve"> </w:t>
      </w:r>
    </w:p>
    <w:p w14:paraId="7506A1AA" w14:textId="77777777" w:rsidR="007C3718" w:rsidRDefault="007C3718" w:rsidP="007C3718">
      <w:pPr>
        <w:ind w:firstLineChars="500" w:firstLine="1055"/>
      </w:pPr>
      <w:r>
        <w:rPr>
          <w:rFonts w:hint="eastAsia"/>
        </w:rPr>
        <w:t>労務費は、原則として計上しないものとする。ただし、トンネル、潜函等の特</w:t>
      </w:r>
    </w:p>
    <w:p w14:paraId="1A74DB50" w14:textId="77777777" w:rsidR="007C3718" w:rsidRDefault="007C3718" w:rsidP="007C3718">
      <w:pPr>
        <w:ind w:firstLineChars="400" w:firstLine="844"/>
      </w:pPr>
      <w:r>
        <w:rPr>
          <w:rFonts w:hint="eastAsia"/>
        </w:rPr>
        <w:t>殊な工事で、作業員を確保しておく必要があるため、労務者を常駐させた場合は</w:t>
      </w:r>
    </w:p>
    <w:p w14:paraId="100E5CEA" w14:textId="77777777" w:rsidR="007C3718" w:rsidRDefault="007C3718" w:rsidP="007C3718">
      <w:pPr>
        <w:ind w:firstLineChars="400" w:firstLine="844"/>
      </w:pPr>
      <w:r>
        <w:rPr>
          <w:rFonts w:hint="eastAsia"/>
        </w:rPr>
        <w:t>その費用</w:t>
      </w:r>
      <w:r>
        <w:rPr>
          <w:rFonts w:hint="eastAsia"/>
        </w:rPr>
        <w:t xml:space="preserve"> </w:t>
      </w:r>
    </w:p>
    <w:p w14:paraId="120F301D" w14:textId="77777777" w:rsidR="007C3718" w:rsidRDefault="007C3718" w:rsidP="007C3718">
      <w:pPr>
        <w:ind w:firstLineChars="300" w:firstLine="633"/>
      </w:pPr>
      <w:r>
        <w:rPr>
          <w:rFonts w:hint="eastAsia"/>
        </w:rPr>
        <w:t>イ</w:t>
      </w:r>
      <w:r>
        <w:rPr>
          <w:rFonts w:hint="eastAsia"/>
        </w:rPr>
        <w:t xml:space="preserve">  </w:t>
      </w:r>
      <w:r>
        <w:rPr>
          <w:rFonts w:hint="eastAsia"/>
        </w:rPr>
        <w:t>他職種に転用した場合の労務費差額</w:t>
      </w:r>
      <w:r>
        <w:rPr>
          <w:rFonts w:hint="eastAsia"/>
        </w:rPr>
        <w:t xml:space="preserve"> </w:t>
      </w:r>
    </w:p>
    <w:p w14:paraId="6BB5775D" w14:textId="77777777" w:rsidR="007C3718" w:rsidRDefault="007C3718" w:rsidP="007C3718">
      <w:pPr>
        <w:ind w:firstLineChars="500" w:firstLine="1055"/>
      </w:pPr>
      <w:r>
        <w:rPr>
          <w:rFonts w:hint="eastAsia"/>
        </w:rPr>
        <w:t>アのただし書による技能労務者が、職種外の普通作業等に従事した場合の本来</w:t>
      </w:r>
    </w:p>
    <w:p w14:paraId="2BB118C8" w14:textId="77777777" w:rsidR="007C3718" w:rsidRDefault="007C3718" w:rsidP="007C3718">
      <w:pPr>
        <w:ind w:firstLineChars="500" w:firstLine="1055"/>
      </w:pPr>
      <w:r>
        <w:rPr>
          <w:rFonts w:hint="eastAsia"/>
        </w:rPr>
        <w:t>の職種と従事した職種との単価差額の労務費用</w:t>
      </w:r>
      <w:r>
        <w:rPr>
          <w:rFonts w:hint="eastAsia"/>
        </w:rPr>
        <w:t xml:space="preserve"> </w:t>
      </w:r>
    </w:p>
    <w:p w14:paraId="44107D02" w14:textId="77777777" w:rsidR="007C3718" w:rsidRDefault="007C3718" w:rsidP="007C3718">
      <w:pPr>
        <w:ind w:firstLineChars="250" w:firstLine="527"/>
      </w:pPr>
      <w:r>
        <w:rPr>
          <w:rFonts w:hint="eastAsia"/>
        </w:rPr>
        <w:t>(</w:t>
      </w:r>
      <w:r>
        <w:rPr>
          <w:rFonts w:hint="eastAsia"/>
        </w:rPr>
        <w:t>３</w:t>
      </w:r>
      <w:r>
        <w:rPr>
          <w:rFonts w:hint="eastAsia"/>
        </w:rPr>
        <w:t xml:space="preserve">)  </w:t>
      </w:r>
      <w:r>
        <w:rPr>
          <w:rFonts w:hint="eastAsia"/>
        </w:rPr>
        <w:t>機械費</w:t>
      </w:r>
      <w:r>
        <w:rPr>
          <w:rFonts w:hint="eastAsia"/>
        </w:rPr>
        <w:t xml:space="preserve"> </w:t>
      </w:r>
    </w:p>
    <w:p w14:paraId="47989316" w14:textId="77777777" w:rsidR="007C3718" w:rsidRDefault="007C3718" w:rsidP="007C3718">
      <w:pPr>
        <w:ind w:firstLineChars="300" w:firstLine="633"/>
      </w:pPr>
      <w:r>
        <w:rPr>
          <w:rFonts w:hint="eastAsia"/>
        </w:rPr>
        <w:t>ア</w:t>
      </w:r>
      <w:r>
        <w:rPr>
          <w:rFonts w:hint="eastAsia"/>
        </w:rPr>
        <w:t xml:space="preserve">  </w:t>
      </w:r>
      <w:r>
        <w:rPr>
          <w:rFonts w:hint="eastAsia"/>
        </w:rPr>
        <w:t>工事現場に存置する機械の費用</w:t>
      </w:r>
      <w:r>
        <w:rPr>
          <w:rFonts w:hint="eastAsia"/>
        </w:rPr>
        <w:t xml:space="preserve"> </w:t>
      </w:r>
    </w:p>
    <w:p w14:paraId="434F9945" w14:textId="77777777" w:rsidR="007C3718" w:rsidRDefault="007C3718" w:rsidP="007C3718">
      <w:pPr>
        <w:ind w:firstLineChars="500" w:firstLine="1055"/>
      </w:pPr>
      <w:r>
        <w:rPr>
          <w:rFonts w:hint="eastAsia"/>
        </w:rPr>
        <w:t>工事現場の維持のために必要な機械並びに搬出費及び再搬入費が工事現場に存</w:t>
      </w:r>
    </w:p>
    <w:p w14:paraId="5FB7C395" w14:textId="77777777" w:rsidR="007C3718" w:rsidRDefault="007C3718" w:rsidP="007C3718">
      <w:pPr>
        <w:ind w:firstLineChars="400" w:firstLine="844"/>
      </w:pPr>
      <w:r>
        <w:rPr>
          <w:rFonts w:hint="eastAsia"/>
        </w:rPr>
        <w:t>置する費用を上回ることにより、工事現場に存置することとした機械を存置する</w:t>
      </w:r>
    </w:p>
    <w:p w14:paraId="27D70AF7" w14:textId="77777777" w:rsidR="007C3718" w:rsidRDefault="007C3718" w:rsidP="007C3718">
      <w:pPr>
        <w:ind w:firstLineChars="400" w:firstLine="844"/>
      </w:pPr>
      <w:r>
        <w:rPr>
          <w:rFonts w:hint="eastAsia"/>
        </w:rPr>
        <w:t>費用</w:t>
      </w:r>
      <w:r>
        <w:rPr>
          <w:rFonts w:hint="eastAsia"/>
        </w:rPr>
        <w:t xml:space="preserve"> </w:t>
      </w:r>
    </w:p>
    <w:p w14:paraId="7FCC656A" w14:textId="77777777" w:rsidR="007C3718" w:rsidRDefault="007C3718" w:rsidP="007C3718">
      <w:pPr>
        <w:ind w:firstLineChars="300" w:firstLine="633"/>
      </w:pPr>
      <w:r>
        <w:rPr>
          <w:rFonts w:hint="eastAsia"/>
        </w:rPr>
        <w:t>イ</w:t>
      </w:r>
      <w:r>
        <w:rPr>
          <w:rFonts w:hint="eastAsia"/>
        </w:rPr>
        <w:t xml:space="preserve">  </w:t>
      </w:r>
      <w:r>
        <w:rPr>
          <w:rFonts w:hint="eastAsia"/>
        </w:rPr>
        <w:t>工事現場の維持のために機械の運転に要する費用</w:t>
      </w:r>
      <w:r>
        <w:rPr>
          <w:rFonts w:hint="eastAsia"/>
        </w:rPr>
        <w:t xml:space="preserve"> </w:t>
      </w:r>
    </w:p>
    <w:p w14:paraId="5F5BA2D8" w14:textId="77777777" w:rsidR="007C3718" w:rsidRDefault="007C3718" w:rsidP="007C3718">
      <w:pPr>
        <w:ind w:firstLineChars="300" w:firstLine="633"/>
      </w:pPr>
    </w:p>
    <w:p w14:paraId="598324BD" w14:textId="77777777" w:rsidR="007C3718" w:rsidRDefault="007C3718" w:rsidP="007C3718">
      <w:pPr>
        <w:ind w:firstLineChars="300" w:firstLine="633"/>
      </w:pPr>
    </w:p>
    <w:p w14:paraId="1725528F" w14:textId="77777777" w:rsidR="007C3718" w:rsidRDefault="007C3718" w:rsidP="007C3718">
      <w:pPr>
        <w:ind w:firstLineChars="300" w:firstLine="633"/>
      </w:pPr>
    </w:p>
    <w:p w14:paraId="0DDD0102" w14:textId="77777777" w:rsidR="007C3718" w:rsidRDefault="007C3718" w:rsidP="007C3718">
      <w:pPr>
        <w:tabs>
          <w:tab w:val="left" w:pos="709"/>
        </w:tabs>
        <w:ind w:firstLineChars="250" w:firstLine="527"/>
      </w:pPr>
      <w:r>
        <w:rPr>
          <w:rFonts w:hint="eastAsia"/>
          <w:noProof/>
        </w:rPr>
        <w:lastRenderedPageBreak/>
        <mc:AlternateContent>
          <mc:Choice Requires="wps">
            <w:drawing>
              <wp:anchor distT="0" distB="0" distL="114300" distR="114300" simplePos="0" relativeHeight="252219392" behindDoc="0" locked="0" layoutInCell="1" allowOverlap="1" wp14:anchorId="48ED1C5C" wp14:editId="4B65C8E4">
                <wp:simplePos x="0" y="0"/>
                <wp:positionH relativeFrom="column">
                  <wp:posOffset>-11430</wp:posOffset>
                </wp:positionH>
                <wp:positionV relativeFrom="paragraph">
                  <wp:posOffset>-70697</wp:posOffset>
                </wp:positionV>
                <wp:extent cx="5560060" cy="7959725"/>
                <wp:effectExtent l="0" t="0" r="21590" b="22225"/>
                <wp:wrapNone/>
                <wp:docPr id="9" name="角丸四角形 9"/>
                <wp:cNvGraphicFramePr/>
                <a:graphic xmlns:a="http://schemas.openxmlformats.org/drawingml/2006/main">
                  <a:graphicData uri="http://schemas.microsoft.com/office/word/2010/wordprocessingShape">
                    <wps:wsp>
                      <wps:cNvSpPr/>
                      <wps:spPr>
                        <a:xfrm>
                          <a:off x="0" y="0"/>
                          <a:ext cx="5560060" cy="7959725"/>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781C1" id="角丸四角形 9" o:spid="_x0000_s1026" style="position:absolute;margin-left:-.9pt;margin-top:-5.55pt;width:437.8pt;height:626.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Y4aQIAAM0EAAAOAAAAZHJzL2Uyb0RvYy54bWysVE1vGyEQvVfqf0Dcm7WtOG6srCMrUapK&#10;URI1qXImLNhbAUMBe+3++j7YjZ1+nKr6gAdmmJn3eLMXlztr2FaF2JKr+fhkxJlykprWrWr+9enm&#10;w0fOYhKuEYacqvleRX65eP/uovNzNaE1mUYFhiQuzjtf83VKfl5VUa6VFfGEvHJwagpWJGzDqmqC&#10;6JDdmmoyGp1VHYXGB5IqRpxe906+KPm1VjLdax1VYqbm6C2VNZT1Ja/V4kLMV0H4dSuHNsQ/dGFF&#10;61D0kOpaJME2of0jlW1loEg6nUiyFWndSlUwAM149Buax7XwqmABOdEfaIr/L6282z76hwAaOh/n&#10;EWZGsdPB5n/0x3aFrP2BLLVLTOJwOj0D/+BUwjc7n57PJtNMZ3W87kNMnxRZlo2aB9q45guepDAl&#10;trcxFcoa5oSFNkTzjTNtDR5gKwwrj4NsQyCs13z5lqOb1pjyfMaxDtqbzEa5GwEVaSMSTOubmke3&#10;4kyYFeQpUyilI5m2yddzoriPVyYwVKw5hNVQ9wSInBkRExzAXX4DtF+u5n6uRVz3l4trCDMup1ZF&#10;gICZaTnym60XavYPgQXqFRm9vGmR7RZFH0QAA4CCsUr3WLQh4KPB4mxN4cffznM8lAEvZx0kDezf&#10;NyIoYPnsoJnz8elpnoGyOZ3OJtiEt56Xtx63sVcETsYYYC+LmeOTeTV1IPuM6VvmqnAJJ1G7Z3nY&#10;XKV+1DC/Ui2XJQy69yLdukcvc/LMU+bxafcsgh+UkvACd/Qq/0ECvbaOsb0KlptEuj0w3PM60I2Z&#10;KXoc5jsP5dt9iTp+hRY/AQAA//8DAFBLAwQUAAYACAAAACEAuWbr7eAAAAALAQAADwAAAGRycy9k&#10;b3ducmV2LnhtbEyPwU7DMAyG70i8Q2QkblvarhpTaTpNSHBBHBhIXLPGa8sSp2uyrnt7vNM4WbY/&#10;/f5cridnxYhD6DwpSOcJCKTam44aBd9fr7MViBA1GW09oYILBlhX93elLow/0yeO29gIDqFQaAVt&#10;jH0hZahbdDrMfY/Eu70fnI7cDo00gz5zuLMyS5KldLojvtDqHl9arA/bk1MwjZs6aQ7579t7d/mw&#10;0+L4k+2PSj0+TJtnEBGneIPhqs/qULHTzp/IBGEVzFI2j9eapiAYWD0teLJjMsuzHGRVyv8/VH8A&#10;AAD//wMAUEsBAi0AFAAGAAgAAAAhALaDOJL+AAAA4QEAABMAAAAAAAAAAAAAAAAAAAAAAFtDb250&#10;ZW50X1R5cGVzXS54bWxQSwECLQAUAAYACAAAACEAOP0h/9YAAACUAQAACwAAAAAAAAAAAAAAAAAv&#10;AQAAX3JlbHMvLnJlbHNQSwECLQAUAAYACAAAACEAmNrWOGkCAADNBAAADgAAAAAAAAAAAAAAAAAu&#10;AgAAZHJzL2Uyb0RvYy54bWxQSwECLQAUAAYACAAAACEAuWbr7eAAAAALAQAADwAAAAAAAAAAAAAA&#10;AADDBAAAZHJzL2Rvd25yZXYueG1sUEsFBgAAAAAEAAQA8wAAANAFAAAAAA==&#10;" filled="f" strokecolor="windowText" strokeweight="1pt"/>
            </w:pict>
          </mc:Fallback>
        </mc:AlternateContent>
      </w:r>
      <w:r>
        <w:rPr>
          <w:rFonts w:hint="eastAsia"/>
        </w:rPr>
        <w:t>(</w:t>
      </w:r>
      <w:r>
        <w:rPr>
          <w:rFonts w:hint="eastAsia"/>
        </w:rPr>
        <w:t>４</w:t>
      </w:r>
      <w:r>
        <w:rPr>
          <w:rFonts w:hint="eastAsia"/>
        </w:rPr>
        <w:t xml:space="preserve">)  </w:t>
      </w:r>
      <w:r>
        <w:rPr>
          <w:rFonts w:hint="eastAsia"/>
        </w:rPr>
        <w:t>その他</w:t>
      </w:r>
      <w:r>
        <w:rPr>
          <w:rFonts w:hint="eastAsia"/>
        </w:rPr>
        <w:t xml:space="preserve"> </w:t>
      </w:r>
    </w:p>
    <w:p w14:paraId="727C6105" w14:textId="77777777" w:rsidR="007C3718" w:rsidRDefault="007C3718" w:rsidP="007C3718">
      <w:pPr>
        <w:ind w:firstLineChars="500" w:firstLine="1055"/>
      </w:pPr>
      <w:r>
        <w:rPr>
          <w:rFonts w:hint="eastAsia"/>
        </w:rPr>
        <w:t>直接工事費に計上されている材料の損料</w:t>
      </w:r>
      <w:r>
        <w:rPr>
          <w:rFonts w:hint="eastAsia"/>
        </w:rPr>
        <w:t xml:space="preserve"> </w:t>
      </w:r>
    </w:p>
    <w:p w14:paraId="28A2FEF8" w14:textId="77777777" w:rsidR="007C3718" w:rsidRDefault="007C3718" w:rsidP="007C3718">
      <w:pPr>
        <w:ind w:firstLineChars="500" w:firstLine="1055"/>
      </w:pPr>
      <w:r>
        <w:rPr>
          <w:rFonts w:hint="eastAsia"/>
        </w:rPr>
        <w:t>元設計において、供用される期間の長さによって積算額が変わるものとして（以</w:t>
      </w:r>
    </w:p>
    <w:p w14:paraId="101C3734" w14:textId="77777777" w:rsidR="007C3718" w:rsidRDefault="007C3718" w:rsidP="007C3718">
      <w:pPr>
        <w:ind w:firstLineChars="400" w:firstLine="844"/>
      </w:pPr>
      <w:r>
        <w:rPr>
          <w:rFonts w:hint="eastAsia"/>
        </w:rPr>
        <w:t>下「期間要素を考慮して」という。）計上されている材料の中止期間に係る損料</w:t>
      </w:r>
      <w:r>
        <w:rPr>
          <w:rFonts w:hint="eastAsia"/>
        </w:rPr>
        <w:t xml:space="preserve"> </w:t>
      </w:r>
    </w:p>
    <w:p w14:paraId="257E87D4" w14:textId="77777777" w:rsidR="007C3718" w:rsidRDefault="007C3718" w:rsidP="007C3718">
      <w:pPr>
        <w:ind w:firstLineChars="250" w:firstLine="527"/>
      </w:pPr>
      <w:r>
        <w:rPr>
          <w:rFonts w:hint="eastAsia"/>
        </w:rPr>
        <w:t>(</w:t>
      </w:r>
      <w:r>
        <w:rPr>
          <w:rFonts w:hint="eastAsia"/>
        </w:rPr>
        <w:t>５</w:t>
      </w:r>
      <w:r>
        <w:rPr>
          <w:rFonts w:hint="eastAsia"/>
        </w:rPr>
        <w:t xml:space="preserve">)  </w:t>
      </w:r>
      <w:r>
        <w:rPr>
          <w:rFonts w:hint="eastAsia"/>
        </w:rPr>
        <w:t>仮設費</w:t>
      </w:r>
      <w:r>
        <w:rPr>
          <w:rFonts w:hint="eastAsia"/>
        </w:rPr>
        <w:t xml:space="preserve"> </w:t>
      </w:r>
    </w:p>
    <w:p w14:paraId="022DA3DD" w14:textId="77777777" w:rsidR="007C3718" w:rsidRDefault="007C3718" w:rsidP="007C3718">
      <w:pPr>
        <w:ind w:firstLineChars="300" w:firstLine="633"/>
      </w:pPr>
      <w:r>
        <w:rPr>
          <w:rFonts w:hint="eastAsia"/>
        </w:rPr>
        <w:t>ア</w:t>
      </w:r>
      <w:r>
        <w:rPr>
          <w:rFonts w:hint="eastAsia"/>
        </w:rPr>
        <w:t xml:space="preserve">  </w:t>
      </w:r>
      <w:r>
        <w:rPr>
          <w:rFonts w:hint="eastAsia"/>
        </w:rPr>
        <w:t>仮施設等の損料等</w:t>
      </w:r>
      <w:r>
        <w:rPr>
          <w:rFonts w:hint="eastAsia"/>
        </w:rPr>
        <w:t xml:space="preserve"> </w:t>
      </w:r>
    </w:p>
    <w:p w14:paraId="2BF41294" w14:textId="77777777" w:rsidR="007C3718" w:rsidRDefault="007C3718" w:rsidP="007C3718">
      <w:pPr>
        <w:ind w:firstLineChars="350" w:firstLine="738"/>
      </w:pPr>
      <w:r>
        <w:rPr>
          <w:rFonts w:hint="eastAsia"/>
        </w:rPr>
        <w:t>(</w:t>
      </w:r>
      <w:r>
        <w:rPr>
          <w:rFonts w:hint="eastAsia"/>
        </w:rPr>
        <w:t>ｱ</w:t>
      </w:r>
      <w:r>
        <w:rPr>
          <w:rFonts w:hint="eastAsia"/>
        </w:rPr>
        <w:t xml:space="preserve">)  </w:t>
      </w:r>
      <w:r>
        <w:rPr>
          <w:rFonts w:hint="eastAsia"/>
        </w:rPr>
        <w:t>仮施設の損料等</w:t>
      </w:r>
      <w:r>
        <w:rPr>
          <w:rFonts w:hint="eastAsia"/>
        </w:rPr>
        <w:t xml:space="preserve"> </w:t>
      </w:r>
    </w:p>
    <w:p w14:paraId="4D798192" w14:textId="77777777" w:rsidR="007C3718" w:rsidRDefault="007C3718" w:rsidP="007C3718">
      <w:pPr>
        <w:ind w:firstLineChars="550" w:firstLine="1160"/>
      </w:pPr>
      <w:r>
        <w:rPr>
          <w:rFonts w:hint="eastAsia"/>
        </w:rPr>
        <w:t>仮施設のうち、元設計において期間要素を考慮しているものの中止期間に係</w:t>
      </w:r>
    </w:p>
    <w:p w14:paraId="496CABA9" w14:textId="77777777" w:rsidR="007C3718" w:rsidRDefault="007C3718" w:rsidP="007C3718">
      <w:pPr>
        <w:ind w:firstLineChars="450" w:firstLine="949"/>
      </w:pPr>
      <w:r>
        <w:rPr>
          <w:rFonts w:hint="eastAsia"/>
        </w:rPr>
        <w:t>る損料及び維持補修の費用</w:t>
      </w:r>
      <w:r>
        <w:rPr>
          <w:rFonts w:hint="eastAsia"/>
        </w:rPr>
        <w:t xml:space="preserve"> </w:t>
      </w:r>
    </w:p>
    <w:p w14:paraId="69024244" w14:textId="77777777" w:rsidR="007C3718" w:rsidRDefault="007C3718" w:rsidP="007C3718">
      <w:pPr>
        <w:ind w:firstLineChars="350" w:firstLine="738"/>
      </w:pPr>
      <w:r>
        <w:rPr>
          <w:rFonts w:hint="eastAsia"/>
        </w:rPr>
        <w:t>(</w:t>
      </w:r>
      <w:r>
        <w:rPr>
          <w:rFonts w:hint="eastAsia"/>
        </w:rPr>
        <w:t>ｲ</w:t>
      </w:r>
      <w:r>
        <w:rPr>
          <w:rFonts w:hint="eastAsia"/>
        </w:rPr>
        <w:t xml:space="preserve">)  </w:t>
      </w:r>
      <w:r>
        <w:rPr>
          <w:rFonts w:hint="eastAsia"/>
        </w:rPr>
        <w:t>仮設材料の損料</w:t>
      </w:r>
      <w:r>
        <w:rPr>
          <w:rFonts w:hint="eastAsia"/>
        </w:rPr>
        <w:t xml:space="preserve"> </w:t>
      </w:r>
    </w:p>
    <w:p w14:paraId="16B51CAC" w14:textId="77777777" w:rsidR="007C3718" w:rsidRDefault="007C3718" w:rsidP="007C3718">
      <w:pPr>
        <w:ind w:firstLineChars="550" w:firstLine="1160"/>
      </w:pPr>
      <w:r>
        <w:rPr>
          <w:rFonts w:hint="eastAsia"/>
        </w:rPr>
        <w:t>搬入済の仮設材料のうち、搬出費及び再搬入費が、工事現場に存置する費用</w:t>
      </w:r>
    </w:p>
    <w:p w14:paraId="3D19B087" w14:textId="77777777" w:rsidR="007C3718" w:rsidRDefault="007C3718" w:rsidP="007C3718">
      <w:pPr>
        <w:ind w:firstLineChars="450" w:firstLine="949"/>
      </w:pPr>
      <w:r>
        <w:rPr>
          <w:rFonts w:hint="eastAsia"/>
        </w:rPr>
        <w:t>を上回ることにより工事現場に存置することとした仮設材料の中止期間に係る</w:t>
      </w:r>
    </w:p>
    <w:p w14:paraId="1D95EDCE" w14:textId="77777777" w:rsidR="007C3718" w:rsidRDefault="007C3718" w:rsidP="007C3718">
      <w:pPr>
        <w:ind w:firstLineChars="450" w:firstLine="949"/>
      </w:pPr>
      <w:r>
        <w:rPr>
          <w:rFonts w:hint="eastAsia"/>
        </w:rPr>
        <w:t>損料</w:t>
      </w:r>
      <w:r>
        <w:rPr>
          <w:rFonts w:hint="eastAsia"/>
        </w:rPr>
        <w:t xml:space="preserve"> </w:t>
      </w:r>
    </w:p>
    <w:p w14:paraId="1BD0CB9C" w14:textId="77777777" w:rsidR="007C3718" w:rsidRDefault="007C3718" w:rsidP="007C3718">
      <w:pPr>
        <w:ind w:firstLineChars="300" w:firstLine="633"/>
      </w:pPr>
      <w:r>
        <w:rPr>
          <w:rFonts w:hint="eastAsia"/>
        </w:rPr>
        <w:t>イ</w:t>
      </w:r>
      <w:r>
        <w:rPr>
          <w:rFonts w:hint="eastAsia"/>
        </w:rPr>
        <w:t xml:space="preserve">  </w:t>
      </w:r>
      <w:r>
        <w:rPr>
          <w:rFonts w:hint="eastAsia"/>
        </w:rPr>
        <w:t>工事現場の維持のために新たに必要になった仮施設等に要する費用</w:t>
      </w:r>
    </w:p>
    <w:p w14:paraId="341FD5FF" w14:textId="77777777" w:rsidR="007C3718" w:rsidRDefault="007C3718" w:rsidP="007C3718">
      <w:pPr>
        <w:tabs>
          <w:tab w:val="left" w:pos="709"/>
        </w:tabs>
        <w:ind w:firstLineChars="300" w:firstLine="633"/>
      </w:pPr>
      <w:r>
        <w:rPr>
          <w:rFonts w:hint="eastAsia"/>
        </w:rPr>
        <w:t xml:space="preserve">   </w:t>
      </w:r>
      <w:r>
        <w:rPr>
          <w:rFonts w:hint="eastAsia"/>
        </w:rPr>
        <w:t>（保安要員費を含む。）</w:t>
      </w:r>
      <w:r>
        <w:rPr>
          <w:rFonts w:hint="eastAsia"/>
        </w:rPr>
        <w:t xml:space="preserve"> </w:t>
      </w:r>
    </w:p>
    <w:p w14:paraId="44616590" w14:textId="77777777" w:rsidR="007C3718" w:rsidRDefault="007C3718" w:rsidP="007C3718">
      <w:pPr>
        <w:tabs>
          <w:tab w:val="left" w:pos="709"/>
          <w:tab w:val="left" w:pos="1134"/>
        </w:tabs>
        <w:ind w:firstLineChars="250" w:firstLine="527"/>
      </w:pPr>
      <w:r>
        <w:rPr>
          <w:rFonts w:hint="eastAsia"/>
        </w:rPr>
        <w:t>(</w:t>
      </w:r>
      <w:r>
        <w:rPr>
          <w:rFonts w:hint="eastAsia"/>
        </w:rPr>
        <w:t>６</w:t>
      </w:r>
      <w:r>
        <w:rPr>
          <w:rFonts w:hint="eastAsia"/>
        </w:rPr>
        <w:t xml:space="preserve">)  </w:t>
      </w:r>
      <w:r>
        <w:rPr>
          <w:rFonts w:hint="eastAsia"/>
        </w:rPr>
        <w:t>事業損失防止施設費</w:t>
      </w:r>
      <w:r>
        <w:rPr>
          <w:rFonts w:hint="eastAsia"/>
        </w:rPr>
        <w:t xml:space="preserve"> </w:t>
      </w:r>
    </w:p>
    <w:p w14:paraId="67821B8E" w14:textId="77777777" w:rsidR="007C3718" w:rsidRDefault="007C3718" w:rsidP="007C3718">
      <w:pPr>
        <w:ind w:firstLineChars="500" w:firstLine="1055"/>
      </w:pPr>
      <w:r>
        <w:rPr>
          <w:rFonts w:hint="eastAsia"/>
        </w:rPr>
        <w:t>(5)</w:t>
      </w:r>
      <w:r>
        <w:rPr>
          <w:rFonts w:hint="eastAsia"/>
        </w:rPr>
        <w:t>に準じて積算した費用</w:t>
      </w:r>
      <w:r>
        <w:rPr>
          <w:rFonts w:hint="eastAsia"/>
        </w:rPr>
        <w:t xml:space="preserve"> </w:t>
      </w:r>
    </w:p>
    <w:p w14:paraId="0567F30D" w14:textId="77777777" w:rsidR="007C3718" w:rsidRDefault="007C3718" w:rsidP="007C3718">
      <w:pPr>
        <w:ind w:firstLineChars="250" w:firstLine="527"/>
      </w:pPr>
      <w:r>
        <w:rPr>
          <w:rFonts w:hint="eastAsia"/>
        </w:rPr>
        <w:t>(</w:t>
      </w:r>
      <w:r>
        <w:rPr>
          <w:rFonts w:hint="eastAsia"/>
        </w:rPr>
        <w:t>７</w:t>
      </w:r>
      <w:r>
        <w:rPr>
          <w:rFonts w:hint="eastAsia"/>
        </w:rPr>
        <w:t xml:space="preserve">)  </w:t>
      </w:r>
      <w:r>
        <w:rPr>
          <w:rFonts w:hint="eastAsia"/>
        </w:rPr>
        <w:t>準備費</w:t>
      </w:r>
      <w:r>
        <w:rPr>
          <w:rFonts w:hint="eastAsia"/>
        </w:rPr>
        <w:t xml:space="preserve"> </w:t>
      </w:r>
    </w:p>
    <w:p w14:paraId="7FE3F2BD" w14:textId="77777777" w:rsidR="007C3718" w:rsidRDefault="007C3718" w:rsidP="007C3718">
      <w:pPr>
        <w:ind w:firstLineChars="500" w:firstLine="1055"/>
      </w:pPr>
      <w:r>
        <w:rPr>
          <w:rFonts w:hint="eastAsia"/>
        </w:rPr>
        <w:t>中止に伴う工事現場の跡片付け及び工事の再開のための諸準備等に要する費用</w:t>
      </w:r>
      <w:r>
        <w:rPr>
          <w:rFonts w:hint="eastAsia"/>
        </w:rPr>
        <w:t xml:space="preserve"> </w:t>
      </w:r>
    </w:p>
    <w:p w14:paraId="66E445A1" w14:textId="77777777" w:rsidR="007C3718" w:rsidRDefault="007C3718" w:rsidP="007C3718">
      <w:pPr>
        <w:ind w:firstLineChars="250" w:firstLine="527"/>
      </w:pPr>
      <w:r>
        <w:rPr>
          <w:rFonts w:hint="eastAsia"/>
        </w:rPr>
        <w:t>(</w:t>
      </w:r>
      <w:r>
        <w:rPr>
          <w:rFonts w:hint="eastAsia"/>
        </w:rPr>
        <w:t>８</w:t>
      </w:r>
      <w:r>
        <w:rPr>
          <w:rFonts w:hint="eastAsia"/>
        </w:rPr>
        <w:t xml:space="preserve">)  </w:t>
      </w:r>
      <w:r>
        <w:rPr>
          <w:rFonts w:hint="eastAsia"/>
        </w:rPr>
        <w:t>技術管理費</w:t>
      </w:r>
      <w:r>
        <w:rPr>
          <w:rFonts w:hint="eastAsia"/>
        </w:rPr>
        <w:t xml:space="preserve"> </w:t>
      </w:r>
    </w:p>
    <w:p w14:paraId="5E500CD3" w14:textId="77777777" w:rsidR="007C3718" w:rsidRDefault="007C3718" w:rsidP="007C3718">
      <w:pPr>
        <w:ind w:firstLineChars="500" w:firstLine="1055"/>
      </w:pPr>
      <w:r>
        <w:rPr>
          <w:rFonts w:hint="eastAsia"/>
        </w:rPr>
        <w:t>原則として計上しないものとする。</w:t>
      </w:r>
      <w:r>
        <w:rPr>
          <w:rFonts w:hint="eastAsia"/>
        </w:rPr>
        <w:t xml:space="preserve"> </w:t>
      </w:r>
    </w:p>
    <w:p w14:paraId="4008E49A" w14:textId="77777777" w:rsidR="007C3718" w:rsidRDefault="007C3718" w:rsidP="007C3718">
      <w:pPr>
        <w:ind w:firstLineChars="500" w:firstLine="1055"/>
      </w:pPr>
      <w:r>
        <w:rPr>
          <w:rFonts w:hint="eastAsia"/>
        </w:rPr>
        <w:t>ただし、搬入済の調査・試験用の機器等のうち、元設計において期間的要素を</w:t>
      </w:r>
    </w:p>
    <w:p w14:paraId="3036BBA4" w14:textId="77777777" w:rsidR="007C3718" w:rsidRDefault="007C3718" w:rsidP="007C3718">
      <w:pPr>
        <w:ind w:firstLineChars="400" w:firstLine="844"/>
      </w:pPr>
      <w:r>
        <w:rPr>
          <w:rFonts w:hint="eastAsia"/>
        </w:rPr>
        <w:t>考慮して計上している機器等については、機器等の中止期間に係る損料</w:t>
      </w:r>
      <w:r>
        <w:rPr>
          <w:rFonts w:hint="eastAsia"/>
        </w:rPr>
        <w:t xml:space="preserve"> </w:t>
      </w:r>
    </w:p>
    <w:p w14:paraId="3EC9584C" w14:textId="77777777" w:rsidR="007C3718" w:rsidRDefault="007C3718" w:rsidP="007C3718">
      <w:pPr>
        <w:ind w:firstLineChars="250" w:firstLine="527"/>
      </w:pPr>
      <w:r>
        <w:rPr>
          <w:rFonts w:hint="eastAsia"/>
        </w:rPr>
        <w:t>(</w:t>
      </w:r>
      <w:r>
        <w:rPr>
          <w:rFonts w:hint="eastAsia"/>
        </w:rPr>
        <w:t>９</w:t>
      </w:r>
      <w:r>
        <w:rPr>
          <w:rFonts w:hint="eastAsia"/>
        </w:rPr>
        <w:t xml:space="preserve">)  </w:t>
      </w:r>
      <w:r>
        <w:rPr>
          <w:rFonts w:hint="eastAsia"/>
        </w:rPr>
        <w:t>機械器具運搬費</w:t>
      </w:r>
      <w:r>
        <w:rPr>
          <w:rFonts w:hint="eastAsia"/>
        </w:rPr>
        <w:t xml:space="preserve"> </w:t>
      </w:r>
    </w:p>
    <w:p w14:paraId="4D4D2DA8" w14:textId="77777777" w:rsidR="007C3718" w:rsidRDefault="007C3718" w:rsidP="007C3718">
      <w:pPr>
        <w:ind w:firstLineChars="300" w:firstLine="633"/>
      </w:pPr>
      <w:r>
        <w:rPr>
          <w:rFonts w:hint="eastAsia"/>
        </w:rPr>
        <w:t>ア</w:t>
      </w:r>
      <w:r>
        <w:rPr>
          <w:rFonts w:hint="eastAsia"/>
        </w:rPr>
        <w:t xml:space="preserve">  </w:t>
      </w:r>
      <w:r>
        <w:rPr>
          <w:rFonts w:hint="eastAsia"/>
        </w:rPr>
        <w:t>工事現場外へ搬出又は工事現場への再搬入に要する費用</w:t>
      </w:r>
      <w:r>
        <w:rPr>
          <w:rFonts w:hint="eastAsia"/>
        </w:rPr>
        <w:t xml:space="preserve"> </w:t>
      </w:r>
    </w:p>
    <w:p w14:paraId="24DD5BE7" w14:textId="77777777" w:rsidR="007C3718" w:rsidRDefault="007C3718" w:rsidP="007C3718">
      <w:pPr>
        <w:ind w:firstLineChars="300" w:firstLine="633"/>
      </w:pPr>
      <w:r>
        <w:rPr>
          <w:rFonts w:hint="eastAsia"/>
        </w:rPr>
        <w:t xml:space="preserve">    </w:t>
      </w:r>
      <w:r>
        <w:rPr>
          <w:rFonts w:hint="eastAsia"/>
        </w:rPr>
        <w:t>現場搬入済の機械器具類又は仮設材料のうち工事現場外に搬出又は再搬入に要</w:t>
      </w:r>
    </w:p>
    <w:p w14:paraId="5B1B6689" w14:textId="77777777" w:rsidR="007C3718" w:rsidRDefault="007C3718" w:rsidP="007C3718">
      <w:pPr>
        <w:ind w:firstLineChars="400" w:firstLine="844"/>
      </w:pPr>
      <w:r>
        <w:rPr>
          <w:rFonts w:hint="eastAsia"/>
        </w:rPr>
        <w:t>する費用</w:t>
      </w:r>
      <w:r>
        <w:rPr>
          <w:rFonts w:hint="eastAsia"/>
        </w:rPr>
        <w:t xml:space="preserve"> </w:t>
      </w:r>
    </w:p>
    <w:p w14:paraId="453989C2" w14:textId="77777777" w:rsidR="007C3718" w:rsidRDefault="007C3718" w:rsidP="007C3718">
      <w:pPr>
        <w:ind w:firstLineChars="300" w:firstLine="633"/>
      </w:pPr>
      <w:r>
        <w:rPr>
          <w:rFonts w:hint="eastAsia"/>
        </w:rPr>
        <w:t>イ</w:t>
      </w:r>
      <w:r>
        <w:rPr>
          <w:rFonts w:hint="eastAsia"/>
        </w:rPr>
        <w:t xml:space="preserve">  </w:t>
      </w:r>
      <w:r>
        <w:rPr>
          <w:rFonts w:hint="eastAsia"/>
        </w:rPr>
        <w:t>大型機材類等の現場内運搬に要する費用</w:t>
      </w:r>
      <w:r>
        <w:rPr>
          <w:rFonts w:hint="eastAsia"/>
        </w:rPr>
        <w:t xml:space="preserve"> </w:t>
      </w:r>
    </w:p>
    <w:p w14:paraId="4B66B835" w14:textId="77777777" w:rsidR="007C3718" w:rsidRDefault="007C3718" w:rsidP="007C3718">
      <w:pPr>
        <w:ind w:firstLineChars="500" w:firstLine="1055"/>
      </w:pPr>
      <w:r>
        <w:rPr>
          <w:rFonts w:hint="eastAsia"/>
        </w:rPr>
        <w:t>工事を中止したため、新たに工事現場内に移動させることとした大型機材類等</w:t>
      </w:r>
    </w:p>
    <w:p w14:paraId="3EB5B633" w14:textId="77777777" w:rsidR="007C3718" w:rsidRDefault="007C3718" w:rsidP="007C3718">
      <w:pPr>
        <w:tabs>
          <w:tab w:val="left" w:pos="709"/>
        </w:tabs>
        <w:ind w:firstLineChars="400" w:firstLine="844"/>
      </w:pPr>
      <w:r>
        <w:rPr>
          <w:rFonts w:hint="eastAsia"/>
        </w:rPr>
        <w:t>の運搬費用</w:t>
      </w:r>
      <w:r>
        <w:rPr>
          <w:rFonts w:hint="eastAsia"/>
        </w:rPr>
        <w:t xml:space="preserve"> </w:t>
      </w:r>
    </w:p>
    <w:p w14:paraId="5C1BA069" w14:textId="77777777" w:rsidR="007C3718" w:rsidRDefault="007C3718" w:rsidP="007C3718">
      <w:pPr>
        <w:tabs>
          <w:tab w:val="left" w:pos="709"/>
        </w:tabs>
        <w:ind w:firstLineChars="250" w:firstLine="527"/>
      </w:pPr>
      <w:r>
        <w:rPr>
          <w:rFonts w:hint="eastAsia"/>
        </w:rPr>
        <w:t xml:space="preserve">(10)  </w:t>
      </w:r>
      <w:r>
        <w:rPr>
          <w:rFonts w:hint="eastAsia"/>
        </w:rPr>
        <w:t>営繕損料</w:t>
      </w:r>
      <w:r>
        <w:rPr>
          <w:rFonts w:hint="eastAsia"/>
        </w:rPr>
        <w:t xml:space="preserve"> </w:t>
      </w:r>
    </w:p>
    <w:p w14:paraId="2AE5CCD7" w14:textId="77777777" w:rsidR="007C3718" w:rsidRDefault="007C3718" w:rsidP="007C3718">
      <w:pPr>
        <w:ind w:firstLineChars="500" w:firstLine="1055"/>
      </w:pPr>
      <w:r>
        <w:rPr>
          <w:rFonts w:hint="eastAsia"/>
        </w:rPr>
        <w:t>営繕施設の中止期間に係る損料及び維持補修に要する費用</w:t>
      </w:r>
      <w:r>
        <w:rPr>
          <w:rFonts w:hint="eastAsia"/>
        </w:rPr>
        <w:t xml:space="preserve"> </w:t>
      </w:r>
    </w:p>
    <w:p w14:paraId="4CF00EC6" w14:textId="77777777" w:rsidR="007C3718" w:rsidRDefault="007C3718" w:rsidP="007C3718">
      <w:pPr>
        <w:ind w:firstLineChars="500" w:firstLine="1055"/>
      </w:pPr>
    </w:p>
    <w:p w14:paraId="3073A463" w14:textId="77777777" w:rsidR="007C3718" w:rsidRDefault="007C3718" w:rsidP="007C3718">
      <w:pPr>
        <w:ind w:firstLineChars="500" w:firstLine="1055"/>
      </w:pPr>
    </w:p>
    <w:p w14:paraId="5F76375D" w14:textId="77777777" w:rsidR="007C3718" w:rsidRDefault="007C3718" w:rsidP="007C3718">
      <w:pPr>
        <w:ind w:firstLineChars="500" w:firstLine="1055"/>
      </w:pPr>
    </w:p>
    <w:p w14:paraId="5536DCFA" w14:textId="77777777" w:rsidR="007C3718" w:rsidRDefault="007C3718" w:rsidP="007C3718">
      <w:pPr>
        <w:ind w:firstLineChars="500" w:firstLine="1055"/>
      </w:pPr>
    </w:p>
    <w:p w14:paraId="34C835C4" w14:textId="77777777" w:rsidR="007C3718" w:rsidRDefault="007C3718" w:rsidP="007C3718">
      <w:pPr>
        <w:ind w:firstLineChars="500" w:firstLine="1055"/>
      </w:pPr>
    </w:p>
    <w:p w14:paraId="7FC37CF6" w14:textId="77777777" w:rsidR="007C3718" w:rsidRDefault="007C3718" w:rsidP="007C3718">
      <w:pPr>
        <w:ind w:firstLineChars="500" w:firstLine="1055"/>
      </w:pPr>
      <w:r>
        <w:rPr>
          <w:rFonts w:hint="eastAsia"/>
          <w:noProof/>
        </w:rPr>
        <w:lastRenderedPageBreak/>
        <mc:AlternateContent>
          <mc:Choice Requires="wps">
            <w:drawing>
              <wp:anchor distT="0" distB="0" distL="114300" distR="114300" simplePos="0" relativeHeight="252220416" behindDoc="0" locked="0" layoutInCell="1" allowOverlap="1" wp14:anchorId="1AD8BA02" wp14:editId="076496C7">
                <wp:simplePos x="0" y="0"/>
                <wp:positionH relativeFrom="column">
                  <wp:posOffset>-45297</wp:posOffset>
                </wp:positionH>
                <wp:positionV relativeFrom="paragraph">
                  <wp:posOffset>-19897</wp:posOffset>
                </wp:positionV>
                <wp:extent cx="5560060" cy="8054975"/>
                <wp:effectExtent l="0" t="0" r="21590" b="22225"/>
                <wp:wrapNone/>
                <wp:docPr id="11" name="角丸四角形 11"/>
                <wp:cNvGraphicFramePr/>
                <a:graphic xmlns:a="http://schemas.openxmlformats.org/drawingml/2006/main">
                  <a:graphicData uri="http://schemas.microsoft.com/office/word/2010/wordprocessingShape">
                    <wps:wsp>
                      <wps:cNvSpPr/>
                      <wps:spPr>
                        <a:xfrm>
                          <a:off x="0" y="0"/>
                          <a:ext cx="5560060" cy="8054975"/>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263D3" id="角丸四角形 11" o:spid="_x0000_s1026" style="position:absolute;margin-left:-3.55pt;margin-top:-1.55pt;width:437.8pt;height:634.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x/aQIAAM0EAAAOAAAAZHJzL2Uyb0RvYy54bWysVE1vGyEQvVfqf0Dcm7UtO2msrCMrUapK&#10;URI1qXImLNhbAUMBe+3++j7YjZ1+nKr6gAdmmJn3eLMXlztr2FaF2JKr+fhkxJlykprWrWr+9enm&#10;w0fOYhKuEYacqvleRX65eP/uovNzNaE1mUYFhiQuzjtf83VKfl5VUa6VFfGEvHJwagpWJGzDqmqC&#10;6JDdmmoyGp1WHYXGB5IqRpxe906+KPm1VjLdax1VYqbm6C2VNZT1Ja/V4kLMV0H4dSuHNsQ/dGFF&#10;61D0kOpaJME2of0jlW1loEg6nUiyFWndSlUwAM149Buax7XwqmABOdEfaIr/L6282z76hwAaOh/n&#10;EWZGsdPB5n/0x3aFrP2BLLVLTOJwNjsF/+BUwvdxNJuen80yndXxug8xfVJkWTZqHmjjmi94ksKU&#10;2N7GVChrmBMW2hDNN860NXiArTCsPA6yDYGwXvPlW45uWmPK8xnHOmhvcjbK3QioSBuRYFrf1Dy6&#10;FWfCrCBPmUIpHcm0Tb6eE8V9vDKBoWLNIayGuidA5MyImOAA7vIboP1yNfdzLeK6v1xcQ5hxObUq&#10;AgTMTMuR32y9ULN/CCxQr8jo5U2LbLco+iACGAAUjFW6x6INAR8NFmdrCj/+dp7joQx4OesgaWD/&#10;vhFBActnB82cj6fTPANlM52dTbAJbz0vbz1uY68InIwxwF4WM8cn82rqQPYZ07fMVeESTqJ2z/Kw&#10;uUr9qGF+pVouSxh070W6dY9e5uSZp8zj0+5ZBD8oJeEF7uhV/oMEem0dY3sVLDeJdHtguOd1oBsz&#10;U/Q4zHceyrf7EnX8Ci1+AgAA//8DAFBLAwQUAAYACAAAACEAkB68mOAAAAAKAQAADwAAAGRycy9k&#10;b3ducmV2LnhtbEyPwU7DMBBE70j8g7VI3FqnaRuiEKeqkOCCOFCQuLrxNgmN12nspu7fs5zgNFrN&#10;0+xMuYm2FxOOvnOkYDFPQCDVznTUKPj8eJ7lIHzQZHTvCBVc0cOmur0pdWHchd5x2oVGcAj5Qito&#10;QxgKKX3dotV+7gYk9g5utDrwOTbSjPrC4baXaZJk0uqO+EOrB3xqsT7uzlZBnLZ10hxX3y+v3fWt&#10;j8vTV3o4KXV/F7ePIALG8AfDb32uDhV32rszGS96BbOHBZOsS1b28yxfg9gzmGbrFciqlP8nVD8A&#10;AAD//wMAUEsBAi0AFAAGAAgAAAAhALaDOJL+AAAA4QEAABMAAAAAAAAAAAAAAAAAAAAAAFtDb250&#10;ZW50X1R5cGVzXS54bWxQSwECLQAUAAYACAAAACEAOP0h/9YAAACUAQAACwAAAAAAAAAAAAAAAAAv&#10;AQAAX3JlbHMvLnJlbHNQSwECLQAUAAYACAAAACEAUd6cf2kCAADNBAAADgAAAAAAAAAAAAAAAAAu&#10;AgAAZHJzL2Uyb0RvYy54bWxQSwECLQAUAAYACAAAACEAkB68mOAAAAAKAQAADwAAAAAAAAAAAAAA&#10;AADDBAAAZHJzL2Rvd25yZXYueG1sUEsFBgAAAAAEAAQA8wAAANAFAAAAAA==&#10;" filled="f" strokecolor="windowText" strokeweight="1pt"/>
            </w:pict>
          </mc:Fallback>
        </mc:AlternateContent>
      </w:r>
    </w:p>
    <w:p w14:paraId="099DE4A1" w14:textId="77777777" w:rsidR="007C3718" w:rsidRDefault="007C3718" w:rsidP="007C3718">
      <w:pPr>
        <w:tabs>
          <w:tab w:val="left" w:pos="709"/>
        </w:tabs>
        <w:ind w:firstLineChars="250" w:firstLine="527"/>
      </w:pPr>
      <w:r>
        <w:rPr>
          <w:rFonts w:hint="eastAsia"/>
        </w:rPr>
        <w:t xml:space="preserve">(11)  </w:t>
      </w:r>
      <w:r>
        <w:rPr>
          <w:rFonts w:hint="eastAsia"/>
        </w:rPr>
        <w:t>労務者輸送費</w:t>
      </w:r>
      <w:r>
        <w:rPr>
          <w:rFonts w:hint="eastAsia"/>
        </w:rPr>
        <w:t xml:space="preserve"> </w:t>
      </w:r>
    </w:p>
    <w:p w14:paraId="0958A053" w14:textId="77777777" w:rsidR="007C3718" w:rsidRDefault="007C3718" w:rsidP="007C3718">
      <w:pPr>
        <w:ind w:leftChars="400" w:left="844" w:firstLineChars="100" w:firstLine="211"/>
      </w:pPr>
      <w:r>
        <w:rPr>
          <w:rFonts w:hint="eastAsia"/>
        </w:rPr>
        <w:t>工事現場に駐在することとした労務者及び近傍の工事現場に転用することと</w:t>
      </w:r>
    </w:p>
    <w:p w14:paraId="280B4D98" w14:textId="77777777" w:rsidR="007C3718" w:rsidRDefault="007C3718" w:rsidP="007C3718">
      <w:pPr>
        <w:ind w:firstLineChars="400" w:firstLine="844"/>
      </w:pPr>
      <w:r>
        <w:rPr>
          <w:rFonts w:hint="eastAsia"/>
        </w:rPr>
        <w:t>した労務者の通勤費用</w:t>
      </w:r>
      <w:r>
        <w:rPr>
          <w:rFonts w:hint="eastAsia"/>
        </w:rPr>
        <w:t xml:space="preserve"> </w:t>
      </w:r>
    </w:p>
    <w:p w14:paraId="54AC97F5" w14:textId="77777777" w:rsidR="007C3718" w:rsidRDefault="007C3718" w:rsidP="007C3718">
      <w:pPr>
        <w:ind w:firstLineChars="250" w:firstLine="527"/>
      </w:pPr>
      <w:r>
        <w:rPr>
          <w:rFonts w:hint="eastAsia"/>
        </w:rPr>
        <w:t xml:space="preserve">(12)  </w:t>
      </w:r>
      <w:r>
        <w:rPr>
          <w:rFonts w:hint="eastAsia"/>
        </w:rPr>
        <w:t>役務費</w:t>
      </w:r>
      <w:r>
        <w:rPr>
          <w:rFonts w:hint="eastAsia"/>
        </w:rPr>
        <w:t xml:space="preserve"> </w:t>
      </w:r>
    </w:p>
    <w:p w14:paraId="7C4E86BD" w14:textId="77777777" w:rsidR="007C3718" w:rsidRDefault="007C3718" w:rsidP="007C3718">
      <w:pPr>
        <w:ind w:firstLineChars="300" w:firstLine="633"/>
      </w:pPr>
      <w:r>
        <w:rPr>
          <w:rFonts w:hint="eastAsia"/>
        </w:rPr>
        <w:t>ア</w:t>
      </w:r>
      <w:r>
        <w:rPr>
          <w:rFonts w:hint="eastAsia"/>
        </w:rPr>
        <w:t xml:space="preserve">  </w:t>
      </w:r>
      <w:r>
        <w:rPr>
          <w:rFonts w:hint="eastAsia"/>
        </w:rPr>
        <w:t>材料置場等の敷地の借上げ料</w:t>
      </w:r>
      <w:r>
        <w:rPr>
          <w:rFonts w:hint="eastAsia"/>
        </w:rPr>
        <w:t xml:space="preserve"> </w:t>
      </w:r>
    </w:p>
    <w:p w14:paraId="6B9400B6" w14:textId="77777777" w:rsidR="007C3718" w:rsidRDefault="007C3718" w:rsidP="007C3718">
      <w:pPr>
        <w:ind w:firstLineChars="500" w:firstLine="1055"/>
      </w:pPr>
      <w:r>
        <w:rPr>
          <w:rFonts w:hint="eastAsia"/>
        </w:rPr>
        <w:t>元設計において期間要素を考慮して計上している材料置場等の敷地の中止期間</w:t>
      </w:r>
    </w:p>
    <w:p w14:paraId="27EC304B" w14:textId="77777777" w:rsidR="007C3718" w:rsidRDefault="007C3718" w:rsidP="007C3718">
      <w:pPr>
        <w:ind w:firstLineChars="400" w:firstLine="844"/>
      </w:pPr>
      <w:r>
        <w:rPr>
          <w:rFonts w:hint="eastAsia"/>
        </w:rPr>
        <w:t>に係る借上げ等に要した費用</w:t>
      </w:r>
      <w:r>
        <w:rPr>
          <w:rFonts w:hint="eastAsia"/>
        </w:rPr>
        <w:t xml:space="preserve"> </w:t>
      </w:r>
    </w:p>
    <w:p w14:paraId="2B056F8F" w14:textId="77777777" w:rsidR="007C3718" w:rsidRDefault="007C3718" w:rsidP="007C3718">
      <w:pPr>
        <w:ind w:firstLineChars="300" w:firstLine="633"/>
      </w:pPr>
      <w:r>
        <w:rPr>
          <w:rFonts w:hint="eastAsia"/>
        </w:rPr>
        <w:t>イ</w:t>
      </w:r>
      <w:r>
        <w:rPr>
          <w:rFonts w:hint="eastAsia"/>
        </w:rPr>
        <w:t xml:space="preserve">  </w:t>
      </w:r>
      <w:r>
        <w:rPr>
          <w:rFonts w:hint="eastAsia"/>
        </w:rPr>
        <w:t>用水・電力等の基本料金</w:t>
      </w:r>
      <w:r>
        <w:rPr>
          <w:rFonts w:hint="eastAsia"/>
        </w:rPr>
        <w:t xml:space="preserve"> </w:t>
      </w:r>
    </w:p>
    <w:p w14:paraId="0A959147" w14:textId="77777777" w:rsidR="007C3718" w:rsidRDefault="007C3718" w:rsidP="007C3718">
      <w:pPr>
        <w:ind w:firstLineChars="500" w:firstLine="1055"/>
      </w:pPr>
      <w:r>
        <w:rPr>
          <w:rFonts w:hint="eastAsia"/>
        </w:rPr>
        <w:t>元設計において計上している用水・電力等に係る中止期間の基本料金</w:t>
      </w:r>
      <w:r>
        <w:rPr>
          <w:rFonts w:hint="eastAsia"/>
        </w:rPr>
        <w:t xml:space="preserve"> </w:t>
      </w:r>
    </w:p>
    <w:p w14:paraId="26F2F97B" w14:textId="77777777" w:rsidR="007C3718" w:rsidRDefault="007C3718" w:rsidP="007C3718">
      <w:pPr>
        <w:ind w:firstLineChars="250" w:firstLine="527"/>
      </w:pPr>
      <w:r>
        <w:rPr>
          <w:rFonts w:hint="eastAsia"/>
        </w:rPr>
        <w:t xml:space="preserve">(13)  </w:t>
      </w:r>
      <w:r>
        <w:rPr>
          <w:rFonts w:hint="eastAsia"/>
        </w:rPr>
        <w:t>安全費</w:t>
      </w:r>
      <w:r>
        <w:rPr>
          <w:rFonts w:hint="eastAsia"/>
        </w:rPr>
        <w:t xml:space="preserve"> </w:t>
      </w:r>
    </w:p>
    <w:p w14:paraId="5259AF5C" w14:textId="77777777" w:rsidR="007C3718" w:rsidRDefault="007C3718" w:rsidP="007C3718">
      <w:pPr>
        <w:ind w:firstLineChars="300" w:firstLine="633"/>
      </w:pPr>
      <w:r>
        <w:rPr>
          <w:rFonts w:hint="eastAsia"/>
        </w:rPr>
        <w:t>ア</w:t>
      </w:r>
      <w:r>
        <w:rPr>
          <w:rFonts w:hint="eastAsia"/>
        </w:rPr>
        <w:t xml:space="preserve">  </w:t>
      </w:r>
      <w:r>
        <w:rPr>
          <w:rFonts w:hint="eastAsia"/>
        </w:rPr>
        <w:t>既存の安全施設等に係る費用</w:t>
      </w:r>
      <w:r>
        <w:rPr>
          <w:rFonts w:hint="eastAsia"/>
        </w:rPr>
        <w:t xml:space="preserve"> </w:t>
      </w:r>
    </w:p>
    <w:p w14:paraId="55A947CB" w14:textId="77777777" w:rsidR="007C3718" w:rsidRDefault="007C3718" w:rsidP="007C3718">
      <w:pPr>
        <w:ind w:firstLineChars="500" w:firstLine="1055"/>
      </w:pPr>
      <w:r>
        <w:rPr>
          <w:rFonts w:hint="eastAsia"/>
        </w:rPr>
        <w:t>安全施設等のうち、元設計において期間要素を考慮して計上している安全施設</w:t>
      </w:r>
    </w:p>
    <w:p w14:paraId="5A341BC0" w14:textId="77777777" w:rsidR="007C3718" w:rsidRDefault="007C3718" w:rsidP="007C3718">
      <w:pPr>
        <w:ind w:firstLineChars="400" w:firstLine="844"/>
      </w:pPr>
      <w:r>
        <w:rPr>
          <w:rFonts w:hint="eastAsia"/>
        </w:rPr>
        <w:t>等の中止期間に係る損料及び保安要員の費用</w:t>
      </w:r>
      <w:r>
        <w:rPr>
          <w:rFonts w:hint="eastAsia"/>
        </w:rPr>
        <w:t xml:space="preserve"> </w:t>
      </w:r>
    </w:p>
    <w:p w14:paraId="1C1968E6" w14:textId="77777777" w:rsidR="007C3718" w:rsidRDefault="007C3718" w:rsidP="007C3718">
      <w:pPr>
        <w:ind w:firstLineChars="300" w:firstLine="633"/>
      </w:pPr>
      <w:r>
        <w:rPr>
          <w:rFonts w:hint="eastAsia"/>
        </w:rPr>
        <w:t>イ</w:t>
      </w:r>
      <w:r>
        <w:rPr>
          <w:rFonts w:hint="eastAsia"/>
        </w:rPr>
        <w:t xml:space="preserve">  </w:t>
      </w:r>
      <w:r>
        <w:rPr>
          <w:rFonts w:hint="eastAsia"/>
        </w:rPr>
        <w:t>工事現場の維持のために新たに必要になった安全施設等に要する費用</w:t>
      </w:r>
      <w:r>
        <w:rPr>
          <w:rFonts w:hint="eastAsia"/>
        </w:rPr>
        <w:t xml:space="preserve"> </w:t>
      </w:r>
    </w:p>
    <w:p w14:paraId="15D9F25C" w14:textId="77777777" w:rsidR="007C3718" w:rsidRDefault="007C3718" w:rsidP="007C3718">
      <w:pPr>
        <w:tabs>
          <w:tab w:val="left" w:pos="709"/>
        </w:tabs>
        <w:ind w:firstLineChars="200" w:firstLine="422"/>
      </w:pPr>
      <w:r>
        <w:rPr>
          <w:rFonts w:hint="eastAsia"/>
        </w:rPr>
        <w:t xml:space="preserve"> (14)  </w:t>
      </w:r>
      <w:r>
        <w:rPr>
          <w:rFonts w:hint="eastAsia"/>
        </w:rPr>
        <w:t>労務管理費</w:t>
      </w:r>
      <w:r>
        <w:rPr>
          <w:rFonts w:hint="eastAsia"/>
        </w:rPr>
        <w:t xml:space="preserve"> </w:t>
      </w:r>
    </w:p>
    <w:p w14:paraId="65336CBD" w14:textId="77777777" w:rsidR="007C3718" w:rsidRDefault="007C3718" w:rsidP="007C3718">
      <w:pPr>
        <w:ind w:firstLineChars="300" w:firstLine="633"/>
      </w:pPr>
      <w:r>
        <w:rPr>
          <w:rFonts w:hint="eastAsia"/>
        </w:rPr>
        <w:t>ア</w:t>
      </w:r>
      <w:r>
        <w:rPr>
          <w:rFonts w:hint="eastAsia"/>
        </w:rPr>
        <w:t xml:space="preserve">  </w:t>
      </w:r>
      <w:r>
        <w:rPr>
          <w:rFonts w:hint="eastAsia"/>
        </w:rPr>
        <w:t>労務者の転出入に要する費用</w:t>
      </w:r>
      <w:r>
        <w:rPr>
          <w:rFonts w:hint="eastAsia"/>
        </w:rPr>
        <w:t xml:space="preserve"> </w:t>
      </w:r>
    </w:p>
    <w:p w14:paraId="00DF8D25" w14:textId="77777777" w:rsidR="007C3718" w:rsidRDefault="007C3718" w:rsidP="007C3718">
      <w:pPr>
        <w:ind w:firstLineChars="500" w:firstLine="1055"/>
      </w:pPr>
      <w:r>
        <w:rPr>
          <w:rFonts w:hint="eastAsia"/>
        </w:rPr>
        <w:t>遊休となった労務者のうち、専従的に雇用されていた労務者（通勤者を含む。）</w:t>
      </w:r>
    </w:p>
    <w:p w14:paraId="1B3668EF" w14:textId="77777777" w:rsidR="007C3718" w:rsidRDefault="007C3718" w:rsidP="007C3718">
      <w:pPr>
        <w:ind w:firstLineChars="400" w:firstLine="844"/>
      </w:pPr>
      <w:r>
        <w:rPr>
          <w:rFonts w:hint="eastAsia"/>
        </w:rPr>
        <w:t>を一定の範囲に転出又は一定の範囲から復帰のための転入に要する費用。なお、</w:t>
      </w:r>
    </w:p>
    <w:p w14:paraId="11645DEA" w14:textId="77777777" w:rsidR="007C3718" w:rsidRDefault="007C3718" w:rsidP="007C3718">
      <w:pPr>
        <w:ind w:firstLineChars="400" w:firstLine="844"/>
      </w:pPr>
      <w:r>
        <w:rPr>
          <w:rFonts w:hint="eastAsia"/>
        </w:rPr>
        <w:t>専従的に雇用されていた者とは、元請会社直庸又は下請会社が直接賃金を支給し</w:t>
      </w:r>
    </w:p>
    <w:p w14:paraId="527384C1" w14:textId="77777777" w:rsidR="007C3718" w:rsidRDefault="007C3718" w:rsidP="007C3718">
      <w:pPr>
        <w:ind w:firstLineChars="400" w:firstLine="844"/>
      </w:pPr>
      <w:r>
        <w:rPr>
          <w:rFonts w:hint="eastAsia"/>
        </w:rPr>
        <w:t>ており、かつ当該工事現場に常駐的に雇用されていたことが賃金台帳等で確認で</w:t>
      </w:r>
    </w:p>
    <w:p w14:paraId="34B8BEC9" w14:textId="77777777" w:rsidR="007C3718" w:rsidRDefault="007C3718" w:rsidP="007C3718">
      <w:pPr>
        <w:ind w:firstLineChars="400" w:firstLine="844"/>
      </w:pPr>
      <w:r>
        <w:rPr>
          <w:rFonts w:hint="eastAsia"/>
        </w:rPr>
        <w:t>きる者（以下「専従的労務者」という。）とする。</w:t>
      </w:r>
      <w:r>
        <w:rPr>
          <w:rFonts w:hint="eastAsia"/>
        </w:rPr>
        <w:t xml:space="preserve"> </w:t>
      </w:r>
    </w:p>
    <w:p w14:paraId="2E7BFEEF" w14:textId="77777777" w:rsidR="007C3718" w:rsidRDefault="007C3718" w:rsidP="007C3718">
      <w:pPr>
        <w:ind w:firstLineChars="300" w:firstLine="633"/>
      </w:pPr>
      <w:r>
        <w:rPr>
          <w:rFonts w:hint="eastAsia"/>
        </w:rPr>
        <w:t>イ</w:t>
      </w:r>
      <w:r>
        <w:rPr>
          <w:rFonts w:hint="eastAsia"/>
        </w:rPr>
        <w:t xml:space="preserve">  </w:t>
      </w:r>
      <w:r>
        <w:rPr>
          <w:rFonts w:hint="eastAsia"/>
        </w:rPr>
        <w:t>解雇又は休業手当に要する費用</w:t>
      </w:r>
      <w:r>
        <w:rPr>
          <w:rFonts w:hint="eastAsia"/>
        </w:rPr>
        <w:t xml:space="preserve"> </w:t>
      </w:r>
    </w:p>
    <w:p w14:paraId="65EFEF76" w14:textId="77777777" w:rsidR="007C3718" w:rsidRDefault="007C3718" w:rsidP="007C3718">
      <w:pPr>
        <w:ind w:firstLineChars="500" w:firstLine="1055"/>
      </w:pPr>
      <w:r>
        <w:rPr>
          <w:rFonts w:hint="eastAsia"/>
        </w:rPr>
        <w:t>適当な転入先（他の工事現場等）を確保することができない専従的労務者の解</w:t>
      </w:r>
    </w:p>
    <w:p w14:paraId="40C27D80" w14:textId="77777777" w:rsidR="007C3718" w:rsidRDefault="007C3718" w:rsidP="007C3718">
      <w:pPr>
        <w:ind w:firstLineChars="400" w:firstLine="844"/>
      </w:pPr>
      <w:r>
        <w:rPr>
          <w:rFonts w:hint="eastAsia"/>
        </w:rPr>
        <w:t>雇又は休業手当に要する費用</w:t>
      </w:r>
    </w:p>
    <w:p w14:paraId="0055661B" w14:textId="77777777" w:rsidR="007C3718" w:rsidRDefault="007C3718" w:rsidP="007C3718">
      <w:pPr>
        <w:tabs>
          <w:tab w:val="left" w:pos="709"/>
        </w:tabs>
        <w:ind w:firstLineChars="250" w:firstLine="527"/>
      </w:pPr>
      <w:r>
        <w:rPr>
          <w:rFonts w:hint="eastAsia"/>
        </w:rPr>
        <w:t xml:space="preserve">(15)  </w:t>
      </w:r>
      <w:r>
        <w:rPr>
          <w:rFonts w:hint="eastAsia"/>
        </w:rPr>
        <w:t>従業員給料手当</w:t>
      </w:r>
      <w:r>
        <w:rPr>
          <w:rFonts w:hint="eastAsia"/>
        </w:rPr>
        <w:t xml:space="preserve"> </w:t>
      </w:r>
    </w:p>
    <w:p w14:paraId="673ABBAD" w14:textId="77777777" w:rsidR="007C3718" w:rsidRDefault="007C3718" w:rsidP="007C3718">
      <w:pPr>
        <w:tabs>
          <w:tab w:val="left" w:pos="709"/>
        </w:tabs>
        <w:ind w:firstLineChars="300" w:firstLine="633"/>
      </w:pPr>
      <w:r>
        <w:rPr>
          <w:rFonts w:hint="eastAsia"/>
        </w:rPr>
        <w:t>ア</w:t>
      </w:r>
      <w:r>
        <w:rPr>
          <w:rFonts w:hint="eastAsia"/>
        </w:rPr>
        <w:t xml:space="preserve">  </w:t>
      </w:r>
      <w:r>
        <w:rPr>
          <w:rFonts w:hint="eastAsia"/>
        </w:rPr>
        <w:t>中止期間中の工事現場の維持管理のために現場に常駐する従業員に支給する給</w:t>
      </w:r>
    </w:p>
    <w:p w14:paraId="533EB995" w14:textId="77777777" w:rsidR="007C3718" w:rsidRDefault="007C3718" w:rsidP="007C3718">
      <w:pPr>
        <w:ind w:firstLineChars="400" w:firstLine="844"/>
      </w:pPr>
      <w:r>
        <w:rPr>
          <w:rFonts w:hint="eastAsia"/>
        </w:rPr>
        <w:t>料手当</w:t>
      </w:r>
      <w:r>
        <w:rPr>
          <w:rFonts w:hint="eastAsia"/>
        </w:rPr>
        <w:t xml:space="preserve"> </w:t>
      </w:r>
    </w:p>
    <w:p w14:paraId="28627A46" w14:textId="77777777" w:rsidR="007C3718" w:rsidRDefault="007C3718" w:rsidP="007C3718">
      <w:pPr>
        <w:ind w:firstLineChars="300" w:firstLine="633"/>
      </w:pPr>
      <w:r>
        <w:rPr>
          <w:rFonts w:hint="eastAsia"/>
        </w:rPr>
        <w:t>イ</w:t>
      </w:r>
      <w:r>
        <w:rPr>
          <w:rFonts w:hint="eastAsia"/>
        </w:rPr>
        <w:t xml:space="preserve">  </w:t>
      </w:r>
      <w:r>
        <w:rPr>
          <w:rFonts w:hint="eastAsia"/>
        </w:rPr>
        <w:t>中止指示時点において現場に常駐していた従業員を工事現場の維持体制の人員</w:t>
      </w:r>
    </w:p>
    <w:p w14:paraId="64F98D8B" w14:textId="77777777" w:rsidR="007C3718" w:rsidRDefault="007C3718" w:rsidP="007C3718">
      <w:pPr>
        <w:ind w:firstLineChars="400" w:firstLine="844"/>
      </w:pPr>
      <w:r>
        <w:rPr>
          <w:rFonts w:hint="eastAsia"/>
        </w:rPr>
        <w:t>に縮小するまでの間、残留していた縮小対象の従業員に支給する給料手当</w:t>
      </w:r>
      <w:r>
        <w:rPr>
          <w:rFonts w:hint="eastAsia"/>
        </w:rPr>
        <w:t xml:space="preserve"> </w:t>
      </w:r>
    </w:p>
    <w:p w14:paraId="54B7FD96" w14:textId="77777777" w:rsidR="007C3718" w:rsidRDefault="007C3718" w:rsidP="007C3718">
      <w:pPr>
        <w:ind w:firstLineChars="300" w:firstLine="633"/>
      </w:pPr>
      <w:r>
        <w:rPr>
          <w:rFonts w:hint="eastAsia"/>
        </w:rPr>
        <w:t>ウ</w:t>
      </w:r>
      <w:r>
        <w:rPr>
          <w:rFonts w:hint="eastAsia"/>
        </w:rPr>
        <w:t xml:space="preserve">  </w:t>
      </w:r>
      <w:r>
        <w:rPr>
          <w:rFonts w:hint="eastAsia"/>
        </w:rPr>
        <w:t>工事現場の維持体制の人員から工事を再開する体制に移行するまでの間、増員</w:t>
      </w:r>
    </w:p>
    <w:p w14:paraId="31885981" w14:textId="77777777" w:rsidR="007C3718" w:rsidRDefault="007C3718" w:rsidP="007C3718">
      <w:pPr>
        <w:ind w:firstLineChars="400" w:firstLine="844"/>
      </w:pPr>
      <w:r>
        <w:rPr>
          <w:rFonts w:hint="eastAsia"/>
        </w:rPr>
        <w:t>となる従業員に支給する給料手当</w:t>
      </w:r>
      <w:r>
        <w:rPr>
          <w:rFonts w:hint="eastAsia"/>
        </w:rPr>
        <w:t xml:space="preserve"> </w:t>
      </w:r>
    </w:p>
    <w:p w14:paraId="56DE86EC" w14:textId="77777777" w:rsidR="007C3718" w:rsidRDefault="007C3718" w:rsidP="007C3718">
      <w:pPr>
        <w:ind w:firstLineChars="250" w:firstLine="527"/>
      </w:pPr>
      <w:r>
        <w:rPr>
          <w:rFonts w:hint="eastAsia"/>
        </w:rPr>
        <w:t xml:space="preserve">(16)  </w:t>
      </w:r>
      <w:r>
        <w:rPr>
          <w:rFonts w:hint="eastAsia"/>
        </w:rPr>
        <w:t>福利厚生費等</w:t>
      </w:r>
      <w:r>
        <w:rPr>
          <w:rFonts w:hint="eastAsia"/>
        </w:rPr>
        <w:t xml:space="preserve"> </w:t>
      </w:r>
    </w:p>
    <w:p w14:paraId="31EAFC81" w14:textId="77777777" w:rsidR="007C3718" w:rsidRDefault="007C3718" w:rsidP="007C3718">
      <w:pPr>
        <w:ind w:firstLineChars="400" w:firstLine="844"/>
      </w:pPr>
      <w:r>
        <w:rPr>
          <w:rFonts w:hint="eastAsia"/>
        </w:rPr>
        <w:t xml:space="preserve">  </w:t>
      </w:r>
      <w:r>
        <w:rPr>
          <w:rFonts w:hint="eastAsia"/>
        </w:rPr>
        <w:t>中止の期間中の従業員に係る退職金、法定福利費、福利厚生費、通信費の費用</w:t>
      </w:r>
    </w:p>
    <w:p w14:paraId="1EE5A281" w14:textId="77777777" w:rsidR="007C3718" w:rsidRDefault="007C3718" w:rsidP="007C3718">
      <w:pPr>
        <w:ind w:firstLineChars="400" w:firstLine="844"/>
      </w:pPr>
    </w:p>
    <w:p w14:paraId="6A97E6D5" w14:textId="77777777" w:rsidR="007C3718" w:rsidRDefault="007C3718" w:rsidP="007C3718">
      <w:pPr>
        <w:ind w:firstLineChars="400" w:firstLine="844"/>
      </w:pPr>
    </w:p>
    <w:p w14:paraId="607F6D84" w14:textId="77777777" w:rsidR="007C3718" w:rsidRDefault="007C3718" w:rsidP="007C3718">
      <w:pPr>
        <w:ind w:firstLineChars="400" w:firstLine="844"/>
      </w:pPr>
    </w:p>
    <w:p w14:paraId="13994FA0" w14:textId="77777777" w:rsidR="007C3718" w:rsidRDefault="007C3718" w:rsidP="007C3718">
      <w:pPr>
        <w:ind w:firstLineChars="400" w:firstLine="844"/>
      </w:pPr>
      <w:r>
        <w:rPr>
          <w:rFonts w:hint="eastAsia"/>
          <w:noProof/>
        </w:rPr>
        <w:lastRenderedPageBreak/>
        <mc:AlternateContent>
          <mc:Choice Requires="wps">
            <w:drawing>
              <wp:anchor distT="0" distB="0" distL="114300" distR="114300" simplePos="0" relativeHeight="252221440" behindDoc="0" locked="0" layoutInCell="1" allowOverlap="1" wp14:anchorId="38F8FEAD" wp14:editId="434EF708">
                <wp:simplePos x="0" y="0"/>
                <wp:positionH relativeFrom="column">
                  <wp:posOffset>-36830</wp:posOffset>
                </wp:positionH>
                <wp:positionV relativeFrom="paragraph">
                  <wp:posOffset>-2963</wp:posOffset>
                </wp:positionV>
                <wp:extent cx="5560060" cy="1828800"/>
                <wp:effectExtent l="0" t="0" r="21590" b="19050"/>
                <wp:wrapNone/>
                <wp:docPr id="12" name="角丸四角形 12"/>
                <wp:cNvGraphicFramePr/>
                <a:graphic xmlns:a="http://schemas.openxmlformats.org/drawingml/2006/main">
                  <a:graphicData uri="http://schemas.microsoft.com/office/word/2010/wordprocessingShape">
                    <wps:wsp>
                      <wps:cNvSpPr/>
                      <wps:spPr>
                        <a:xfrm>
                          <a:off x="0" y="0"/>
                          <a:ext cx="5560060" cy="1828800"/>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64C6C" id="角丸四角形 12" o:spid="_x0000_s1026" style="position:absolute;margin-left:-2.9pt;margin-top:-.25pt;width:437.8pt;height:2in;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sXagIAAM0EAAAOAAAAZHJzL2Uyb0RvYy54bWysVE1vGyEQvVfqf0Dcm7WtfLhW1pGVKFWl&#10;KImaVDkTFuytgKGAvXZ/fR/s2k4/TlV9wAMz85h5vNnLq601bKNCbMnVfHwy4kw5SU3rljX/+nz7&#10;YcpZTMI1wpBTNd+pyK/m799ddn6mJrQi06jAAOLirPM1X6XkZ1UV5UpZEU/IKwenpmBFwjYsqyaI&#10;DujWVJPR6LzqKDQ+kFQx4vSmd/J5wddayfSgdVSJmZqjtlTWUNbXvFbzSzFbBuFXrRzKEP9QhRWt&#10;w6UHqBuRBFuH9g8o28pAkXQ6kWQr0rqVqvSAbsaj37p5WgmvSi8gJ/oDTfH/wcr7zZN/DKCh83EW&#10;YeYutjrY/I/62LaQtTuQpbaJSRyenZ2Df3Aq4RtPJ9PpqNBZHdN9iOmTIsuyUfNAa9d8wZMUpsTm&#10;LqZCWcOcsNCGaL5xpq3BA2yEYXu0IRC4e7yc5ei2NaY8n3GsQwmTCxTApICKtBEJpvVNzaNbcibM&#10;EvKUKZSrI5m2yekZKO7itQkMN9Ycwmqoe0aLnBkRExzou/yyUlDCL6m5nhsRV31ycQ1hxmVoVQSI&#10;NnPukd9svVKzewwsUK/I6OVtC7Q7XPooAhhAKxir9IBFG0J/NFicrSj8+Nt5jocy4OWsg6TR+/e1&#10;CAq9fHbQzMfx6WmegbI5PbuYYBPeel7fetzaXhM4GWOAvSxmjk9mb+pA9gXTt8i3wiWcxN09y8Pm&#10;OvWjhvmVarEoYdC9F+nOPXmZwTNPmcfn7YsIflBKwgvc017+YlYk0D/AMbZXwWKdSLcHhnteB7ox&#10;M+XRhvnOQ/l2X6KOX6H5TwAAAP//AwBQSwMEFAAGAAgAAAAhAMEvEGLfAAAACAEAAA8AAABkcnMv&#10;ZG93bnJldi54bWxMj8FOwzAQRO9I/IO1SNxah0BLGuJUFRJcEIcWpF7dZJuE2us0dlP379me4DQa&#10;zWrmbbGM1ogRB985UvAwTUAgVa7uqFHw/fU2yUD4oKnWxhEquKCHZXl7U+i8dmda47gJjeAS8rlW&#10;0IbQ51L6qkWr/dT1SJzt3WB1YDs0sh70mcutkWmSzKXVHfFCq3t8bbE6bE5WQRxXVdIcnn7eP7rL&#10;p4mPx226Pyp1fxdXLyACxvB3DFd8RoeSmXbuRLUXRsFkxuThqiA4zuYL9jsFafY8A1kW8v8D5S8A&#10;AAD//wMAUEsBAi0AFAAGAAgAAAAhALaDOJL+AAAA4QEAABMAAAAAAAAAAAAAAAAAAAAAAFtDb250&#10;ZW50X1R5cGVzXS54bWxQSwECLQAUAAYACAAAACEAOP0h/9YAAACUAQAACwAAAAAAAAAAAAAAAAAv&#10;AQAAX3JlbHMvLnJlbHNQSwECLQAUAAYACAAAACEA9JHrF2oCAADNBAAADgAAAAAAAAAAAAAAAAAu&#10;AgAAZHJzL2Uyb0RvYy54bWxQSwECLQAUAAYACAAAACEAwS8QYt8AAAAIAQAADwAAAAAAAAAAAAAA&#10;AADEBAAAZHJzL2Rvd25yZXYueG1sUEsFBgAAAAAEAAQA8wAAANAFAAAAAA==&#10;" filled="f" strokecolor="windowText" strokeweight="1pt"/>
            </w:pict>
          </mc:Fallback>
        </mc:AlternateContent>
      </w:r>
    </w:p>
    <w:p w14:paraId="7B906B76" w14:textId="77777777" w:rsidR="007C3718" w:rsidRDefault="007C3718" w:rsidP="007C3718">
      <w:pPr>
        <w:tabs>
          <w:tab w:val="left" w:pos="709"/>
          <w:tab w:val="left" w:pos="1276"/>
        </w:tabs>
        <w:ind w:firstLineChars="200" w:firstLine="422"/>
      </w:pPr>
      <w:r>
        <w:rPr>
          <w:rFonts w:hint="eastAsia"/>
        </w:rPr>
        <w:t xml:space="preserve"> (17)  </w:t>
      </w:r>
      <w:r>
        <w:rPr>
          <w:rFonts w:hint="eastAsia"/>
        </w:rPr>
        <w:t>地</w:t>
      </w:r>
      <w:r>
        <w:rPr>
          <w:rFonts w:hint="eastAsia"/>
        </w:rPr>
        <w:t xml:space="preserve">    </w:t>
      </w:r>
      <w:r>
        <w:rPr>
          <w:rFonts w:hint="eastAsia"/>
        </w:rPr>
        <w:t>代</w:t>
      </w:r>
      <w:r>
        <w:rPr>
          <w:rFonts w:hint="eastAsia"/>
        </w:rPr>
        <w:t xml:space="preserve"> </w:t>
      </w:r>
    </w:p>
    <w:p w14:paraId="6E7792DD" w14:textId="77777777" w:rsidR="007C3718" w:rsidRDefault="007C3718" w:rsidP="007C3718">
      <w:pPr>
        <w:tabs>
          <w:tab w:val="left" w:pos="1134"/>
        </w:tabs>
        <w:ind w:firstLineChars="400" w:firstLine="844"/>
      </w:pPr>
      <w:r>
        <w:rPr>
          <w:rFonts w:hint="eastAsia"/>
        </w:rPr>
        <w:t xml:space="preserve">  </w:t>
      </w:r>
      <w:r>
        <w:rPr>
          <w:rFonts w:hint="eastAsia"/>
        </w:rPr>
        <w:t>中止期間中の営繕施設に係る敷地の借上げに要する費用</w:t>
      </w:r>
    </w:p>
    <w:p w14:paraId="7C4A1201" w14:textId="77777777" w:rsidR="007C3718" w:rsidRDefault="007C3718" w:rsidP="007C3718">
      <w:pPr>
        <w:tabs>
          <w:tab w:val="left" w:pos="426"/>
          <w:tab w:val="left" w:pos="1134"/>
        </w:tabs>
        <w:ind w:firstLineChars="200" w:firstLine="422"/>
      </w:pPr>
      <w:r>
        <w:rPr>
          <w:rFonts w:hint="eastAsia"/>
        </w:rPr>
        <w:t>２</w:t>
      </w:r>
      <w:r>
        <w:rPr>
          <w:rFonts w:hint="eastAsia"/>
        </w:rPr>
        <w:t xml:space="preserve">  </w:t>
      </w:r>
      <w:r>
        <w:rPr>
          <w:rFonts w:hint="eastAsia"/>
        </w:rPr>
        <w:t>本支店における増し分費用</w:t>
      </w:r>
      <w:r>
        <w:rPr>
          <w:rFonts w:hint="eastAsia"/>
        </w:rPr>
        <w:t xml:space="preserve"> </w:t>
      </w:r>
    </w:p>
    <w:p w14:paraId="40A1BBF4" w14:textId="77777777" w:rsidR="007C3718" w:rsidRDefault="007C3718" w:rsidP="007C3718">
      <w:pPr>
        <w:ind w:firstLineChars="400" w:firstLine="844"/>
      </w:pPr>
      <w:r>
        <w:rPr>
          <w:rFonts w:hint="eastAsia"/>
        </w:rPr>
        <w:t>現場における増し分費用の発生に伴い本支店で要する費用</w:t>
      </w:r>
      <w:r>
        <w:rPr>
          <w:rFonts w:hint="eastAsia"/>
        </w:rPr>
        <w:t xml:space="preserve"> </w:t>
      </w:r>
    </w:p>
    <w:p w14:paraId="17B468C5" w14:textId="77777777" w:rsidR="007C3718" w:rsidRDefault="007C3718" w:rsidP="007C3718">
      <w:pPr>
        <w:ind w:firstLineChars="400" w:firstLine="844"/>
      </w:pPr>
    </w:p>
    <w:p w14:paraId="7F23FAF8" w14:textId="77777777" w:rsidR="007C3718" w:rsidRDefault="007C3718" w:rsidP="007C3718">
      <w:pPr>
        <w:ind w:firstLineChars="400" w:firstLine="844"/>
      </w:pPr>
      <w:r>
        <w:rPr>
          <w:rFonts w:hint="eastAsia"/>
        </w:rPr>
        <w:t>※本文中の「乙」を「受注者」、「甲乙」を「受発注者」に読み替え</w:t>
      </w:r>
    </w:p>
    <w:p w14:paraId="225FFF25" w14:textId="77777777" w:rsidR="007C3718" w:rsidRDefault="007C3718" w:rsidP="007C3718"/>
    <w:p w14:paraId="57CBFC71" w14:textId="77777777" w:rsidR="007C3718" w:rsidRDefault="007C3718" w:rsidP="007C3718"/>
    <w:p w14:paraId="47A05843" w14:textId="77777777" w:rsidR="007C3718" w:rsidRDefault="007C3718" w:rsidP="007C3718"/>
    <w:p w14:paraId="6D66DAAE" w14:textId="77777777" w:rsidR="007C3718" w:rsidRDefault="007C3718" w:rsidP="007C3718"/>
    <w:p w14:paraId="1DE024F9" w14:textId="77777777" w:rsidR="007C3718" w:rsidRDefault="007C3718" w:rsidP="007C3718">
      <w:r>
        <w:rPr>
          <w:rFonts w:hint="eastAsia"/>
          <w:noProof/>
        </w:rPr>
        <mc:AlternateContent>
          <mc:Choice Requires="wps">
            <w:drawing>
              <wp:anchor distT="0" distB="0" distL="114300" distR="114300" simplePos="0" relativeHeight="252222464" behindDoc="0" locked="0" layoutInCell="1" allowOverlap="1" wp14:anchorId="4767D2FC" wp14:editId="7515E8A8">
                <wp:simplePos x="0" y="0"/>
                <wp:positionH relativeFrom="column">
                  <wp:posOffset>-2963</wp:posOffset>
                </wp:positionH>
                <wp:positionV relativeFrom="paragraph">
                  <wp:posOffset>423</wp:posOffset>
                </wp:positionV>
                <wp:extent cx="5560060" cy="5517515"/>
                <wp:effectExtent l="0" t="0" r="21590" b="26035"/>
                <wp:wrapNone/>
                <wp:docPr id="20" name="角丸四角形 20"/>
                <wp:cNvGraphicFramePr/>
                <a:graphic xmlns:a="http://schemas.openxmlformats.org/drawingml/2006/main">
                  <a:graphicData uri="http://schemas.microsoft.com/office/word/2010/wordprocessingShape">
                    <wps:wsp>
                      <wps:cNvSpPr/>
                      <wps:spPr>
                        <a:xfrm>
                          <a:off x="0" y="0"/>
                          <a:ext cx="5560060" cy="5517515"/>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4BC47" id="角丸四角形 20" o:spid="_x0000_s1026" style="position:absolute;margin-left:-.25pt;margin-top:.05pt;width:437.8pt;height:434.4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QBaQIAAM0EAAAOAAAAZHJzL2Uyb0RvYy54bWysVE1vGyEQvVfqf0Dcm7WtOGmtrCMrUapK&#10;URo1qXImLHi3AoYC9tr99X2wGzv9OFX1AQ/MMDPv8WYvLnfWsK0KsSNX8+nJhDPlJDWdW9f86+PN&#10;u/ecxSRcIww5VfO9ivxy+fbNRe8XakYtmUYFhiQuLnpf8zYlv6iqKFtlRTwhrxycmoIVCduwrpog&#10;emS3pppNJmdVT6HxgaSKEafXg5MvS36tlUyftY4qMVNz9JbKGsr6nNdqeSEW6yB828mxDfEPXVjR&#10;ORQ9pLoWSbBN6P5IZTsZKJJOJ5JsRVp3UhUMQDOd/IbmoRVeFSwgJ/oDTfH/pZV32wd/H0BD7+Mi&#10;wswodjrY/I/+2K6QtT+QpXaJSRzO52fgH5xK+Obz6fl8Os90VsfrPsT0UZFl2ah5oI1rvuBJClNi&#10;extToaxhTlhoQzTfONPW4AG2wrDyOMg2BsJ6yZdvObrpjCnPZxzrob3Z+SR3I6AibUSCaX1T8+jW&#10;nAmzhjxlCqV0JNM1+XpOFPfxygSGijWHsBrqHwGRMyNiggO4y2+E9svV3M+1iO1wubjGMONyalUE&#10;CJiZliO/2XqmZn8fWKBBkdHLmw7ZblH0XgQwACgYq/QZizYEfDRanLUUfvztPMdDGfBy1kPSwP59&#10;I4IClk8OmvkwPT3NM1A2p/PzGTbhtef5tcdt7BWBkykG2Mti5vhkXkwdyD5h+la5KlzCSdQeWB43&#10;V2kYNcyvVKtVCYPuvUi37sHLnDzzlHl83D2J4EelJLzAHb3If5TAoK1j7KCC1SaR7g4MD7yOdGNm&#10;ih7H+c5D+Xpfoo5foeVPAAAA//8DAFBLAwQUAAYACAAAACEAiv4m2twAAAAGAQAADwAAAGRycy9k&#10;b3ducmV2LnhtbEyOQU8CMRCF7yb+h2ZMvEErCsK6XUJM9GI8gCZcy3bYXdlOl21Zyr93OOntvXkv&#10;b758mVwrBuxD40nDw1iBQCq9bajS8P31NpqDCNGQNa0n1HDBAMvi9iY3mfVnWuOwiZXgEQqZ0VDH&#10;2GVShrJGZ8LYd0ic7X3vTGTbV9L25szjrpUTpWbSmYb4Q206fK2xPGxOTkMaVqWqDk8/7x/N5bNN&#10;j8ftZH/U+v4urV5AREzxrwxXfEaHgpl2/kQ2iFbDaMrF61lwOH+estixmC0UyCKX//GLXwAAAP//&#10;AwBQSwECLQAUAAYACAAAACEAtoM4kv4AAADhAQAAEwAAAAAAAAAAAAAAAAAAAAAAW0NvbnRlbnRf&#10;VHlwZXNdLnhtbFBLAQItABQABgAIAAAAIQA4/SH/1gAAAJQBAAALAAAAAAAAAAAAAAAAAC8BAABf&#10;cmVscy8ucmVsc1BLAQItABQABgAIAAAAIQADAbQBaQIAAM0EAAAOAAAAAAAAAAAAAAAAAC4CAABk&#10;cnMvZTJvRG9jLnhtbFBLAQItABQABgAIAAAAIQCK/iba3AAAAAYBAAAPAAAAAAAAAAAAAAAAAMME&#10;AABkcnMvZG93bnJldi54bWxQSwUGAAAAAAQABADzAAAAzAUAAAAA&#10;" filled="f" strokecolor="windowText" strokeweight="1pt"/>
            </w:pict>
          </mc:Fallback>
        </mc:AlternateContent>
      </w:r>
    </w:p>
    <w:p w14:paraId="3AF71D54" w14:textId="77777777" w:rsidR="007C3718" w:rsidRDefault="007C3718" w:rsidP="007C3718">
      <w:pPr>
        <w:tabs>
          <w:tab w:val="left" w:pos="284"/>
        </w:tabs>
        <w:ind w:firstLineChars="100" w:firstLine="211"/>
      </w:pPr>
      <w:r>
        <w:rPr>
          <w:rFonts w:hint="eastAsia"/>
        </w:rPr>
        <w:t>【工事の一時中止に伴う増加費用等の取扱いの運用について】</w:t>
      </w:r>
      <w:r>
        <w:rPr>
          <w:rFonts w:hint="eastAsia"/>
        </w:rPr>
        <w:t xml:space="preserve"> </w:t>
      </w:r>
    </w:p>
    <w:p w14:paraId="352CF430" w14:textId="77777777" w:rsidR="007C3718" w:rsidRDefault="007C3718" w:rsidP="007C3718">
      <w:pPr>
        <w:ind w:firstLineChars="200" w:firstLine="422"/>
      </w:pPr>
      <w:r>
        <w:rPr>
          <w:rFonts w:hint="eastAsia"/>
        </w:rPr>
        <w:t>（昭和</w:t>
      </w:r>
      <w:r>
        <w:rPr>
          <w:rFonts w:hint="eastAsia"/>
        </w:rPr>
        <w:t>59</w:t>
      </w:r>
      <w:r>
        <w:rPr>
          <w:rFonts w:hint="eastAsia"/>
        </w:rPr>
        <w:t>年２月</w:t>
      </w:r>
      <w:r>
        <w:rPr>
          <w:rFonts w:hint="eastAsia"/>
        </w:rPr>
        <w:t>14</w:t>
      </w:r>
      <w:r>
        <w:rPr>
          <w:rFonts w:hint="eastAsia"/>
        </w:rPr>
        <w:t>日付け構造改善局建設部長通知</w:t>
      </w:r>
      <w:r w:rsidR="0099183A">
        <w:rPr>
          <w:rFonts w:hint="eastAsia"/>
        </w:rPr>
        <w:t>の別紙</w:t>
      </w:r>
      <w:r>
        <w:rPr>
          <w:rFonts w:hint="eastAsia"/>
        </w:rPr>
        <w:t>より抜粋）</w:t>
      </w:r>
      <w:r>
        <w:rPr>
          <w:rFonts w:hint="eastAsia"/>
        </w:rPr>
        <w:t xml:space="preserve"> </w:t>
      </w:r>
    </w:p>
    <w:p w14:paraId="18A092A8" w14:textId="77777777" w:rsidR="007C3718" w:rsidRDefault="007C3718" w:rsidP="007C3718">
      <w:r>
        <w:t xml:space="preserve"> </w:t>
      </w:r>
    </w:p>
    <w:p w14:paraId="6326F9DE" w14:textId="77777777" w:rsidR="007C3718" w:rsidRDefault="007C3718" w:rsidP="007C3718">
      <w:pPr>
        <w:tabs>
          <w:tab w:val="left" w:pos="284"/>
        </w:tabs>
        <w:ind w:firstLineChars="100" w:firstLine="211"/>
      </w:pPr>
      <w:r>
        <w:rPr>
          <w:rFonts w:hint="eastAsia"/>
        </w:rPr>
        <w:t>第２</w:t>
      </w:r>
      <w:r>
        <w:rPr>
          <w:rFonts w:hint="eastAsia"/>
        </w:rPr>
        <w:t xml:space="preserve">  </w:t>
      </w:r>
      <w:r>
        <w:rPr>
          <w:rFonts w:hint="eastAsia"/>
        </w:rPr>
        <w:t>局長通知第６について</w:t>
      </w:r>
      <w:r>
        <w:rPr>
          <w:rFonts w:hint="eastAsia"/>
        </w:rPr>
        <w:t xml:space="preserve"> </w:t>
      </w:r>
    </w:p>
    <w:p w14:paraId="694C9462" w14:textId="77777777" w:rsidR="007C3718" w:rsidRPr="00993A89" w:rsidRDefault="007C3718" w:rsidP="007C3718">
      <w:pPr>
        <w:tabs>
          <w:tab w:val="left" w:pos="284"/>
        </w:tabs>
        <w:ind w:firstLineChars="400" w:firstLine="812"/>
        <w:jc w:val="left"/>
        <w:rPr>
          <w:spacing w:val="-4"/>
        </w:rPr>
      </w:pPr>
      <w:r w:rsidRPr="00993A89">
        <w:rPr>
          <w:rFonts w:hint="eastAsia"/>
          <w:spacing w:val="-4"/>
        </w:rPr>
        <w:t>増し分費用の積算は、局長通知第６によるほか、次に示す方法により行うものとする。</w:t>
      </w:r>
    </w:p>
    <w:p w14:paraId="39E57288" w14:textId="77777777" w:rsidR="007C3718" w:rsidRDefault="007C3718" w:rsidP="007C3718">
      <w:pPr>
        <w:ind w:firstLineChars="200" w:firstLine="422"/>
      </w:pPr>
      <w:r>
        <w:rPr>
          <w:rFonts w:hint="eastAsia"/>
        </w:rPr>
        <w:t>１</w:t>
      </w:r>
      <w:r>
        <w:rPr>
          <w:rFonts w:hint="eastAsia"/>
        </w:rPr>
        <w:t xml:space="preserve">  </w:t>
      </w:r>
      <w:r>
        <w:rPr>
          <w:rFonts w:hint="eastAsia"/>
        </w:rPr>
        <w:t>現場における増し分費用</w:t>
      </w:r>
      <w:r>
        <w:rPr>
          <w:rFonts w:hint="eastAsia"/>
        </w:rPr>
        <w:t xml:space="preserve"> </w:t>
      </w:r>
    </w:p>
    <w:p w14:paraId="326799B5" w14:textId="77777777" w:rsidR="007C3718" w:rsidRDefault="007C3718" w:rsidP="007C3718">
      <w:pPr>
        <w:ind w:firstLineChars="250" w:firstLine="527"/>
      </w:pPr>
      <w:r>
        <w:rPr>
          <w:rFonts w:hint="eastAsia"/>
        </w:rPr>
        <w:t>(</w:t>
      </w:r>
      <w:r>
        <w:rPr>
          <w:rFonts w:hint="eastAsia"/>
        </w:rPr>
        <w:t>１</w:t>
      </w:r>
      <w:r>
        <w:rPr>
          <w:rFonts w:hint="eastAsia"/>
        </w:rPr>
        <w:t xml:space="preserve">)  </w:t>
      </w:r>
      <w:r>
        <w:rPr>
          <w:rFonts w:hint="eastAsia"/>
        </w:rPr>
        <w:t>材料費</w:t>
      </w:r>
      <w:r>
        <w:rPr>
          <w:rFonts w:hint="eastAsia"/>
        </w:rPr>
        <w:t xml:space="preserve"> </w:t>
      </w:r>
    </w:p>
    <w:p w14:paraId="4B808779" w14:textId="77777777" w:rsidR="007C3718" w:rsidRDefault="007C3718" w:rsidP="007C3718">
      <w:pPr>
        <w:ind w:firstLineChars="350" w:firstLine="738"/>
      </w:pPr>
      <w:r>
        <w:rPr>
          <w:rFonts w:hint="eastAsia"/>
        </w:rPr>
        <w:t>ア</w:t>
      </w:r>
      <w:r>
        <w:rPr>
          <w:rFonts w:hint="eastAsia"/>
        </w:rPr>
        <w:t xml:space="preserve">  </w:t>
      </w:r>
      <w:r>
        <w:rPr>
          <w:rFonts w:hint="eastAsia"/>
        </w:rPr>
        <w:t>材料の保管等の費用</w:t>
      </w:r>
      <w:r>
        <w:rPr>
          <w:rFonts w:hint="eastAsia"/>
        </w:rPr>
        <w:t xml:space="preserve"> </w:t>
      </w:r>
    </w:p>
    <w:p w14:paraId="1CDA1B2E" w14:textId="77777777" w:rsidR="007C3718" w:rsidRDefault="007C3718" w:rsidP="007C3718">
      <w:pPr>
        <w:ind w:firstLineChars="550" w:firstLine="1160"/>
      </w:pPr>
      <w:r>
        <w:rPr>
          <w:rFonts w:hint="eastAsia"/>
        </w:rPr>
        <w:t>保管した材料の数量、期間、単価等の確認に基づき必要額を算定する。</w:t>
      </w:r>
      <w:r>
        <w:rPr>
          <w:rFonts w:hint="eastAsia"/>
        </w:rPr>
        <w:t xml:space="preserve"> </w:t>
      </w:r>
    </w:p>
    <w:p w14:paraId="76516E9A" w14:textId="77777777" w:rsidR="007C3718" w:rsidRDefault="007C3718" w:rsidP="007C3718">
      <w:pPr>
        <w:ind w:firstLineChars="350" w:firstLine="738"/>
      </w:pPr>
      <w:r>
        <w:rPr>
          <w:rFonts w:hint="eastAsia"/>
        </w:rPr>
        <w:t>イ</w:t>
      </w:r>
      <w:r>
        <w:rPr>
          <w:rFonts w:hint="eastAsia"/>
        </w:rPr>
        <w:t xml:space="preserve">  </w:t>
      </w:r>
      <w:r>
        <w:rPr>
          <w:rFonts w:hint="eastAsia"/>
        </w:rPr>
        <w:t>他の工事現場へ転用した材料の運搬費</w:t>
      </w:r>
      <w:r>
        <w:rPr>
          <w:rFonts w:hint="eastAsia"/>
        </w:rPr>
        <w:t xml:space="preserve"> </w:t>
      </w:r>
    </w:p>
    <w:p w14:paraId="2D0D014F" w14:textId="77777777" w:rsidR="007C3718" w:rsidRDefault="007C3718" w:rsidP="007C3718">
      <w:pPr>
        <w:ind w:firstLineChars="550" w:firstLine="1160"/>
      </w:pPr>
      <w:r>
        <w:rPr>
          <w:rFonts w:hint="eastAsia"/>
        </w:rPr>
        <w:t>当該工事現場から他の工事現場まで運搬した費用を算定する。</w:t>
      </w:r>
      <w:r>
        <w:rPr>
          <w:rFonts w:hint="eastAsia"/>
        </w:rPr>
        <w:t xml:space="preserve"> </w:t>
      </w:r>
    </w:p>
    <w:p w14:paraId="66F7F4CF" w14:textId="77777777" w:rsidR="007C3718" w:rsidRDefault="007C3718" w:rsidP="007C3718">
      <w:pPr>
        <w:ind w:firstLineChars="250" w:firstLine="527"/>
      </w:pPr>
      <w:r>
        <w:rPr>
          <w:rFonts w:hint="eastAsia"/>
        </w:rPr>
        <w:t>(</w:t>
      </w:r>
      <w:r>
        <w:rPr>
          <w:rFonts w:hint="eastAsia"/>
        </w:rPr>
        <w:t>２</w:t>
      </w:r>
      <w:r>
        <w:rPr>
          <w:rFonts w:hint="eastAsia"/>
        </w:rPr>
        <w:t xml:space="preserve">)  </w:t>
      </w:r>
      <w:r>
        <w:rPr>
          <w:rFonts w:hint="eastAsia"/>
        </w:rPr>
        <w:t>労務費</w:t>
      </w:r>
      <w:r>
        <w:rPr>
          <w:rFonts w:hint="eastAsia"/>
        </w:rPr>
        <w:t xml:space="preserve"> </w:t>
      </w:r>
    </w:p>
    <w:p w14:paraId="5177A37B" w14:textId="77777777" w:rsidR="007C3718" w:rsidRDefault="007C3718" w:rsidP="007C3718">
      <w:pPr>
        <w:ind w:firstLineChars="350" w:firstLine="738"/>
      </w:pPr>
      <w:r>
        <w:rPr>
          <w:rFonts w:hint="eastAsia"/>
        </w:rPr>
        <w:t>ア</w:t>
      </w:r>
      <w:r>
        <w:rPr>
          <w:rFonts w:hint="eastAsia"/>
        </w:rPr>
        <w:t xml:space="preserve">  </w:t>
      </w:r>
      <w:r>
        <w:rPr>
          <w:rFonts w:hint="eastAsia"/>
        </w:rPr>
        <w:t>工事現場の維持に必要な労務費</w:t>
      </w:r>
      <w:r>
        <w:rPr>
          <w:rFonts w:hint="eastAsia"/>
        </w:rPr>
        <w:t xml:space="preserve"> </w:t>
      </w:r>
    </w:p>
    <w:p w14:paraId="75C7904E" w14:textId="77777777" w:rsidR="007C3718" w:rsidRDefault="007C3718" w:rsidP="007C3718">
      <w:pPr>
        <w:ind w:firstLineChars="550" w:firstLine="1160"/>
      </w:pPr>
      <w:r>
        <w:rPr>
          <w:rFonts w:hint="eastAsia"/>
        </w:rPr>
        <w:t>現場に常駐させた場合の労務費は、次式により算定する。</w:t>
      </w:r>
      <w:r>
        <w:rPr>
          <w:rFonts w:hint="eastAsia"/>
        </w:rPr>
        <w:t xml:space="preserve"> </w:t>
      </w:r>
    </w:p>
    <w:p w14:paraId="03F7EC63" w14:textId="77777777" w:rsidR="007C3718" w:rsidRDefault="007C3718" w:rsidP="007C3718">
      <w:r>
        <w:rPr>
          <w:rFonts w:hint="eastAsia"/>
        </w:rPr>
        <w:t xml:space="preserve">             </w:t>
      </w:r>
      <w:r>
        <w:rPr>
          <w:rFonts w:hint="eastAsia"/>
        </w:rPr>
        <w:t>労務費＝延人員×職種別労務単価</w:t>
      </w:r>
      <w:r>
        <w:rPr>
          <w:rFonts w:hint="eastAsia"/>
        </w:rPr>
        <w:t xml:space="preserve"> </w:t>
      </w:r>
    </w:p>
    <w:p w14:paraId="593442BE" w14:textId="77777777" w:rsidR="007C3718" w:rsidRDefault="007C3718" w:rsidP="007C3718">
      <w:pPr>
        <w:ind w:firstLineChars="350" w:firstLine="738"/>
      </w:pPr>
      <w:r>
        <w:rPr>
          <w:rFonts w:hint="eastAsia"/>
        </w:rPr>
        <w:t>イ</w:t>
      </w:r>
      <w:r>
        <w:rPr>
          <w:rFonts w:hint="eastAsia"/>
        </w:rPr>
        <w:t xml:space="preserve">  </w:t>
      </w:r>
      <w:r>
        <w:rPr>
          <w:rFonts w:hint="eastAsia"/>
        </w:rPr>
        <w:t>他職種に転用した場合の労務費差額</w:t>
      </w:r>
      <w:r>
        <w:rPr>
          <w:rFonts w:hint="eastAsia"/>
        </w:rPr>
        <w:t xml:space="preserve"> </w:t>
      </w:r>
    </w:p>
    <w:p w14:paraId="44F15661" w14:textId="77777777" w:rsidR="007C3718" w:rsidRDefault="007C3718" w:rsidP="007C3718">
      <w:pPr>
        <w:ind w:firstLineChars="550" w:firstLine="1160"/>
      </w:pPr>
      <w:r>
        <w:rPr>
          <w:rFonts w:hint="eastAsia"/>
        </w:rPr>
        <w:t>本来の職種外の作業に従事した場合の労務費差額は、次式により算定する。</w:t>
      </w:r>
      <w:r>
        <w:rPr>
          <w:rFonts w:hint="eastAsia"/>
        </w:rPr>
        <w:t xml:space="preserve"> </w:t>
      </w:r>
    </w:p>
    <w:p w14:paraId="798B9B88" w14:textId="77777777" w:rsidR="007C3718" w:rsidRDefault="007C3718" w:rsidP="007C3718">
      <w:r>
        <w:rPr>
          <w:rFonts w:hint="eastAsia"/>
        </w:rPr>
        <w:t xml:space="preserve">             </w:t>
      </w:r>
      <w:r>
        <w:rPr>
          <w:rFonts w:hint="eastAsia"/>
        </w:rPr>
        <w:t>労務費差額＝延人員×（本来職種労務単価－従事した職種労務単価）</w:t>
      </w:r>
      <w:r>
        <w:rPr>
          <w:rFonts w:hint="eastAsia"/>
        </w:rPr>
        <w:t xml:space="preserve"> </w:t>
      </w:r>
    </w:p>
    <w:p w14:paraId="7BDA9781" w14:textId="77777777" w:rsidR="007C3718" w:rsidRDefault="007C3718" w:rsidP="007C3718">
      <w:pPr>
        <w:ind w:firstLineChars="550" w:firstLine="1160"/>
      </w:pPr>
      <w:r>
        <w:rPr>
          <w:rFonts w:hint="eastAsia"/>
        </w:rPr>
        <w:t>なお、従事した職種の労務費は、従事した工種に計上する。</w:t>
      </w:r>
      <w:r>
        <w:rPr>
          <w:rFonts w:hint="eastAsia"/>
        </w:rPr>
        <w:t xml:space="preserve"> </w:t>
      </w:r>
    </w:p>
    <w:p w14:paraId="0BF32DAC" w14:textId="77777777" w:rsidR="007C3718" w:rsidRDefault="007C3718" w:rsidP="007C3718">
      <w:pPr>
        <w:tabs>
          <w:tab w:val="left" w:pos="709"/>
        </w:tabs>
        <w:ind w:firstLineChars="250" w:firstLine="527"/>
      </w:pPr>
      <w:r>
        <w:rPr>
          <w:rFonts w:hint="eastAsia"/>
        </w:rPr>
        <w:t>(</w:t>
      </w:r>
      <w:r>
        <w:rPr>
          <w:rFonts w:hint="eastAsia"/>
        </w:rPr>
        <w:t>３</w:t>
      </w:r>
      <w:r>
        <w:rPr>
          <w:rFonts w:hint="eastAsia"/>
        </w:rPr>
        <w:t xml:space="preserve">)   </w:t>
      </w:r>
      <w:r>
        <w:rPr>
          <w:rFonts w:hint="eastAsia"/>
        </w:rPr>
        <w:t>機械経費</w:t>
      </w:r>
      <w:r>
        <w:rPr>
          <w:rFonts w:hint="eastAsia"/>
        </w:rPr>
        <w:t xml:space="preserve"> </w:t>
      </w:r>
    </w:p>
    <w:p w14:paraId="0B2BD211" w14:textId="77777777" w:rsidR="007C3718" w:rsidRDefault="007C3718" w:rsidP="007C3718">
      <w:r>
        <w:rPr>
          <w:rFonts w:hint="eastAsia"/>
        </w:rPr>
        <w:t xml:space="preserve">           </w:t>
      </w:r>
      <w:r>
        <w:rPr>
          <w:rFonts w:hint="eastAsia"/>
        </w:rPr>
        <w:t>工事現場に存置する機械の費用は、次式により算定する。</w:t>
      </w:r>
      <w:r>
        <w:rPr>
          <w:rFonts w:hint="eastAsia"/>
        </w:rPr>
        <w:t xml:space="preserve"> </w:t>
      </w:r>
    </w:p>
    <w:p w14:paraId="2B267A98" w14:textId="77777777" w:rsidR="007C3718" w:rsidRDefault="007C3718" w:rsidP="007C3718">
      <w:pPr>
        <w:tabs>
          <w:tab w:val="left" w:pos="284"/>
        </w:tabs>
      </w:pPr>
      <w:r>
        <w:rPr>
          <w:rFonts w:hint="eastAsia"/>
        </w:rPr>
        <w:t xml:space="preserve">             </w:t>
      </w:r>
      <w:r>
        <w:rPr>
          <w:rFonts w:hint="eastAsia"/>
        </w:rPr>
        <w:t>機械存置費＝中止期間×供用１日当り損料</w:t>
      </w:r>
    </w:p>
    <w:p w14:paraId="7E39D755" w14:textId="77777777" w:rsidR="007C3718" w:rsidRDefault="007C3718" w:rsidP="007C3718">
      <w:pPr>
        <w:tabs>
          <w:tab w:val="left" w:pos="284"/>
        </w:tabs>
      </w:pPr>
    </w:p>
    <w:p w14:paraId="0C06C7FA" w14:textId="77777777" w:rsidR="007C3718" w:rsidRDefault="007C3718" w:rsidP="007C3718">
      <w:pPr>
        <w:tabs>
          <w:tab w:val="left" w:pos="284"/>
        </w:tabs>
      </w:pPr>
    </w:p>
    <w:p w14:paraId="7B326B1A" w14:textId="77777777" w:rsidR="007C3718" w:rsidRDefault="007C3718" w:rsidP="007C3718">
      <w:pPr>
        <w:tabs>
          <w:tab w:val="left" w:pos="284"/>
        </w:tabs>
      </w:pPr>
    </w:p>
    <w:p w14:paraId="5843C7DE" w14:textId="77777777" w:rsidR="007C3718" w:rsidRDefault="007C3718" w:rsidP="007C3718">
      <w:pPr>
        <w:tabs>
          <w:tab w:val="left" w:pos="284"/>
        </w:tabs>
      </w:pPr>
      <w:r>
        <w:rPr>
          <w:rFonts w:hint="eastAsia"/>
          <w:noProof/>
        </w:rPr>
        <w:lastRenderedPageBreak/>
        <mc:AlternateContent>
          <mc:Choice Requires="wps">
            <w:drawing>
              <wp:anchor distT="0" distB="0" distL="114300" distR="114300" simplePos="0" relativeHeight="252223488" behindDoc="0" locked="0" layoutInCell="1" allowOverlap="1" wp14:anchorId="648B7070" wp14:editId="546558D2">
                <wp:simplePos x="0" y="0"/>
                <wp:positionH relativeFrom="column">
                  <wp:posOffset>-2963</wp:posOffset>
                </wp:positionH>
                <wp:positionV relativeFrom="paragraph">
                  <wp:posOffset>-2963</wp:posOffset>
                </wp:positionV>
                <wp:extent cx="5560060" cy="7838440"/>
                <wp:effectExtent l="0" t="0" r="21590" b="10160"/>
                <wp:wrapNone/>
                <wp:docPr id="22" name="角丸四角形 22"/>
                <wp:cNvGraphicFramePr/>
                <a:graphic xmlns:a="http://schemas.openxmlformats.org/drawingml/2006/main">
                  <a:graphicData uri="http://schemas.microsoft.com/office/word/2010/wordprocessingShape">
                    <wps:wsp>
                      <wps:cNvSpPr/>
                      <wps:spPr>
                        <a:xfrm>
                          <a:off x="0" y="0"/>
                          <a:ext cx="5560060" cy="7838440"/>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567DD" id="角丸四角形 22" o:spid="_x0000_s1026" style="position:absolute;margin-left:-.25pt;margin-top:-.25pt;width:437.8pt;height:617.2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lSaQIAAM0EAAAOAAAAZHJzL2Uyb0RvYy54bWysVE1vGyEQvVfqf0Dcm7XdfNXKOrISpaoU&#10;JVGSKmfCgr0VMBSw1+6v74Nd2+nHqaoPeGCGx8ybN3txubGGrVWILbmaj49GnCknqWndouZfn28+&#10;nHMWk3CNMORUzbcq8svZ+3cXnZ+qCS3JNCowgLg47XzNlyn5aVVFuVRWxCPyysGpKViRsA2Lqgmi&#10;A7o11WQ0Oq06Co0PJFWMOL3unXxW8LVWMt1rHVVipubILZU1lPU1r9XsQkwXQfhlK4c0xD9kYUXr&#10;8Oge6lokwVah/QPKtjJQJJ2OJNmKtG6lKjWgmvHot2qelsKrUgvIiX5PU/x/sPJu/eQfAmjofJxG&#10;mLmKjQ42/yM/tilkbfdkqU1iEocnJ6fgH5xK+M7OP54fHxc6q8N1H2L6rMiybNQ80Mo1j2hJYUqs&#10;b2MqlDXMCQttiOYbZ9oaNGAtDNuhDYHA3eHlW45uWmNK+4xjHbQ3ORvlbARUpI1IMK1vah7dgjNh&#10;FpCnTKE8Hcm0Tb6egeI2XpnA8GLNIayGumeUyJkRMcGBussvKwUp/HI153Mt4rK/XFxDmHEZWhUB&#10;osx898Bvtl6p2T4EFqhXZPTypgXaLR59EAEMoBSMVbrHog2hPhoszpYUfvztPMdDGfBy1kHSqP37&#10;SgSFWr44aObTOLeIpbI5PjmbYBPeel7fetzKXhE4GWOAvSxmjk9mZ+pA9gXTN8+vwiWcxNs9y8Pm&#10;KvWjhvmVaj4vYdC9F+nWPXmZwTNPmcfnzYsIflBKQgfuaCd/MS0S6BtwiO1VMF8l0u2e4Z7XgW7M&#10;TGnaMN95KN/uS9ThKzT7CQAA//8DAFBLAwQUAAYACAAAACEALMsw+N4AAAAIAQAADwAAAGRycy9k&#10;b3ducmV2LnhtbEyPwU7DMAyG70i8Q2Qkblu6lsFWmk4TElwQBwbSrlnjtWWN0zVZl709RhzgZFn/&#10;p9+fi1W0nRhx8K0jBbNpAgKpcqalWsHnx/NkAcIHTUZ3jlDBBT2syuurQufGnekdx02oBZeQz7WC&#10;JoQ+l9JXDVrtp65H4mzvBqsDr0MtzaDPXG47mSbJvbS6Jb7Q6B6fGqwOm5NVEMd1ldSHu6+X1/by&#10;1sXsuE33R6Vub+L6EUTAGP5g+NFndSjZaedOZLzoFEzmDP4OThcP8xmIHWNpli1BloX8/0D5DQAA&#10;//8DAFBLAQItABQABgAIAAAAIQC2gziS/gAAAOEBAAATAAAAAAAAAAAAAAAAAAAAAABbQ29udGVu&#10;dF9UeXBlc10ueG1sUEsBAi0AFAAGAAgAAAAhADj9If/WAAAAlAEAAAsAAAAAAAAAAAAAAAAALwEA&#10;AF9yZWxzLy5yZWxzUEsBAi0AFAAGAAgAAAAhAPmZyVJpAgAAzQQAAA4AAAAAAAAAAAAAAAAALgIA&#10;AGRycy9lMm9Eb2MueG1sUEsBAi0AFAAGAAgAAAAhACzLMPjeAAAACAEAAA8AAAAAAAAAAAAAAAAA&#10;wwQAAGRycy9kb3ducmV2LnhtbFBLBQYAAAAABAAEAPMAAADOBQAAAAA=&#10;" filled="f" strokecolor="windowText" strokeweight="1pt"/>
            </w:pict>
          </mc:Fallback>
        </mc:AlternateContent>
      </w:r>
    </w:p>
    <w:p w14:paraId="3B578091" w14:textId="77777777" w:rsidR="007C3718" w:rsidRDefault="007C3718" w:rsidP="007C3718">
      <w:pPr>
        <w:tabs>
          <w:tab w:val="left" w:pos="709"/>
        </w:tabs>
        <w:ind w:firstLineChars="250" w:firstLine="527"/>
      </w:pPr>
      <w:r>
        <w:rPr>
          <w:rFonts w:hint="eastAsia"/>
        </w:rPr>
        <w:t>(</w:t>
      </w:r>
      <w:r>
        <w:rPr>
          <w:rFonts w:hint="eastAsia"/>
        </w:rPr>
        <w:t>４</w:t>
      </w:r>
      <w:r>
        <w:rPr>
          <w:rFonts w:hint="eastAsia"/>
        </w:rPr>
        <w:t xml:space="preserve">)  </w:t>
      </w:r>
      <w:r>
        <w:rPr>
          <w:rFonts w:hint="eastAsia"/>
        </w:rPr>
        <w:t>その他</w:t>
      </w:r>
      <w:r>
        <w:rPr>
          <w:rFonts w:hint="eastAsia"/>
        </w:rPr>
        <w:t xml:space="preserve"> </w:t>
      </w:r>
    </w:p>
    <w:p w14:paraId="26EC0A40" w14:textId="77777777" w:rsidR="007C3718" w:rsidRDefault="007C3718" w:rsidP="007C3718">
      <w:pPr>
        <w:ind w:firstLineChars="300" w:firstLine="633"/>
      </w:pPr>
      <w:r>
        <w:rPr>
          <w:rFonts w:hint="eastAsia"/>
        </w:rPr>
        <w:t>ア</w:t>
      </w:r>
      <w:r>
        <w:rPr>
          <w:rFonts w:hint="eastAsia"/>
        </w:rPr>
        <w:t xml:space="preserve">  </w:t>
      </w:r>
      <w:r>
        <w:rPr>
          <w:rFonts w:hint="eastAsia"/>
        </w:rPr>
        <w:t>直接工事費に計上されている材料の損料</w:t>
      </w:r>
      <w:r>
        <w:rPr>
          <w:rFonts w:hint="eastAsia"/>
        </w:rPr>
        <w:t xml:space="preserve"> </w:t>
      </w:r>
    </w:p>
    <w:p w14:paraId="48520F58" w14:textId="77777777" w:rsidR="007C3718" w:rsidRDefault="007C3718" w:rsidP="007C3718">
      <w:pPr>
        <w:tabs>
          <w:tab w:val="left" w:pos="284"/>
          <w:tab w:val="left" w:pos="709"/>
        </w:tabs>
        <w:ind w:firstLineChars="500" w:firstLine="1055"/>
      </w:pPr>
      <w:r>
        <w:rPr>
          <w:rFonts w:hint="eastAsia"/>
        </w:rPr>
        <w:t>次式により算定する。</w:t>
      </w:r>
    </w:p>
    <w:p w14:paraId="0F23717F" w14:textId="77777777" w:rsidR="007C3718" w:rsidRDefault="007C3718" w:rsidP="007C3718">
      <w:pPr>
        <w:tabs>
          <w:tab w:val="left" w:pos="284"/>
        </w:tabs>
        <w:ind w:firstLineChars="500" w:firstLine="1055"/>
      </w:pPr>
      <w:r>
        <w:rPr>
          <w:rFonts w:hint="eastAsia"/>
        </w:rPr>
        <w:t>材料損料＝中止期間×供用１日（又は１月）当り損料</w:t>
      </w:r>
      <w:r>
        <w:rPr>
          <w:rFonts w:hint="eastAsia"/>
        </w:rPr>
        <w:t xml:space="preserve"> </w:t>
      </w:r>
    </w:p>
    <w:p w14:paraId="5DC5D666" w14:textId="77777777" w:rsidR="007C3718" w:rsidRDefault="007C3718" w:rsidP="007C3718">
      <w:pPr>
        <w:tabs>
          <w:tab w:val="left" w:pos="284"/>
        </w:tabs>
        <w:ind w:firstLineChars="300" w:firstLine="633"/>
      </w:pPr>
      <w:r>
        <w:rPr>
          <w:rFonts w:hint="eastAsia"/>
        </w:rPr>
        <w:t>イ</w:t>
      </w:r>
      <w:r>
        <w:rPr>
          <w:rFonts w:hint="eastAsia"/>
        </w:rPr>
        <w:t xml:space="preserve">  </w:t>
      </w:r>
      <w:r>
        <w:rPr>
          <w:rFonts w:hint="eastAsia"/>
        </w:rPr>
        <w:t>仮施設等の損料等</w:t>
      </w:r>
      <w:r>
        <w:rPr>
          <w:rFonts w:hint="eastAsia"/>
        </w:rPr>
        <w:t xml:space="preserve"> </w:t>
      </w:r>
    </w:p>
    <w:p w14:paraId="09BEE8EA" w14:textId="77777777" w:rsidR="007C3718" w:rsidRDefault="007C3718" w:rsidP="007C3718">
      <w:pPr>
        <w:tabs>
          <w:tab w:val="left" w:pos="284"/>
        </w:tabs>
        <w:ind w:firstLineChars="400" w:firstLine="844"/>
      </w:pPr>
      <w:r>
        <w:rPr>
          <w:rFonts w:hint="eastAsia"/>
        </w:rPr>
        <w:t>(</w:t>
      </w:r>
      <w:r>
        <w:rPr>
          <w:rFonts w:hint="eastAsia"/>
        </w:rPr>
        <w:t>ア</w:t>
      </w:r>
      <w:r>
        <w:rPr>
          <w:rFonts w:hint="eastAsia"/>
        </w:rPr>
        <w:t xml:space="preserve">) </w:t>
      </w:r>
      <w:r>
        <w:rPr>
          <w:rFonts w:hint="eastAsia"/>
        </w:rPr>
        <w:t>仮施設の損料</w:t>
      </w:r>
    </w:p>
    <w:p w14:paraId="7BFA1506" w14:textId="77777777" w:rsidR="007C3718" w:rsidRDefault="007C3718" w:rsidP="007C3718">
      <w:pPr>
        <w:tabs>
          <w:tab w:val="left" w:pos="284"/>
        </w:tabs>
        <w:ind w:firstLineChars="600" w:firstLine="1266"/>
      </w:pPr>
      <w:r>
        <w:rPr>
          <w:rFonts w:hint="eastAsia"/>
        </w:rPr>
        <w:t>次式により算定する。</w:t>
      </w:r>
    </w:p>
    <w:p w14:paraId="440573FA" w14:textId="77777777" w:rsidR="007C3718" w:rsidRDefault="007C3718" w:rsidP="007C3718">
      <w:pPr>
        <w:tabs>
          <w:tab w:val="left" w:pos="284"/>
        </w:tabs>
        <w:ind w:firstLineChars="700" w:firstLine="1476"/>
      </w:pPr>
      <w:r>
        <w:rPr>
          <w:rFonts w:hint="eastAsia"/>
        </w:rPr>
        <w:t>仮施設の損料＝中止期間×供用１日（又は１月）当り損料</w:t>
      </w:r>
      <w:r>
        <w:rPr>
          <w:rFonts w:hint="eastAsia"/>
        </w:rPr>
        <w:t xml:space="preserve"> </w:t>
      </w:r>
    </w:p>
    <w:p w14:paraId="203F0DC5" w14:textId="77777777" w:rsidR="007C3718" w:rsidRDefault="007C3718" w:rsidP="007C3718">
      <w:pPr>
        <w:tabs>
          <w:tab w:val="left" w:pos="284"/>
        </w:tabs>
        <w:ind w:firstLineChars="600" w:firstLine="1266"/>
      </w:pPr>
      <w:r>
        <w:rPr>
          <w:rFonts w:hint="eastAsia"/>
        </w:rPr>
        <w:t>なお、仮施設の維持補修費は、必要に応じて計上する。</w:t>
      </w:r>
      <w:r>
        <w:rPr>
          <w:rFonts w:hint="eastAsia"/>
        </w:rPr>
        <w:t xml:space="preserve"> </w:t>
      </w:r>
    </w:p>
    <w:p w14:paraId="2E001124" w14:textId="77777777" w:rsidR="007C3718" w:rsidRDefault="007C3718" w:rsidP="007C3718">
      <w:pPr>
        <w:tabs>
          <w:tab w:val="left" w:pos="284"/>
          <w:tab w:val="left" w:pos="1134"/>
        </w:tabs>
        <w:ind w:firstLineChars="400" w:firstLine="844"/>
      </w:pPr>
      <w:r>
        <w:rPr>
          <w:rFonts w:hint="eastAsia"/>
        </w:rPr>
        <w:t>(</w:t>
      </w:r>
      <w:r>
        <w:rPr>
          <w:rFonts w:hint="eastAsia"/>
        </w:rPr>
        <w:t>イ</w:t>
      </w:r>
      <w:r>
        <w:rPr>
          <w:rFonts w:hint="eastAsia"/>
        </w:rPr>
        <w:t xml:space="preserve">) </w:t>
      </w:r>
      <w:r>
        <w:rPr>
          <w:rFonts w:hint="eastAsia"/>
        </w:rPr>
        <w:t>仮設材料の損料</w:t>
      </w:r>
      <w:r>
        <w:rPr>
          <w:rFonts w:hint="eastAsia"/>
        </w:rPr>
        <w:t xml:space="preserve"> </w:t>
      </w:r>
    </w:p>
    <w:p w14:paraId="539E4BFF" w14:textId="77777777" w:rsidR="007C3718" w:rsidRDefault="007C3718" w:rsidP="007C3718">
      <w:pPr>
        <w:tabs>
          <w:tab w:val="left" w:pos="284"/>
        </w:tabs>
        <w:ind w:firstLineChars="650" w:firstLine="1371"/>
      </w:pPr>
      <w:r>
        <w:rPr>
          <w:rFonts w:hint="eastAsia"/>
        </w:rPr>
        <w:t>(</w:t>
      </w:r>
      <w:r>
        <w:rPr>
          <w:rFonts w:hint="eastAsia"/>
        </w:rPr>
        <w:t>ア</w:t>
      </w:r>
      <w:r>
        <w:rPr>
          <w:rFonts w:hint="eastAsia"/>
        </w:rPr>
        <w:t xml:space="preserve">) </w:t>
      </w:r>
      <w:r>
        <w:rPr>
          <w:rFonts w:hint="eastAsia"/>
        </w:rPr>
        <w:t>に準じて算定する。</w:t>
      </w:r>
      <w:r>
        <w:rPr>
          <w:rFonts w:hint="eastAsia"/>
        </w:rPr>
        <w:t xml:space="preserve"> </w:t>
      </w:r>
    </w:p>
    <w:p w14:paraId="7AD65F22" w14:textId="77777777" w:rsidR="007C3718" w:rsidRDefault="007C3718" w:rsidP="007C3718">
      <w:pPr>
        <w:tabs>
          <w:tab w:val="left" w:pos="284"/>
        </w:tabs>
        <w:ind w:firstLineChars="300" w:firstLine="633"/>
      </w:pPr>
      <w:r>
        <w:rPr>
          <w:rFonts w:hint="eastAsia"/>
        </w:rPr>
        <w:t>ウ</w:t>
      </w:r>
      <w:r>
        <w:rPr>
          <w:rFonts w:hint="eastAsia"/>
        </w:rPr>
        <w:t xml:space="preserve">  </w:t>
      </w:r>
      <w:r>
        <w:rPr>
          <w:rFonts w:hint="eastAsia"/>
        </w:rPr>
        <w:t>工事現場の維持のために新たに必要になった仮施設等に要する費用を積算基準</w:t>
      </w:r>
    </w:p>
    <w:p w14:paraId="0D0C91F7" w14:textId="77777777" w:rsidR="007C3718" w:rsidRDefault="007C3718" w:rsidP="007C3718">
      <w:pPr>
        <w:tabs>
          <w:tab w:val="left" w:pos="284"/>
        </w:tabs>
        <w:ind w:firstLineChars="400" w:firstLine="844"/>
      </w:pPr>
      <w:r>
        <w:rPr>
          <w:rFonts w:hint="eastAsia"/>
        </w:rPr>
        <w:t>により算定する。</w:t>
      </w:r>
    </w:p>
    <w:p w14:paraId="364878E3" w14:textId="77777777" w:rsidR="007C3718" w:rsidRDefault="007C3718" w:rsidP="007C3718">
      <w:pPr>
        <w:tabs>
          <w:tab w:val="left" w:pos="284"/>
          <w:tab w:val="left" w:pos="709"/>
        </w:tabs>
        <w:ind w:firstLineChars="250" w:firstLine="527"/>
      </w:pPr>
      <w:r>
        <w:rPr>
          <w:rFonts w:hint="eastAsia"/>
        </w:rPr>
        <w:t>(</w:t>
      </w:r>
      <w:r>
        <w:rPr>
          <w:rFonts w:hint="eastAsia"/>
        </w:rPr>
        <w:t>５</w:t>
      </w:r>
      <w:r>
        <w:rPr>
          <w:rFonts w:hint="eastAsia"/>
        </w:rPr>
        <w:t xml:space="preserve">)  </w:t>
      </w:r>
      <w:r>
        <w:rPr>
          <w:rFonts w:hint="eastAsia"/>
        </w:rPr>
        <w:t>事業損失防止施設費</w:t>
      </w:r>
      <w:r>
        <w:rPr>
          <w:rFonts w:hint="eastAsia"/>
        </w:rPr>
        <w:t xml:space="preserve"> </w:t>
      </w:r>
    </w:p>
    <w:p w14:paraId="1552733C" w14:textId="77777777" w:rsidR="007C3718" w:rsidRDefault="007C3718" w:rsidP="007C3718">
      <w:pPr>
        <w:tabs>
          <w:tab w:val="left" w:pos="284"/>
        </w:tabs>
        <w:ind w:firstLineChars="550" w:firstLine="1160"/>
      </w:pPr>
      <w:r>
        <w:rPr>
          <w:rFonts w:hint="eastAsia"/>
        </w:rPr>
        <w:t>(</w:t>
      </w:r>
      <w:r>
        <w:rPr>
          <w:rFonts w:hint="eastAsia"/>
        </w:rPr>
        <w:t>４</w:t>
      </w:r>
      <w:r>
        <w:rPr>
          <w:rFonts w:hint="eastAsia"/>
        </w:rPr>
        <w:t xml:space="preserve">) </w:t>
      </w:r>
      <w:r>
        <w:rPr>
          <w:rFonts w:hint="eastAsia"/>
        </w:rPr>
        <w:t>イ</w:t>
      </w:r>
      <w:r>
        <w:rPr>
          <w:rFonts w:hint="eastAsia"/>
        </w:rPr>
        <w:t xml:space="preserve"> (</w:t>
      </w:r>
      <w:r>
        <w:rPr>
          <w:rFonts w:hint="eastAsia"/>
        </w:rPr>
        <w:t>ア</w:t>
      </w:r>
      <w:r>
        <w:rPr>
          <w:rFonts w:hint="eastAsia"/>
        </w:rPr>
        <w:t xml:space="preserve">) </w:t>
      </w:r>
      <w:r>
        <w:rPr>
          <w:rFonts w:hint="eastAsia"/>
        </w:rPr>
        <w:t>に準じて算定する。</w:t>
      </w:r>
      <w:r>
        <w:rPr>
          <w:rFonts w:hint="eastAsia"/>
        </w:rPr>
        <w:t xml:space="preserve"> </w:t>
      </w:r>
    </w:p>
    <w:p w14:paraId="171B8550" w14:textId="77777777" w:rsidR="007C3718" w:rsidRDefault="007C3718" w:rsidP="007C3718">
      <w:pPr>
        <w:tabs>
          <w:tab w:val="left" w:pos="284"/>
        </w:tabs>
        <w:ind w:firstLineChars="250" w:firstLine="527"/>
      </w:pPr>
      <w:r>
        <w:rPr>
          <w:rFonts w:hint="eastAsia"/>
        </w:rPr>
        <w:t>(</w:t>
      </w:r>
      <w:r>
        <w:rPr>
          <w:rFonts w:hint="eastAsia"/>
        </w:rPr>
        <w:t>６</w:t>
      </w:r>
      <w:r>
        <w:rPr>
          <w:rFonts w:hint="eastAsia"/>
        </w:rPr>
        <w:t xml:space="preserve">)  </w:t>
      </w:r>
      <w:r>
        <w:rPr>
          <w:rFonts w:hint="eastAsia"/>
        </w:rPr>
        <w:t>準備費</w:t>
      </w:r>
      <w:r>
        <w:rPr>
          <w:rFonts w:hint="eastAsia"/>
        </w:rPr>
        <w:t xml:space="preserve"> </w:t>
      </w:r>
    </w:p>
    <w:p w14:paraId="15D6109A" w14:textId="77777777" w:rsidR="007C3718" w:rsidRDefault="007C3718" w:rsidP="007C3718">
      <w:pPr>
        <w:tabs>
          <w:tab w:val="left" w:pos="284"/>
        </w:tabs>
        <w:ind w:firstLineChars="500" w:firstLine="1055"/>
      </w:pPr>
      <w:r>
        <w:rPr>
          <w:rFonts w:hint="eastAsia"/>
        </w:rPr>
        <w:t>工事現場で必要とされた各作業に対し、次式により算定する。</w:t>
      </w:r>
      <w:r>
        <w:rPr>
          <w:rFonts w:hint="eastAsia"/>
        </w:rPr>
        <w:t xml:space="preserve"> </w:t>
      </w:r>
    </w:p>
    <w:p w14:paraId="5047A2CF" w14:textId="77777777" w:rsidR="007C3718" w:rsidRDefault="007C3718" w:rsidP="007C3718">
      <w:pPr>
        <w:tabs>
          <w:tab w:val="left" w:pos="284"/>
        </w:tabs>
      </w:pPr>
      <w:r>
        <w:rPr>
          <w:rFonts w:hint="eastAsia"/>
        </w:rPr>
        <w:t xml:space="preserve">            </w:t>
      </w:r>
      <w:r>
        <w:rPr>
          <w:rFonts w:hint="eastAsia"/>
        </w:rPr>
        <w:t>準備費＝延人数×職種別労務単価</w:t>
      </w:r>
      <w:r>
        <w:rPr>
          <w:rFonts w:hint="eastAsia"/>
        </w:rPr>
        <w:t xml:space="preserve"> </w:t>
      </w:r>
    </w:p>
    <w:p w14:paraId="673DC83F" w14:textId="77777777" w:rsidR="007C3718" w:rsidRDefault="007C3718" w:rsidP="007C3718">
      <w:pPr>
        <w:tabs>
          <w:tab w:val="left" w:pos="284"/>
        </w:tabs>
        <w:ind w:firstLineChars="250" w:firstLine="527"/>
      </w:pPr>
      <w:r>
        <w:rPr>
          <w:rFonts w:hint="eastAsia"/>
        </w:rPr>
        <w:t>(</w:t>
      </w:r>
      <w:r>
        <w:rPr>
          <w:rFonts w:hint="eastAsia"/>
        </w:rPr>
        <w:t>７</w:t>
      </w:r>
      <w:r>
        <w:rPr>
          <w:rFonts w:hint="eastAsia"/>
        </w:rPr>
        <w:t xml:space="preserve">)  </w:t>
      </w:r>
      <w:r>
        <w:rPr>
          <w:rFonts w:hint="eastAsia"/>
        </w:rPr>
        <w:t>技術管理費</w:t>
      </w:r>
      <w:r>
        <w:rPr>
          <w:rFonts w:hint="eastAsia"/>
        </w:rPr>
        <w:t xml:space="preserve"> </w:t>
      </w:r>
    </w:p>
    <w:p w14:paraId="48380C0D" w14:textId="77777777" w:rsidR="007C3718" w:rsidRDefault="007C3718" w:rsidP="007C3718">
      <w:pPr>
        <w:tabs>
          <w:tab w:val="left" w:pos="284"/>
        </w:tabs>
        <w:ind w:firstLineChars="550" w:firstLine="1160"/>
      </w:pPr>
      <w:r>
        <w:rPr>
          <w:rFonts w:hint="eastAsia"/>
        </w:rPr>
        <w:t>(</w:t>
      </w:r>
      <w:r>
        <w:rPr>
          <w:rFonts w:hint="eastAsia"/>
        </w:rPr>
        <w:t>５</w:t>
      </w:r>
      <w:r>
        <w:rPr>
          <w:rFonts w:hint="eastAsia"/>
        </w:rPr>
        <w:t xml:space="preserve">) </w:t>
      </w:r>
      <w:r>
        <w:rPr>
          <w:rFonts w:hint="eastAsia"/>
        </w:rPr>
        <w:t>に準じて算定する。</w:t>
      </w:r>
      <w:r>
        <w:rPr>
          <w:rFonts w:hint="eastAsia"/>
        </w:rPr>
        <w:t xml:space="preserve"> </w:t>
      </w:r>
    </w:p>
    <w:p w14:paraId="29332F88" w14:textId="77777777" w:rsidR="007C3718" w:rsidRDefault="007C3718" w:rsidP="007C3718">
      <w:pPr>
        <w:tabs>
          <w:tab w:val="left" w:pos="284"/>
        </w:tabs>
        <w:ind w:firstLineChars="250" w:firstLine="527"/>
      </w:pPr>
      <w:r>
        <w:rPr>
          <w:rFonts w:hint="eastAsia"/>
        </w:rPr>
        <w:t>(</w:t>
      </w:r>
      <w:r>
        <w:rPr>
          <w:rFonts w:hint="eastAsia"/>
        </w:rPr>
        <w:t>８</w:t>
      </w:r>
      <w:r>
        <w:rPr>
          <w:rFonts w:hint="eastAsia"/>
        </w:rPr>
        <w:t xml:space="preserve">)  </w:t>
      </w:r>
      <w:r>
        <w:rPr>
          <w:rFonts w:hint="eastAsia"/>
        </w:rPr>
        <w:t>営繕損料</w:t>
      </w:r>
      <w:r>
        <w:rPr>
          <w:rFonts w:hint="eastAsia"/>
        </w:rPr>
        <w:t xml:space="preserve"> </w:t>
      </w:r>
    </w:p>
    <w:p w14:paraId="2BB341F5" w14:textId="77777777" w:rsidR="007C3718" w:rsidRDefault="007C3718" w:rsidP="007C3718">
      <w:pPr>
        <w:tabs>
          <w:tab w:val="left" w:pos="284"/>
        </w:tabs>
        <w:ind w:firstLineChars="500" w:firstLine="1055"/>
      </w:pPr>
      <w:r>
        <w:rPr>
          <w:rFonts w:hint="eastAsia"/>
        </w:rPr>
        <w:t>元設計において積上げ計上されている施設の営繕損料は、次式により算定する。</w:t>
      </w:r>
      <w:r>
        <w:rPr>
          <w:rFonts w:hint="eastAsia"/>
        </w:rPr>
        <w:t xml:space="preserve"> </w:t>
      </w:r>
    </w:p>
    <w:p w14:paraId="16F62DC5" w14:textId="77777777" w:rsidR="007C3718" w:rsidRDefault="007C3718" w:rsidP="007C3718">
      <w:pPr>
        <w:tabs>
          <w:tab w:val="left" w:pos="284"/>
        </w:tabs>
      </w:pPr>
      <w:r>
        <w:rPr>
          <w:rFonts w:hint="eastAsia"/>
        </w:rPr>
        <w:t xml:space="preserve">            </w:t>
      </w:r>
      <w:r>
        <w:rPr>
          <w:rFonts w:hint="eastAsia"/>
        </w:rPr>
        <w:t>営繕損料＝中止期間×供用１日（又は１月）当り損料及び維持補修費</w:t>
      </w:r>
      <w:r>
        <w:rPr>
          <w:rFonts w:hint="eastAsia"/>
        </w:rPr>
        <w:t xml:space="preserve"> </w:t>
      </w:r>
    </w:p>
    <w:p w14:paraId="7D46A944" w14:textId="77777777" w:rsidR="007C3718" w:rsidRDefault="007C3718" w:rsidP="007C3718">
      <w:pPr>
        <w:tabs>
          <w:tab w:val="left" w:pos="284"/>
        </w:tabs>
        <w:ind w:firstLineChars="250" w:firstLine="527"/>
      </w:pPr>
      <w:r>
        <w:rPr>
          <w:rFonts w:hint="eastAsia"/>
        </w:rPr>
        <w:t>(</w:t>
      </w:r>
      <w:r>
        <w:rPr>
          <w:rFonts w:hint="eastAsia"/>
        </w:rPr>
        <w:t>９</w:t>
      </w:r>
      <w:r>
        <w:rPr>
          <w:rFonts w:hint="eastAsia"/>
        </w:rPr>
        <w:t xml:space="preserve">)  </w:t>
      </w:r>
      <w:r>
        <w:rPr>
          <w:rFonts w:hint="eastAsia"/>
        </w:rPr>
        <w:t>役務費</w:t>
      </w:r>
      <w:r>
        <w:rPr>
          <w:rFonts w:hint="eastAsia"/>
        </w:rPr>
        <w:t xml:space="preserve"> </w:t>
      </w:r>
    </w:p>
    <w:p w14:paraId="1AD89994" w14:textId="77777777" w:rsidR="007C3718" w:rsidRDefault="007C3718" w:rsidP="007C3718">
      <w:pPr>
        <w:tabs>
          <w:tab w:val="left" w:pos="284"/>
        </w:tabs>
        <w:ind w:firstLineChars="500" w:firstLine="1055"/>
      </w:pPr>
      <w:r>
        <w:rPr>
          <w:rFonts w:hint="eastAsia"/>
        </w:rPr>
        <w:t>元設計において積上げ計上されている材料置場等の敷地の借上げ料は、次式に</w:t>
      </w:r>
    </w:p>
    <w:p w14:paraId="0288909F" w14:textId="77777777" w:rsidR="007C3718" w:rsidRDefault="007C3718" w:rsidP="007C3718">
      <w:pPr>
        <w:tabs>
          <w:tab w:val="left" w:pos="284"/>
        </w:tabs>
        <w:ind w:firstLineChars="400" w:firstLine="844"/>
      </w:pPr>
      <w:r>
        <w:rPr>
          <w:rFonts w:hint="eastAsia"/>
        </w:rPr>
        <w:t>より算定する。</w:t>
      </w:r>
      <w:r>
        <w:rPr>
          <w:rFonts w:hint="eastAsia"/>
        </w:rPr>
        <w:t xml:space="preserve"> </w:t>
      </w:r>
    </w:p>
    <w:p w14:paraId="4C20CCAC" w14:textId="77777777" w:rsidR="007C3718" w:rsidRDefault="007C3718" w:rsidP="007C3718">
      <w:pPr>
        <w:tabs>
          <w:tab w:val="left" w:pos="284"/>
        </w:tabs>
        <w:ind w:firstLineChars="600" w:firstLine="1266"/>
      </w:pPr>
      <w:r>
        <w:rPr>
          <w:noProof/>
        </w:rPr>
        <w:drawing>
          <wp:inline distT="0" distB="0" distL="0" distR="0" wp14:anchorId="4F0D4BDA" wp14:editId="4C23C2AF">
            <wp:extent cx="2341498" cy="316333"/>
            <wp:effectExtent l="0" t="0" r="1905"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43390" cy="316589"/>
                    </a:xfrm>
                    <a:prstGeom prst="rect">
                      <a:avLst/>
                    </a:prstGeom>
                  </pic:spPr>
                </pic:pic>
              </a:graphicData>
            </a:graphic>
          </wp:inline>
        </w:drawing>
      </w:r>
    </w:p>
    <w:p w14:paraId="2158C312" w14:textId="77777777" w:rsidR="007C3718" w:rsidRDefault="007C3718" w:rsidP="007C3718">
      <w:pPr>
        <w:tabs>
          <w:tab w:val="left" w:pos="284"/>
        </w:tabs>
        <w:ind w:firstLineChars="200" w:firstLine="422"/>
      </w:pPr>
      <w:r>
        <w:rPr>
          <w:rFonts w:hint="eastAsia"/>
        </w:rPr>
        <w:t xml:space="preserve"> (10)  </w:t>
      </w:r>
      <w:r>
        <w:rPr>
          <w:rFonts w:hint="eastAsia"/>
        </w:rPr>
        <w:t>安全費</w:t>
      </w:r>
      <w:r>
        <w:rPr>
          <w:rFonts w:hint="eastAsia"/>
        </w:rPr>
        <w:t xml:space="preserve"> </w:t>
      </w:r>
    </w:p>
    <w:p w14:paraId="65405930" w14:textId="77777777" w:rsidR="007C3718" w:rsidRDefault="007C3718" w:rsidP="007C3718">
      <w:pPr>
        <w:tabs>
          <w:tab w:val="left" w:pos="284"/>
        </w:tabs>
        <w:ind w:firstLineChars="500" w:firstLine="1055"/>
      </w:pPr>
      <w:r>
        <w:rPr>
          <w:rFonts w:hint="eastAsia"/>
        </w:rPr>
        <w:t>元設計において積上げ計上されている既存の安全施設等に係る費用は、次式に</w:t>
      </w:r>
    </w:p>
    <w:p w14:paraId="70AA637F" w14:textId="77777777" w:rsidR="007C3718" w:rsidRDefault="007C3718" w:rsidP="007C3718">
      <w:pPr>
        <w:tabs>
          <w:tab w:val="left" w:pos="284"/>
        </w:tabs>
        <w:ind w:firstLineChars="400" w:firstLine="844"/>
      </w:pPr>
      <w:r>
        <w:rPr>
          <w:rFonts w:hint="eastAsia"/>
        </w:rPr>
        <w:t>より算定する。</w:t>
      </w:r>
      <w:r>
        <w:rPr>
          <w:rFonts w:hint="eastAsia"/>
        </w:rPr>
        <w:t xml:space="preserve"> </w:t>
      </w:r>
    </w:p>
    <w:p w14:paraId="53B7EFE7" w14:textId="77777777" w:rsidR="007C3718" w:rsidRDefault="007C3718" w:rsidP="007C3718">
      <w:pPr>
        <w:tabs>
          <w:tab w:val="left" w:pos="284"/>
          <w:tab w:val="left" w:pos="1276"/>
        </w:tabs>
      </w:pPr>
      <w:r>
        <w:rPr>
          <w:rFonts w:hint="eastAsia"/>
        </w:rPr>
        <w:t xml:space="preserve">            </w:t>
      </w:r>
      <w:r>
        <w:rPr>
          <w:rFonts w:hint="eastAsia"/>
        </w:rPr>
        <w:t>安全費＝中止期間×供用１日（又は１月）当り損料</w:t>
      </w:r>
      <w:r>
        <w:rPr>
          <w:rFonts w:hint="eastAsia"/>
        </w:rPr>
        <w:t xml:space="preserve"> </w:t>
      </w:r>
    </w:p>
    <w:p w14:paraId="527B58FE" w14:textId="77777777" w:rsidR="007C3718" w:rsidRDefault="007C3718" w:rsidP="007C3718">
      <w:pPr>
        <w:tabs>
          <w:tab w:val="left" w:pos="284"/>
          <w:tab w:val="left" w:pos="1276"/>
        </w:tabs>
      </w:pPr>
    </w:p>
    <w:p w14:paraId="6111ED93" w14:textId="77777777" w:rsidR="007C3718" w:rsidRDefault="007C3718" w:rsidP="007C3718">
      <w:pPr>
        <w:tabs>
          <w:tab w:val="left" w:pos="284"/>
          <w:tab w:val="left" w:pos="1276"/>
        </w:tabs>
      </w:pPr>
    </w:p>
    <w:p w14:paraId="07D4106D" w14:textId="77777777" w:rsidR="007C3718" w:rsidRDefault="007C3718" w:rsidP="007C3718">
      <w:pPr>
        <w:tabs>
          <w:tab w:val="left" w:pos="284"/>
          <w:tab w:val="left" w:pos="1276"/>
        </w:tabs>
      </w:pPr>
    </w:p>
    <w:p w14:paraId="6D86C7EA" w14:textId="77777777" w:rsidR="007C3718" w:rsidRDefault="007C3718" w:rsidP="007C3718">
      <w:pPr>
        <w:tabs>
          <w:tab w:val="left" w:pos="284"/>
          <w:tab w:val="left" w:pos="1276"/>
        </w:tabs>
      </w:pPr>
    </w:p>
    <w:p w14:paraId="66B03D30" w14:textId="77777777" w:rsidR="007C3718" w:rsidRDefault="007C3718" w:rsidP="007C3718">
      <w:pPr>
        <w:tabs>
          <w:tab w:val="left" w:pos="284"/>
          <w:tab w:val="left" w:pos="1276"/>
        </w:tabs>
      </w:pPr>
      <w:r>
        <w:rPr>
          <w:rFonts w:hint="eastAsia"/>
          <w:noProof/>
        </w:rPr>
        <w:lastRenderedPageBreak/>
        <mc:AlternateContent>
          <mc:Choice Requires="wps">
            <w:drawing>
              <wp:anchor distT="0" distB="0" distL="114300" distR="114300" simplePos="0" relativeHeight="252224512" behindDoc="0" locked="0" layoutInCell="1" allowOverlap="1" wp14:anchorId="12F0A146" wp14:editId="3467AAE9">
                <wp:simplePos x="0" y="0"/>
                <wp:positionH relativeFrom="column">
                  <wp:posOffset>-28363</wp:posOffset>
                </wp:positionH>
                <wp:positionV relativeFrom="paragraph">
                  <wp:posOffset>5503</wp:posOffset>
                </wp:positionV>
                <wp:extent cx="5560060" cy="2446655"/>
                <wp:effectExtent l="0" t="0" r="21590" b="10795"/>
                <wp:wrapNone/>
                <wp:docPr id="23" name="角丸四角形 23"/>
                <wp:cNvGraphicFramePr/>
                <a:graphic xmlns:a="http://schemas.openxmlformats.org/drawingml/2006/main">
                  <a:graphicData uri="http://schemas.microsoft.com/office/word/2010/wordprocessingShape">
                    <wps:wsp>
                      <wps:cNvSpPr/>
                      <wps:spPr>
                        <a:xfrm>
                          <a:off x="0" y="0"/>
                          <a:ext cx="5560060" cy="2446655"/>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60D14" id="角丸四角形 23" o:spid="_x0000_s1026" style="position:absolute;margin-left:-2.25pt;margin-top:.45pt;width:437.8pt;height:192.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Y3aQIAAM0EAAAOAAAAZHJzL2Uyb0RvYy54bWysVE1vGyEQvVfqf0Dcm7Ut22mtrCMrUapK&#10;URo1qXImLNhbAUMBe+3++j7YjZ1+nKr6gAdmmJn3eLMXl3tr2E6F2JKr+fhsxJlykprWrWv+9fHm&#10;3XvOYhKuEYacqvlBRX65fPvmovMLNaENmUYFhiQuLjpf801KflFVUW6UFfGMvHJwagpWJGzDumqC&#10;6JDdmmoyGs2rjkLjA0kVI06veydflvxaK5k+ax1VYqbm6C2VNZT1Oa/V8kIs1kH4TSuHNsQ/dGFF&#10;61D0mOpaJMG2of0jlW1loEg6nUmyFWndSlUwAM149Buah43wqmABOdEfaYr/L6282z34+wAaOh8X&#10;EWZGsdfB5n/0x/aFrMORLLVPTOJwNpuDf3Aq4ZtMp/P5bJbprE7XfYjpoyLLslHzQFvXfMGTFKbE&#10;7jamQlnDnLDQhmi+caatwQPshGHlcZBtCIT1ki/fcnTTGlOezzjWQXuT81HuRkBF2ogE0/qm5tGt&#10;ORNmDXnKFErpSKZt8vWcKB7ilQkMFWsOYTXUPQIiZ0bEBAdwl98A7ZeruZ9rETf95eIawozLqVUR&#10;IGBmWk78ZuuZmsN9YIF6RUYvb1pku0XRexHAAKBgrNJnLNoQ8NFgcbah8ONv5zkeyoCXsw6SBvbv&#10;WxEUsHxy0MyH8XSaZ6BsprPzCTbhtef5tcdt7RWBkzEG2Mti5vhkXkwdyD5h+la5KlzCSdTuWR42&#10;V6kfNcyvVKtVCYPuvUi37sHLnDzzlHl83D+J4AelJLzAHb3If5BAr61TbK+C1TaRbo8M97wOdGNm&#10;ih6H+c5D+Xpfok5foeVPAAAA//8DAFBLAwQUAAYACAAAACEAlmBUVt4AAAAHAQAADwAAAGRycy9k&#10;b3ducmV2LnhtbEyOwU7DMBBE70j8g7VI3FonaSkhZFNVSHBBHChIXN14m4TG6zR2U/fvMSc4jmb0&#10;5pXrYHox0eg6ywjpPAFBXFvdcYPw+fE8y0E4r1ir3jIhXMjBurq+KlWh7Znfadr6RkQIu0IhtN4P&#10;hZSubskoN7cDcez2djTKxzg2Uo/qHOGml1mSrKRRHceHVg301FJ92J4MQpg2ddIclt8vr93lrQ+L&#10;41e2PyLe3oTNIwhPwf+N4Vc/qkMVnXb2xNqJHmG2vItLhAcQsc3v0xTEDmGRrzKQVSn/+1c/AAAA&#10;//8DAFBLAQItABQABgAIAAAAIQC2gziS/gAAAOEBAAATAAAAAAAAAAAAAAAAAAAAAABbQ29udGVu&#10;dF9UeXBlc10ueG1sUEsBAi0AFAAGAAgAAAAhADj9If/WAAAAlAEAAAsAAAAAAAAAAAAAAAAALwEA&#10;AF9yZWxzLy5yZWxzUEsBAi0AFAAGAAgAAAAhAOa1djdpAgAAzQQAAA4AAAAAAAAAAAAAAAAALgIA&#10;AGRycy9lMm9Eb2MueG1sUEsBAi0AFAAGAAgAAAAhAJZgVFbeAAAABwEAAA8AAAAAAAAAAAAAAAAA&#10;wwQAAGRycy9kb3ducmV2LnhtbFBLBQYAAAAABAAEAPMAAADOBQAAAAA=&#10;" filled="f" strokecolor="windowText" strokeweight="1pt"/>
            </w:pict>
          </mc:Fallback>
        </mc:AlternateContent>
      </w:r>
    </w:p>
    <w:p w14:paraId="12284AE8" w14:textId="77777777" w:rsidR="007C3718" w:rsidRDefault="007C3718" w:rsidP="007C3718">
      <w:pPr>
        <w:tabs>
          <w:tab w:val="left" w:pos="284"/>
          <w:tab w:val="left" w:pos="709"/>
        </w:tabs>
        <w:ind w:firstLineChars="250" w:firstLine="527"/>
      </w:pPr>
      <w:r>
        <w:rPr>
          <w:rFonts w:hint="eastAsia"/>
        </w:rPr>
        <w:t xml:space="preserve">(11)  </w:t>
      </w:r>
      <w:r>
        <w:rPr>
          <w:rFonts w:hint="eastAsia"/>
        </w:rPr>
        <w:t>従業員給料手当</w:t>
      </w:r>
      <w:r>
        <w:rPr>
          <w:rFonts w:hint="eastAsia"/>
        </w:rPr>
        <w:t xml:space="preserve"> </w:t>
      </w:r>
    </w:p>
    <w:p w14:paraId="2ECE7269" w14:textId="77777777" w:rsidR="007C3718" w:rsidRDefault="007C3718" w:rsidP="007C3718">
      <w:pPr>
        <w:tabs>
          <w:tab w:val="left" w:pos="284"/>
          <w:tab w:val="left" w:pos="709"/>
          <w:tab w:val="left" w:pos="1134"/>
        </w:tabs>
        <w:ind w:leftChars="272" w:left="574" w:firstLineChars="50" w:firstLine="105"/>
      </w:pPr>
      <w:r>
        <w:rPr>
          <w:rFonts w:hint="eastAsia"/>
        </w:rPr>
        <w:t>ア</w:t>
      </w:r>
      <w:r>
        <w:rPr>
          <w:rFonts w:hint="eastAsia"/>
        </w:rPr>
        <w:t xml:space="preserve">  </w:t>
      </w:r>
      <w:r>
        <w:rPr>
          <w:rFonts w:hint="eastAsia"/>
        </w:rPr>
        <w:t>中止期間中の工事現場の維持管理のため現場に常駐する従業員に支給する給料</w:t>
      </w:r>
    </w:p>
    <w:p w14:paraId="4107EE9A" w14:textId="77777777" w:rsidR="007C3718" w:rsidRDefault="007C3718" w:rsidP="007C3718">
      <w:pPr>
        <w:tabs>
          <w:tab w:val="left" w:pos="284"/>
          <w:tab w:val="left" w:pos="709"/>
          <w:tab w:val="left" w:pos="1134"/>
        </w:tabs>
        <w:ind w:leftChars="272" w:left="574" w:firstLineChars="150" w:firstLine="316"/>
      </w:pPr>
      <w:r>
        <w:rPr>
          <w:rFonts w:hint="eastAsia"/>
        </w:rPr>
        <w:t>手当</w:t>
      </w:r>
      <w:r>
        <w:rPr>
          <w:rFonts w:hint="eastAsia"/>
        </w:rPr>
        <w:t xml:space="preserve"> </w:t>
      </w:r>
    </w:p>
    <w:p w14:paraId="68595638" w14:textId="77777777" w:rsidR="007C3718" w:rsidRDefault="007C3718" w:rsidP="007C3718">
      <w:pPr>
        <w:tabs>
          <w:tab w:val="left" w:pos="284"/>
        </w:tabs>
        <w:ind w:firstLineChars="500" w:firstLine="1055"/>
      </w:pPr>
      <w:r>
        <w:rPr>
          <w:rFonts w:hint="eastAsia"/>
        </w:rPr>
        <w:t>次式により算定する。</w:t>
      </w:r>
      <w:r>
        <w:rPr>
          <w:rFonts w:hint="eastAsia"/>
        </w:rPr>
        <w:t xml:space="preserve"> </w:t>
      </w:r>
    </w:p>
    <w:p w14:paraId="464D9F19" w14:textId="77777777" w:rsidR="007C3718" w:rsidRDefault="007C3718" w:rsidP="007C3718">
      <w:pPr>
        <w:tabs>
          <w:tab w:val="left" w:pos="284"/>
        </w:tabs>
      </w:pPr>
      <w:r>
        <w:rPr>
          <w:rFonts w:hint="eastAsia"/>
        </w:rPr>
        <w:t xml:space="preserve">              </w:t>
      </w:r>
      <w:r>
        <w:rPr>
          <w:rFonts w:hint="eastAsia"/>
        </w:rPr>
        <w:t>常駐従業員給料手当＝常駐日数×基準日額</w:t>
      </w:r>
      <w:r>
        <w:rPr>
          <w:rFonts w:hint="eastAsia"/>
        </w:rPr>
        <w:t xml:space="preserve"> </w:t>
      </w:r>
    </w:p>
    <w:p w14:paraId="2ADD6C7B" w14:textId="77777777" w:rsidR="007C3718" w:rsidRDefault="007C3718" w:rsidP="007C3718">
      <w:pPr>
        <w:tabs>
          <w:tab w:val="left" w:pos="284"/>
          <w:tab w:val="left" w:pos="426"/>
        </w:tabs>
        <w:ind w:firstLineChars="500" w:firstLine="1055"/>
      </w:pPr>
      <w:r>
        <w:rPr>
          <w:rFonts w:hint="eastAsia"/>
        </w:rPr>
        <w:t>基準日額は、作業日報及び給与明細等を基に算定する。</w:t>
      </w:r>
      <w:r>
        <w:rPr>
          <w:rFonts w:hint="eastAsia"/>
        </w:rPr>
        <w:t xml:space="preserve"> </w:t>
      </w:r>
    </w:p>
    <w:p w14:paraId="0B9781D4" w14:textId="77777777" w:rsidR="007C3718" w:rsidRDefault="007C3718" w:rsidP="007C3718">
      <w:pPr>
        <w:tabs>
          <w:tab w:val="left" w:pos="284"/>
          <w:tab w:val="left" w:pos="567"/>
          <w:tab w:val="left" w:pos="851"/>
        </w:tabs>
      </w:pPr>
      <w: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本支店における増し分費用</w:t>
      </w:r>
      <w:r>
        <w:rPr>
          <w:rFonts w:hint="eastAsia"/>
        </w:rPr>
        <w:t xml:space="preserve"> </w:t>
      </w:r>
    </w:p>
    <w:p w14:paraId="4E5C5F02" w14:textId="77777777" w:rsidR="007C3718" w:rsidRDefault="007C3718" w:rsidP="007C3718">
      <w:pPr>
        <w:tabs>
          <w:tab w:val="left" w:pos="284"/>
        </w:tabs>
        <w:ind w:firstLineChars="400" w:firstLine="844"/>
      </w:pPr>
      <w:r>
        <w:rPr>
          <w:rFonts w:hint="eastAsia"/>
        </w:rPr>
        <w:t>本支店における増し分費用は、元設計の費用に工事中止に伴う増加費用等を加え</w:t>
      </w:r>
    </w:p>
    <w:p w14:paraId="48B5A405" w14:textId="77777777" w:rsidR="007C3718" w:rsidRPr="00993A89" w:rsidRDefault="007C3718" w:rsidP="007C3718">
      <w:pPr>
        <w:tabs>
          <w:tab w:val="left" w:pos="284"/>
        </w:tabs>
        <w:ind w:firstLineChars="300" w:firstLine="633"/>
      </w:pPr>
      <w:r>
        <w:rPr>
          <w:rFonts w:hint="eastAsia"/>
        </w:rPr>
        <w:t>た工事原価に対する一般管理費等率により算定する。</w:t>
      </w:r>
    </w:p>
    <w:p w14:paraId="7B623AEA" w14:textId="77777777" w:rsidR="007C3718" w:rsidRDefault="007C3718" w:rsidP="0051780F">
      <w:pPr>
        <w:spacing w:line="240" w:lineRule="atLeast"/>
        <w:jc w:val="left"/>
        <w:rPr>
          <w:rFonts w:asciiTheme="majorEastAsia" w:eastAsiaTheme="majorEastAsia" w:hAnsiTheme="majorEastAsia"/>
          <w:sz w:val="24"/>
          <w:szCs w:val="24"/>
        </w:rPr>
      </w:pPr>
    </w:p>
    <w:p w14:paraId="027B20D1" w14:textId="77777777" w:rsidR="007C3718" w:rsidRDefault="007C3718" w:rsidP="0051780F">
      <w:pPr>
        <w:spacing w:line="240" w:lineRule="atLeast"/>
        <w:jc w:val="left"/>
        <w:rPr>
          <w:rFonts w:asciiTheme="majorEastAsia" w:eastAsiaTheme="majorEastAsia" w:hAnsiTheme="majorEastAsia"/>
          <w:sz w:val="24"/>
          <w:szCs w:val="24"/>
        </w:rPr>
      </w:pPr>
    </w:p>
    <w:p w14:paraId="48A6A481" w14:textId="77777777" w:rsidR="007C3718" w:rsidRDefault="007C3718" w:rsidP="0051780F">
      <w:pPr>
        <w:spacing w:line="240" w:lineRule="atLeast"/>
        <w:jc w:val="left"/>
        <w:rPr>
          <w:rFonts w:asciiTheme="majorEastAsia" w:eastAsiaTheme="majorEastAsia" w:hAnsiTheme="majorEastAsia"/>
          <w:sz w:val="24"/>
          <w:szCs w:val="24"/>
        </w:rPr>
      </w:pPr>
    </w:p>
    <w:p w14:paraId="3C01B3A5" w14:textId="77777777" w:rsidR="007C3718" w:rsidRDefault="007C3718" w:rsidP="0051780F">
      <w:pPr>
        <w:spacing w:line="240" w:lineRule="atLeast"/>
        <w:jc w:val="left"/>
        <w:rPr>
          <w:rFonts w:asciiTheme="majorEastAsia" w:eastAsiaTheme="majorEastAsia" w:hAnsiTheme="majorEastAsia"/>
          <w:sz w:val="24"/>
          <w:szCs w:val="24"/>
        </w:rPr>
      </w:pPr>
    </w:p>
    <w:p w14:paraId="28559610" w14:textId="77777777" w:rsidR="007C3718" w:rsidRDefault="007C3718" w:rsidP="0051780F">
      <w:pPr>
        <w:spacing w:line="240" w:lineRule="atLeast"/>
        <w:jc w:val="left"/>
        <w:rPr>
          <w:rFonts w:asciiTheme="majorEastAsia" w:eastAsiaTheme="majorEastAsia" w:hAnsiTheme="majorEastAsia"/>
          <w:sz w:val="24"/>
          <w:szCs w:val="24"/>
        </w:rPr>
      </w:pPr>
    </w:p>
    <w:p w14:paraId="766AA479" w14:textId="77777777" w:rsidR="007C3718" w:rsidRDefault="007C3718" w:rsidP="0051780F">
      <w:pPr>
        <w:spacing w:line="240" w:lineRule="atLeast"/>
        <w:jc w:val="left"/>
        <w:rPr>
          <w:rFonts w:asciiTheme="majorEastAsia" w:eastAsiaTheme="majorEastAsia" w:hAnsiTheme="majorEastAsia"/>
          <w:sz w:val="24"/>
          <w:szCs w:val="24"/>
        </w:rPr>
      </w:pPr>
    </w:p>
    <w:p w14:paraId="7434ACCA" w14:textId="77777777" w:rsidR="007C3718" w:rsidRDefault="007C3718" w:rsidP="0051780F">
      <w:pPr>
        <w:spacing w:line="240" w:lineRule="atLeast"/>
        <w:jc w:val="left"/>
        <w:rPr>
          <w:rFonts w:asciiTheme="majorEastAsia" w:eastAsiaTheme="majorEastAsia" w:hAnsiTheme="majorEastAsia"/>
          <w:sz w:val="24"/>
          <w:szCs w:val="24"/>
        </w:rPr>
      </w:pPr>
    </w:p>
    <w:p w14:paraId="23D5C4E2" w14:textId="77777777" w:rsidR="007C3718" w:rsidRDefault="007C3718" w:rsidP="0051780F">
      <w:pPr>
        <w:spacing w:line="240" w:lineRule="atLeast"/>
        <w:jc w:val="left"/>
        <w:rPr>
          <w:rFonts w:asciiTheme="majorEastAsia" w:eastAsiaTheme="majorEastAsia" w:hAnsiTheme="majorEastAsia"/>
          <w:sz w:val="24"/>
          <w:szCs w:val="24"/>
        </w:rPr>
      </w:pPr>
    </w:p>
    <w:p w14:paraId="5AEEE38C" w14:textId="77777777" w:rsidR="007C3718" w:rsidRDefault="007C3718" w:rsidP="0051780F">
      <w:pPr>
        <w:spacing w:line="240" w:lineRule="atLeast"/>
        <w:jc w:val="left"/>
        <w:rPr>
          <w:rFonts w:asciiTheme="majorEastAsia" w:eastAsiaTheme="majorEastAsia" w:hAnsiTheme="majorEastAsia"/>
          <w:sz w:val="24"/>
          <w:szCs w:val="24"/>
        </w:rPr>
      </w:pPr>
    </w:p>
    <w:p w14:paraId="199C5CB6" w14:textId="77777777" w:rsidR="007C3718" w:rsidRDefault="007C3718" w:rsidP="0051780F">
      <w:pPr>
        <w:spacing w:line="240" w:lineRule="atLeast"/>
        <w:jc w:val="left"/>
        <w:rPr>
          <w:rFonts w:asciiTheme="majorEastAsia" w:eastAsiaTheme="majorEastAsia" w:hAnsiTheme="majorEastAsia"/>
          <w:sz w:val="24"/>
          <w:szCs w:val="24"/>
        </w:rPr>
      </w:pPr>
    </w:p>
    <w:p w14:paraId="1E9D6658" w14:textId="77777777" w:rsidR="007C3718" w:rsidRDefault="007C3718" w:rsidP="0051780F">
      <w:pPr>
        <w:spacing w:line="240" w:lineRule="atLeast"/>
        <w:jc w:val="left"/>
        <w:rPr>
          <w:rFonts w:asciiTheme="majorEastAsia" w:eastAsiaTheme="majorEastAsia" w:hAnsiTheme="majorEastAsia"/>
          <w:sz w:val="24"/>
          <w:szCs w:val="24"/>
        </w:rPr>
      </w:pPr>
    </w:p>
    <w:p w14:paraId="176C089A" w14:textId="77777777" w:rsidR="007C3718" w:rsidRDefault="007C3718" w:rsidP="0051780F">
      <w:pPr>
        <w:spacing w:line="240" w:lineRule="atLeast"/>
        <w:jc w:val="left"/>
        <w:rPr>
          <w:rFonts w:asciiTheme="majorEastAsia" w:eastAsiaTheme="majorEastAsia" w:hAnsiTheme="majorEastAsia"/>
          <w:sz w:val="24"/>
          <w:szCs w:val="24"/>
        </w:rPr>
      </w:pPr>
    </w:p>
    <w:p w14:paraId="2692AC20" w14:textId="77777777" w:rsidR="007C3718" w:rsidRDefault="007C3718" w:rsidP="0051780F">
      <w:pPr>
        <w:spacing w:line="240" w:lineRule="atLeast"/>
        <w:jc w:val="left"/>
        <w:rPr>
          <w:rFonts w:asciiTheme="majorEastAsia" w:eastAsiaTheme="majorEastAsia" w:hAnsiTheme="majorEastAsia"/>
          <w:sz w:val="24"/>
          <w:szCs w:val="24"/>
        </w:rPr>
      </w:pPr>
    </w:p>
    <w:p w14:paraId="63E21998" w14:textId="77777777" w:rsidR="007C3718" w:rsidRDefault="007C3718" w:rsidP="0051780F">
      <w:pPr>
        <w:spacing w:line="240" w:lineRule="atLeast"/>
        <w:jc w:val="left"/>
        <w:rPr>
          <w:rFonts w:asciiTheme="majorEastAsia" w:eastAsiaTheme="majorEastAsia" w:hAnsiTheme="majorEastAsia"/>
          <w:sz w:val="24"/>
          <w:szCs w:val="24"/>
        </w:rPr>
      </w:pPr>
    </w:p>
    <w:p w14:paraId="73FCD17B" w14:textId="77777777" w:rsidR="007C3718" w:rsidRDefault="007C3718" w:rsidP="0051780F">
      <w:pPr>
        <w:spacing w:line="240" w:lineRule="atLeast"/>
        <w:jc w:val="left"/>
        <w:rPr>
          <w:rFonts w:asciiTheme="majorEastAsia" w:eastAsiaTheme="majorEastAsia" w:hAnsiTheme="majorEastAsia"/>
          <w:sz w:val="24"/>
          <w:szCs w:val="24"/>
        </w:rPr>
      </w:pPr>
    </w:p>
    <w:p w14:paraId="44FD3FCA" w14:textId="77777777" w:rsidR="007C3718" w:rsidRDefault="007C3718" w:rsidP="0051780F">
      <w:pPr>
        <w:spacing w:line="240" w:lineRule="atLeast"/>
        <w:jc w:val="left"/>
        <w:rPr>
          <w:rFonts w:asciiTheme="majorEastAsia" w:eastAsiaTheme="majorEastAsia" w:hAnsiTheme="majorEastAsia"/>
          <w:sz w:val="24"/>
          <w:szCs w:val="24"/>
        </w:rPr>
      </w:pPr>
    </w:p>
    <w:p w14:paraId="4284F5A2" w14:textId="77777777" w:rsidR="007C3718" w:rsidRDefault="007C3718" w:rsidP="0051780F">
      <w:pPr>
        <w:spacing w:line="240" w:lineRule="atLeast"/>
        <w:jc w:val="left"/>
        <w:rPr>
          <w:rFonts w:asciiTheme="majorEastAsia" w:eastAsiaTheme="majorEastAsia" w:hAnsiTheme="majorEastAsia"/>
          <w:sz w:val="24"/>
          <w:szCs w:val="24"/>
        </w:rPr>
      </w:pPr>
    </w:p>
    <w:p w14:paraId="01D02C1C" w14:textId="77777777" w:rsidR="007C3718" w:rsidRDefault="007C3718" w:rsidP="0051780F">
      <w:pPr>
        <w:spacing w:line="240" w:lineRule="atLeast"/>
        <w:jc w:val="left"/>
        <w:rPr>
          <w:rFonts w:asciiTheme="majorEastAsia" w:eastAsiaTheme="majorEastAsia" w:hAnsiTheme="majorEastAsia"/>
          <w:sz w:val="24"/>
          <w:szCs w:val="24"/>
        </w:rPr>
      </w:pPr>
    </w:p>
    <w:p w14:paraId="2A38E2FF" w14:textId="77777777" w:rsidR="007C3718" w:rsidRDefault="007C3718" w:rsidP="0051780F">
      <w:pPr>
        <w:spacing w:line="240" w:lineRule="atLeast"/>
        <w:jc w:val="left"/>
        <w:rPr>
          <w:rFonts w:asciiTheme="majorEastAsia" w:eastAsiaTheme="majorEastAsia" w:hAnsiTheme="majorEastAsia"/>
          <w:sz w:val="24"/>
          <w:szCs w:val="24"/>
        </w:rPr>
      </w:pPr>
    </w:p>
    <w:p w14:paraId="63692CA6" w14:textId="77777777" w:rsidR="007C3718" w:rsidRDefault="007C3718" w:rsidP="0051780F">
      <w:pPr>
        <w:spacing w:line="240" w:lineRule="atLeast"/>
        <w:jc w:val="left"/>
        <w:rPr>
          <w:rFonts w:asciiTheme="majorEastAsia" w:eastAsiaTheme="majorEastAsia" w:hAnsiTheme="majorEastAsia"/>
          <w:sz w:val="24"/>
          <w:szCs w:val="24"/>
        </w:rPr>
      </w:pPr>
    </w:p>
    <w:p w14:paraId="54E2CF3E" w14:textId="77777777" w:rsidR="007C3718" w:rsidRDefault="007C3718" w:rsidP="0051780F">
      <w:pPr>
        <w:spacing w:line="240" w:lineRule="atLeast"/>
        <w:jc w:val="left"/>
        <w:rPr>
          <w:rFonts w:asciiTheme="majorEastAsia" w:eastAsiaTheme="majorEastAsia" w:hAnsiTheme="majorEastAsia"/>
          <w:sz w:val="24"/>
          <w:szCs w:val="24"/>
        </w:rPr>
      </w:pPr>
    </w:p>
    <w:p w14:paraId="1C356FCB" w14:textId="77777777" w:rsidR="007C3718" w:rsidRDefault="007C3718" w:rsidP="0051780F">
      <w:pPr>
        <w:spacing w:line="240" w:lineRule="atLeast"/>
        <w:jc w:val="left"/>
        <w:rPr>
          <w:rFonts w:asciiTheme="majorEastAsia" w:eastAsiaTheme="majorEastAsia" w:hAnsiTheme="majorEastAsia"/>
          <w:sz w:val="24"/>
          <w:szCs w:val="24"/>
        </w:rPr>
      </w:pPr>
    </w:p>
    <w:p w14:paraId="490E724C" w14:textId="77777777" w:rsidR="007C3718" w:rsidRDefault="007C3718" w:rsidP="0051780F">
      <w:pPr>
        <w:spacing w:line="240" w:lineRule="atLeast"/>
        <w:jc w:val="left"/>
        <w:rPr>
          <w:rFonts w:asciiTheme="majorEastAsia" w:eastAsiaTheme="majorEastAsia" w:hAnsiTheme="majorEastAsia"/>
          <w:sz w:val="24"/>
          <w:szCs w:val="24"/>
        </w:rPr>
      </w:pPr>
    </w:p>
    <w:p w14:paraId="4A43A640" w14:textId="77777777" w:rsidR="007C3718" w:rsidRDefault="007C3718" w:rsidP="0051780F">
      <w:pPr>
        <w:spacing w:line="240" w:lineRule="atLeast"/>
        <w:jc w:val="left"/>
        <w:rPr>
          <w:rFonts w:asciiTheme="majorEastAsia" w:eastAsiaTheme="majorEastAsia" w:hAnsiTheme="majorEastAsia"/>
          <w:sz w:val="24"/>
          <w:szCs w:val="24"/>
        </w:rPr>
      </w:pPr>
    </w:p>
    <w:p w14:paraId="204DBA85" w14:textId="77777777" w:rsidR="007C3718" w:rsidRDefault="007C3718" w:rsidP="0051780F">
      <w:pPr>
        <w:spacing w:line="240" w:lineRule="atLeast"/>
        <w:jc w:val="left"/>
        <w:rPr>
          <w:rFonts w:asciiTheme="majorEastAsia" w:eastAsiaTheme="majorEastAsia" w:hAnsiTheme="majorEastAsia"/>
          <w:sz w:val="24"/>
          <w:szCs w:val="24"/>
        </w:rPr>
      </w:pPr>
    </w:p>
    <w:p w14:paraId="60F94EEA" w14:textId="77777777" w:rsidR="007C3718" w:rsidRDefault="007C3718" w:rsidP="0051780F">
      <w:pPr>
        <w:spacing w:line="240" w:lineRule="atLeast"/>
        <w:jc w:val="left"/>
        <w:rPr>
          <w:rFonts w:asciiTheme="majorEastAsia" w:eastAsiaTheme="majorEastAsia" w:hAnsiTheme="majorEastAsia"/>
          <w:sz w:val="24"/>
          <w:szCs w:val="24"/>
        </w:rPr>
      </w:pPr>
    </w:p>
    <w:p w14:paraId="5755559A" w14:textId="77777777" w:rsidR="007C3718" w:rsidRDefault="007C3718" w:rsidP="0051780F">
      <w:pPr>
        <w:spacing w:line="240" w:lineRule="atLeast"/>
        <w:jc w:val="left"/>
        <w:rPr>
          <w:rFonts w:asciiTheme="majorEastAsia" w:eastAsiaTheme="majorEastAsia" w:hAnsiTheme="majorEastAsia"/>
          <w:sz w:val="24"/>
          <w:szCs w:val="24"/>
        </w:rPr>
      </w:pPr>
    </w:p>
    <w:p w14:paraId="7FC1D2AD" w14:textId="0D840CD6" w:rsidR="00C23CAD" w:rsidRPr="00AF622D" w:rsidRDefault="00C23CAD" w:rsidP="0051780F">
      <w:pPr>
        <w:spacing w:line="240" w:lineRule="atLeast"/>
        <w:jc w:val="left"/>
        <w:rPr>
          <w:rFonts w:asciiTheme="majorEastAsia" w:eastAsiaTheme="majorEastAsia" w:hAnsiTheme="majorEastAsia"/>
          <w:sz w:val="24"/>
          <w:szCs w:val="24"/>
        </w:rPr>
      </w:pPr>
      <w:r w:rsidRPr="00AF622D">
        <w:rPr>
          <w:rFonts w:asciiTheme="majorEastAsia" w:eastAsiaTheme="majorEastAsia" w:hAnsiTheme="majorEastAsia" w:hint="eastAsia"/>
          <w:sz w:val="24"/>
          <w:szCs w:val="24"/>
        </w:rPr>
        <w:lastRenderedPageBreak/>
        <w:t>■増加費用の費目と内容（</w:t>
      </w:r>
      <w:r w:rsidR="007A2E99">
        <w:rPr>
          <w:rFonts w:asciiTheme="majorEastAsia" w:eastAsiaTheme="majorEastAsia" w:hAnsiTheme="majorEastAsia" w:hint="eastAsia"/>
          <w:sz w:val="24"/>
          <w:szCs w:val="24"/>
        </w:rPr>
        <w:t>土木</w:t>
      </w:r>
      <w:r w:rsidRPr="00AF622D">
        <w:rPr>
          <w:rFonts w:asciiTheme="majorEastAsia" w:eastAsiaTheme="majorEastAsia" w:hAnsiTheme="majorEastAsia" w:hint="eastAsia"/>
          <w:sz w:val="24"/>
          <w:szCs w:val="24"/>
        </w:rPr>
        <w:t>）</w:t>
      </w:r>
    </w:p>
    <w:p w14:paraId="49BC3FF7" w14:textId="77777777" w:rsidR="00C23CAD" w:rsidRPr="00C23CAD" w:rsidRDefault="00B83565" w:rsidP="0051780F">
      <w:pPr>
        <w:spacing w:line="240" w:lineRule="atLeast"/>
        <w:jc w:val="left"/>
        <w:rPr>
          <w:rFonts w:asciiTheme="majorEastAsia" w:eastAsiaTheme="majorEastAsia" w:hAnsiTheme="maj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24160" behindDoc="0" locked="0" layoutInCell="1" allowOverlap="1" wp14:anchorId="08147421" wp14:editId="13B7D468">
                <wp:simplePos x="0" y="0"/>
                <wp:positionH relativeFrom="column">
                  <wp:posOffset>-53763</wp:posOffset>
                </wp:positionH>
                <wp:positionV relativeFrom="paragraph">
                  <wp:posOffset>203623</wp:posOffset>
                </wp:positionV>
                <wp:extent cx="5833533" cy="8356600"/>
                <wp:effectExtent l="0" t="0" r="15240" b="25400"/>
                <wp:wrapNone/>
                <wp:docPr id="214" name="正方形/長方形 214"/>
                <wp:cNvGraphicFramePr/>
                <a:graphic xmlns:a="http://schemas.openxmlformats.org/drawingml/2006/main">
                  <a:graphicData uri="http://schemas.microsoft.com/office/word/2010/wordprocessingShape">
                    <wps:wsp>
                      <wps:cNvSpPr/>
                      <wps:spPr>
                        <a:xfrm>
                          <a:off x="0" y="0"/>
                          <a:ext cx="5833533" cy="8356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8554" id="正方形/長方形 214" o:spid="_x0000_s1026" style="position:absolute;margin-left:-4.25pt;margin-top:16.05pt;width:459.35pt;height:658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muhAIAAGkFAAAOAAAAZHJzL2Uyb0RvYy54bWysVEtv2zAMvg/YfxB0X51n2wV1iiBFhwFF&#10;G6wdelZlqTYgixqlxMl+/Sj5kawrdhiWgyKa5Efx4+Pqel8btlPoK7A5H5+NOFNWQlHZ15x/f7r9&#10;dMmZD8IWwoBVOT8oz6+XHz9cNW6hJlCCKRQyArF+0biclyG4RZZ5Wapa+DNwypJSA9YikIivWYGi&#10;IfTaZJPR6DxrAAuHIJX39PWmVfJlwtdayfCgtVeBmZzT20I6MZ0v8cyWV2LxisKVleyeIf7hFbWo&#10;LAUdoG5EEGyL1R9QdSURPOhwJqHOQOtKqpQDZTMevcnmsRROpVyIHO8Gmvz/g5X3u0e3QaKhcX7h&#10;6Rqz2Gus4z+9j+0TWYeBLLUPTNLH+eV0Op9OOZOku5zOz89Hic7s6O7Qhy8KahYvOUeqRiJJ7O58&#10;oJBk2pvEaBZuK2NSRYxlDbXT5IIwo8qDqYqoTUJsDrU2yHaCyhr241hGAjuxIslY+njMKt3CwagI&#10;Yew3pVlVUB6TNsDvmEJKZcO4VZWiUG2o+Yh+fbDeI4VOgBFZ0yMH7A6gt2xBeuz2zZ19dFWpXwfn&#10;LvO/OQ8eKTLYMDjXlQV8LzNDWXWRW/uepJaayNILFIcNMoR2WryTtxUV8E74sBFI40GDRCMfHujQ&#10;BqhQ0N04KwF/vvc92lPXkpazhsYt5/7HVqDizHy11M+fx7NZnM8kzOYXExLwVPNyqrHbeg1U+jEt&#10;FyfTNdoH0181Qv1Mm2EVo5JKWEmxcy4D9sI6tGuAdotUq1Uyo5l0ItzZRycjeGQ1NujT/lmg67o4&#10;0ADcQz+aYvGmmVvb6GlhtQ2gq9TpR147vmmeU+N0uycujFM5WR035PIXAAAA//8DAFBLAwQUAAYA&#10;CAAAACEA+SfoEuIAAAAKAQAADwAAAGRycy9kb3ducmV2LnhtbEyPwU7DMBBE70j8g7VIXKrWcQoo&#10;hDgVAoF6QEi05cDNiZckNF5HsduGv2c5wXE1TzNvi9XkenHEMXSeNKhFAgKp9rajRsNu+zTPQIRo&#10;yJreE2r4xgCr8vysMLn1J3rD4yY2gkso5EZDG+OQSxnqFp0JCz8gcfbpR2cin2Mj7WhOXO56mSbJ&#10;jXSmI15ozYAPLdb7zcFp+FhPsflSz/Flb2bvs3Vb1a+PldaXF9P9HYiIU/yD4Vef1aFkp8ofyAbR&#10;a5hn10xqWKYKBOe3KklBVAwurzIFsizk/xfKHwAAAP//AwBQSwECLQAUAAYACAAAACEAtoM4kv4A&#10;AADhAQAAEwAAAAAAAAAAAAAAAAAAAAAAW0NvbnRlbnRfVHlwZXNdLnhtbFBLAQItABQABgAIAAAA&#10;IQA4/SH/1gAAAJQBAAALAAAAAAAAAAAAAAAAAC8BAABfcmVscy8ucmVsc1BLAQItABQABgAIAAAA&#10;IQCbdfmuhAIAAGkFAAAOAAAAAAAAAAAAAAAAAC4CAABkcnMvZTJvRG9jLnhtbFBLAQItABQABgAI&#10;AAAAIQD5J+gS4gAAAAoBAAAPAAAAAAAAAAAAAAAAAN4EAABkcnMvZG93bnJldi54bWxQSwUGAAAA&#10;AAQABADzAAAA7QUAAAAA&#10;" filled="f" strokecolor="black [3213]" strokeweight="1pt"/>
            </w:pict>
          </mc:Fallback>
        </mc:AlternateContent>
      </w:r>
    </w:p>
    <w:p w14:paraId="55EED027" w14:textId="77777777" w:rsidR="00C7682F" w:rsidRPr="00676845" w:rsidRDefault="00C7682F" w:rsidP="007A0568">
      <w:pPr>
        <w:autoSpaceDE w:val="0"/>
        <w:autoSpaceDN w:val="0"/>
        <w:adjustRightInd w:val="0"/>
        <w:ind w:firstLineChars="100" w:firstLine="241"/>
        <w:jc w:val="left"/>
        <w:rPr>
          <w:rFonts w:asciiTheme="minorEastAsia" w:hAnsiTheme="minorEastAsia" w:cs="ＭＳ Ｐゴシック"/>
          <w:color w:val="000000"/>
          <w:kern w:val="0"/>
          <w:sz w:val="24"/>
          <w:szCs w:val="24"/>
        </w:rPr>
      </w:pPr>
      <w:r w:rsidRPr="00676845">
        <w:rPr>
          <w:rFonts w:asciiTheme="minorEastAsia" w:hAnsiTheme="minorEastAsia" w:cs="ＭＳ Ｐゴシック" w:hint="eastAsia"/>
          <w:color w:val="000000"/>
          <w:kern w:val="0"/>
          <w:sz w:val="24"/>
          <w:szCs w:val="24"/>
        </w:rPr>
        <w:t>増加費用の費目と内容</w:t>
      </w:r>
      <w:r w:rsidRPr="00676845">
        <w:rPr>
          <w:rFonts w:asciiTheme="minorEastAsia" w:hAnsiTheme="minorEastAsia" w:cs="ＭＳ Ｐゴシック"/>
          <w:color w:val="000000"/>
          <w:kern w:val="0"/>
          <w:sz w:val="24"/>
          <w:szCs w:val="24"/>
        </w:rPr>
        <w:t xml:space="preserve"> </w:t>
      </w:r>
    </w:p>
    <w:p w14:paraId="45B457D0" w14:textId="77777777" w:rsidR="00C7682F" w:rsidRPr="00676845" w:rsidRDefault="00C7682F" w:rsidP="007A0568">
      <w:pPr>
        <w:autoSpaceDE w:val="0"/>
        <w:autoSpaceDN w:val="0"/>
        <w:adjustRightInd w:val="0"/>
        <w:ind w:firstLineChars="100" w:firstLine="231"/>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増加費用等の各項目における積算の内容は次のとおりとする。</w:t>
      </w:r>
      <w:r w:rsidRPr="00676845">
        <w:rPr>
          <w:rFonts w:asciiTheme="minorEastAsia" w:hAnsiTheme="minorEastAsia" w:cs="ＭＳ Ｐゴシック"/>
          <w:color w:val="000000"/>
          <w:kern w:val="0"/>
          <w:sz w:val="23"/>
          <w:szCs w:val="23"/>
        </w:rPr>
        <w:t xml:space="preserve"> </w:t>
      </w:r>
    </w:p>
    <w:p w14:paraId="329992C4" w14:textId="77777777" w:rsidR="00C7682F" w:rsidRPr="00676845" w:rsidRDefault="00C7682F" w:rsidP="007A0568">
      <w:pPr>
        <w:autoSpaceDE w:val="0"/>
        <w:autoSpaceDN w:val="0"/>
        <w:adjustRightInd w:val="0"/>
        <w:ind w:firstLineChars="100" w:firstLine="231"/>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（１）現場における増加費用等（積上げ又は率により計上）</w:t>
      </w:r>
      <w:r w:rsidRPr="00676845">
        <w:rPr>
          <w:rFonts w:asciiTheme="minorEastAsia" w:hAnsiTheme="minorEastAsia" w:cs="ＭＳ Ｐゴシック"/>
          <w:color w:val="000000"/>
          <w:kern w:val="0"/>
          <w:sz w:val="23"/>
          <w:szCs w:val="23"/>
        </w:rPr>
        <w:t xml:space="preserve"> </w:t>
      </w:r>
    </w:p>
    <w:p w14:paraId="48A038A0" w14:textId="77777777" w:rsidR="00C7682F" w:rsidRPr="00676845" w:rsidRDefault="00C7682F" w:rsidP="007A0568">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イ</w:t>
      </w:r>
      <w:r w:rsidRPr="00676845">
        <w:rPr>
          <w:rFonts w:asciiTheme="minorEastAsia" w:hAnsiTheme="minorEastAsia" w:cs="ＭＳ Ｐゴシック"/>
          <w:color w:val="000000"/>
          <w:kern w:val="0"/>
          <w:sz w:val="23"/>
          <w:szCs w:val="23"/>
        </w:rPr>
        <w:t xml:space="preserve"> </w:t>
      </w:r>
      <w:r w:rsidRPr="00676845">
        <w:rPr>
          <w:rFonts w:asciiTheme="minorEastAsia" w:hAnsiTheme="minorEastAsia" w:cs="ＭＳ Ｐゴシック" w:hint="eastAsia"/>
          <w:color w:val="000000"/>
          <w:kern w:val="0"/>
          <w:sz w:val="23"/>
          <w:szCs w:val="23"/>
        </w:rPr>
        <w:t>材料費</w:t>
      </w:r>
      <w:r w:rsidRPr="00676845">
        <w:rPr>
          <w:rFonts w:asciiTheme="minorEastAsia" w:hAnsiTheme="minorEastAsia" w:cs="ＭＳ Ｐゴシック"/>
          <w:color w:val="000000"/>
          <w:kern w:val="0"/>
          <w:sz w:val="23"/>
          <w:szCs w:val="23"/>
        </w:rPr>
        <w:t xml:space="preserve"> </w:t>
      </w:r>
    </w:p>
    <w:p w14:paraId="45A940A5" w14:textId="77777777" w:rsidR="00C7682F" w:rsidRPr="00676845" w:rsidRDefault="00C7682F" w:rsidP="000D7C15">
      <w:pPr>
        <w:pStyle w:val="ac"/>
        <w:numPr>
          <w:ilvl w:val="0"/>
          <w:numId w:val="37"/>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材料の保管費用</w:t>
      </w:r>
      <w:r w:rsidRPr="00676845">
        <w:rPr>
          <w:rFonts w:asciiTheme="minorEastAsia" w:hAnsiTheme="minorEastAsia" w:cs="ＭＳ Ｐゴシック"/>
          <w:color w:val="000000"/>
          <w:kern w:val="0"/>
          <w:sz w:val="23"/>
          <w:szCs w:val="23"/>
        </w:rPr>
        <w:t xml:space="preserve"> </w:t>
      </w:r>
    </w:p>
    <w:p w14:paraId="0921D0B6" w14:textId="77777777" w:rsidR="00676845" w:rsidRDefault="00C7682F" w:rsidP="009371AA">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工事を中止したために、元設計の直接工事費に計上されている現場搬入済みの</w:t>
      </w:r>
    </w:p>
    <w:p w14:paraId="715096A1" w14:textId="77777777" w:rsid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材料を、発注者が倉庫等（受注者が工事現場に設置したものを除く）へ保管す</w:t>
      </w:r>
    </w:p>
    <w:p w14:paraId="3BAF8763" w14:textId="77777777" w:rsidR="00C7682F"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る必要があると認めた場合の倉庫保管料及び入出庫手数料</w:t>
      </w:r>
      <w:r w:rsidRPr="00676845">
        <w:rPr>
          <w:rFonts w:asciiTheme="minorEastAsia" w:hAnsiTheme="minorEastAsia" w:cs="ＭＳ Ｐゴシック"/>
          <w:color w:val="000000"/>
          <w:kern w:val="0"/>
          <w:sz w:val="23"/>
          <w:szCs w:val="23"/>
        </w:rPr>
        <w:t xml:space="preserve"> </w:t>
      </w:r>
    </w:p>
    <w:p w14:paraId="57E9C631" w14:textId="77777777" w:rsidR="00C7682F" w:rsidRPr="00676845" w:rsidRDefault="00C7682F" w:rsidP="000D7C15">
      <w:pPr>
        <w:pStyle w:val="ac"/>
        <w:numPr>
          <w:ilvl w:val="0"/>
          <w:numId w:val="37"/>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他の工事現場へ転用する材料の運搬費</w:t>
      </w:r>
      <w:r w:rsidRPr="00676845">
        <w:rPr>
          <w:rFonts w:asciiTheme="minorEastAsia" w:hAnsiTheme="minorEastAsia" w:cs="ＭＳ Ｐゴシック"/>
          <w:color w:val="000000"/>
          <w:kern w:val="0"/>
          <w:sz w:val="23"/>
          <w:szCs w:val="23"/>
        </w:rPr>
        <w:t xml:space="preserve"> </w:t>
      </w:r>
    </w:p>
    <w:p w14:paraId="3E652EDA" w14:textId="77777777" w:rsidR="00676845" w:rsidRDefault="00C7682F" w:rsidP="00676845">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工事を中止したために、元設計の直接工事費に計上されている現場搬入済みの</w:t>
      </w:r>
    </w:p>
    <w:p w14:paraId="4AC32DFF" w14:textId="77777777" w:rsid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材料を、発注者が他の工事現場等に転用する必要があると認めた場合の当該材</w:t>
      </w:r>
    </w:p>
    <w:p w14:paraId="3CC87072" w14:textId="77777777" w:rsidR="00C7682F"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料の運搬費</w:t>
      </w:r>
    </w:p>
    <w:p w14:paraId="708E92F6" w14:textId="77777777" w:rsidR="00C7682F" w:rsidRPr="00676845" w:rsidRDefault="00C7682F" w:rsidP="000D7C15">
      <w:pPr>
        <w:pStyle w:val="ac"/>
        <w:numPr>
          <w:ilvl w:val="0"/>
          <w:numId w:val="37"/>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直接工事費に計上された材料の損料等</w:t>
      </w:r>
      <w:r w:rsidRPr="00676845">
        <w:rPr>
          <w:rFonts w:asciiTheme="minorEastAsia" w:hAnsiTheme="minorEastAsia" w:cs="ＭＳ Ｐゴシック"/>
          <w:color w:val="000000"/>
          <w:kern w:val="0"/>
          <w:sz w:val="23"/>
          <w:szCs w:val="23"/>
        </w:rPr>
        <w:t xml:space="preserve"> </w:t>
      </w:r>
    </w:p>
    <w:p w14:paraId="28A8E77F" w14:textId="77777777" w:rsidR="00676845" w:rsidRDefault="00C7682F" w:rsidP="00676845">
      <w:pPr>
        <w:pStyle w:val="ac"/>
        <w:autoSpaceDE w:val="0"/>
        <w:autoSpaceDN w:val="0"/>
        <w:adjustRightInd w:val="0"/>
        <w:ind w:leftChars="0" w:left="991"/>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元設計において期間要素を考慮して計上されている材料等の中止期間に係る</w:t>
      </w:r>
    </w:p>
    <w:p w14:paraId="72C5BDFD" w14:textId="77777777" w:rsidR="00C7682F"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損料額及び補修費用</w:t>
      </w:r>
      <w:r w:rsidRPr="00676845">
        <w:rPr>
          <w:rFonts w:asciiTheme="minorEastAsia" w:hAnsiTheme="minorEastAsia" w:cs="ＭＳ Ｐゴシック"/>
          <w:color w:val="000000"/>
          <w:kern w:val="0"/>
          <w:sz w:val="23"/>
          <w:szCs w:val="23"/>
        </w:rPr>
        <w:t xml:space="preserve"> </w:t>
      </w:r>
    </w:p>
    <w:p w14:paraId="27167E5C" w14:textId="77777777" w:rsidR="00C7682F" w:rsidRPr="00676845" w:rsidRDefault="00C7682F" w:rsidP="007A0568">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ロ</w:t>
      </w:r>
      <w:r w:rsidRPr="00676845">
        <w:rPr>
          <w:rFonts w:asciiTheme="minorEastAsia" w:hAnsiTheme="minorEastAsia" w:cs="ＭＳ Ｐゴシック"/>
          <w:color w:val="000000"/>
          <w:kern w:val="0"/>
          <w:sz w:val="23"/>
          <w:szCs w:val="23"/>
        </w:rPr>
        <w:t xml:space="preserve"> </w:t>
      </w:r>
      <w:r w:rsidRPr="00676845">
        <w:rPr>
          <w:rFonts w:asciiTheme="minorEastAsia" w:hAnsiTheme="minorEastAsia" w:cs="ＭＳ Ｐゴシック" w:hint="eastAsia"/>
          <w:color w:val="000000"/>
          <w:kern w:val="0"/>
          <w:sz w:val="23"/>
          <w:szCs w:val="23"/>
        </w:rPr>
        <w:t>労務費</w:t>
      </w:r>
      <w:r w:rsidRPr="00676845">
        <w:rPr>
          <w:rFonts w:asciiTheme="minorEastAsia" w:hAnsiTheme="minorEastAsia" w:cs="ＭＳ Ｐゴシック"/>
          <w:color w:val="000000"/>
          <w:kern w:val="0"/>
          <w:sz w:val="23"/>
          <w:szCs w:val="23"/>
        </w:rPr>
        <w:t xml:space="preserve"> </w:t>
      </w:r>
    </w:p>
    <w:p w14:paraId="24FA552F" w14:textId="77777777" w:rsidR="00C7682F" w:rsidRPr="00676845" w:rsidRDefault="00C7682F" w:rsidP="000D7C15">
      <w:pPr>
        <w:pStyle w:val="ac"/>
        <w:numPr>
          <w:ilvl w:val="0"/>
          <w:numId w:val="38"/>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工事現場の維持等に必要な労務費</w:t>
      </w:r>
      <w:r w:rsidRPr="00676845">
        <w:rPr>
          <w:rFonts w:asciiTheme="minorEastAsia" w:hAnsiTheme="minorEastAsia" w:cs="ＭＳ Ｐゴシック"/>
          <w:color w:val="000000"/>
          <w:kern w:val="0"/>
          <w:sz w:val="23"/>
          <w:szCs w:val="23"/>
        </w:rPr>
        <w:t xml:space="preserve"> </w:t>
      </w:r>
    </w:p>
    <w:p w14:paraId="32A2A3AC" w14:textId="77777777" w:rsidR="00C7682F" w:rsidRPr="00676845" w:rsidRDefault="00C7682F" w:rsidP="009371AA">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中止後の労務費は、原則として計上しない。</w:t>
      </w:r>
      <w:r w:rsidRPr="00676845">
        <w:rPr>
          <w:rFonts w:asciiTheme="minorEastAsia" w:hAnsiTheme="minorEastAsia" w:cs="ＭＳ Ｐゴシック"/>
          <w:color w:val="000000"/>
          <w:kern w:val="0"/>
          <w:sz w:val="23"/>
          <w:szCs w:val="23"/>
        </w:rPr>
        <w:t xml:space="preserve"> </w:t>
      </w:r>
    </w:p>
    <w:p w14:paraId="246DCEC9" w14:textId="77777777" w:rsidR="00676845" w:rsidRDefault="00C7682F" w:rsidP="009371AA">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ただし、トンネル、潜函等の特殊な工事において必要な作業員を確保しておく</w:t>
      </w:r>
    </w:p>
    <w:p w14:paraId="23A2AB92" w14:textId="77777777" w:rsid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べき特別の事情があるため、発注者と受注者との協議により工事現場に労務者</w:t>
      </w:r>
    </w:p>
    <w:p w14:paraId="329CBC82" w14:textId="77777777" w:rsidR="00C7682F"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を常駐させた場合にはその費用</w:t>
      </w:r>
      <w:r w:rsidRPr="00676845">
        <w:rPr>
          <w:rFonts w:asciiTheme="minorEastAsia" w:hAnsiTheme="minorEastAsia" w:cs="ＭＳ Ｐゴシック"/>
          <w:color w:val="000000"/>
          <w:kern w:val="0"/>
          <w:sz w:val="23"/>
          <w:szCs w:val="23"/>
        </w:rPr>
        <w:t xml:space="preserve"> </w:t>
      </w:r>
    </w:p>
    <w:p w14:paraId="41F8911B" w14:textId="77777777" w:rsidR="00C7682F" w:rsidRPr="00676845" w:rsidRDefault="00C7682F" w:rsidP="000D7C15">
      <w:pPr>
        <w:pStyle w:val="ac"/>
        <w:numPr>
          <w:ilvl w:val="0"/>
          <w:numId w:val="38"/>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他職種に転用した場合の労務費差額</w:t>
      </w:r>
      <w:r w:rsidRPr="00676845">
        <w:rPr>
          <w:rFonts w:asciiTheme="minorEastAsia" w:hAnsiTheme="minorEastAsia" w:cs="ＭＳ Ｐゴシック"/>
          <w:color w:val="000000"/>
          <w:kern w:val="0"/>
          <w:sz w:val="23"/>
          <w:szCs w:val="23"/>
        </w:rPr>
        <w:t xml:space="preserve"> </w:t>
      </w:r>
    </w:p>
    <w:p w14:paraId="77E39664" w14:textId="77777777" w:rsidR="00676845" w:rsidRDefault="00C7682F" w:rsidP="009371AA">
      <w:pPr>
        <w:autoSpaceDE w:val="0"/>
        <w:autoSpaceDN w:val="0"/>
        <w:adjustRightInd w:val="0"/>
        <w:ind w:leftChars="450" w:left="1064" w:hangingChars="50" w:hanging="115"/>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工事現場の保安等のために、発注者と受注者の協議により工事現場に常駐させ</w:t>
      </w:r>
    </w:p>
    <w:p w14:paraId="710D7582" w14:textId="77777777" w:rsid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た、トンネル、潜函などの特殊技能労務者が職種外の普通作業等に従事した場</w:t>
      </w:r>
    </w:p>
    <w:p w14:paraId="2C61EDBF" w14:textId="77777777" w:rsidR="00C7682F"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合における本来の職種と、従事した職種の発注者の設計上の単価差額の費用</w:t>
      </w:r>
      <w:r w:rsidRPr="00676845">
        <w:rPr>
          <w:rFonts w:asciiTheme="minorEastAsia" w:hAnsiTheme="minorEastAsia" w:cs="ＭＳ Ｐゴシック"/>
          <w:color w:val="000000"/>
          <w:kern w:val="0"/>
          <w:sz w:val="23"/>
          <w:szCs w:val="23"/>
        </w:rPr>
        <w:t xml:space="preserve"> </w:t>
      </w:r>
    </w:p>
    <w:p w14:paraId="43EA730E" w14:textId="77777777" w:rsidR="00C7682F" w:rsidRPr="00676845" w:rsidRDefault="00C7682F" w:rsidP="007A0568">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ハ</w:t>
      </w:r>
      <w:r w:rsidRPr="00676845">
        <w:rPr>
          <w:rFonts w:asciiTheme="minorEastAsia" w:hAnsiTheme="minorEastAsia" w:cs="ＭＳ Ｐゴシック"/>
          <w:color w:val="000000"/>
          <w:kern w:val="0"/>
          <w:sz w:val="23"/>
          <w:szCs w:val="23"/>
        </w:rPr>
        <w:t xml:space="preserve"> </w:t>
      </w:r>
      <w:r w:rsidRPr="00676845">
        <w:rPr>
          <w:rFonts w:asciiTheme="minorEastAsia" w:hAnsiTheme="minorEastAsia" w:cs="ＭＳ Ｐゴシック" w:hint="eastAsia"/>
          <w:color w:val="000000"/>
          <w:kern w:val="0"/>
          <w:sz w:val="23"/>
          <w:szCs w:val="23"/>
        </w:rPr>
        <w:t>水道光熱電力等料金</w:t>
      </w:r>
      <w:r w:rsidRPr="00676845">
        <w:rPr>
          <w:rFonts w:asciiTheme="minorEastAsia" w:hAnsiTheme="minorEastAsia" w:cs="ＭＳ Ｐゴシック"/>
          <w:color w:val="000000"/>
          <w:kern w:val="0"/>
          <w:sz w:val="23"/>
          <w:szCs w:val="23"/>
        </w:rPr>
        <w:t xml:space="preserve"> </w:t>
      </w:r>
    </w:p>
    <w:p w14:paraId="144CC28B" w14:textId="77777777" w:rsidR="00676845" w:rsidRDefault="00C7682F" w:rsidP="007A0568">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工事現場に設置済みの施設を工事現場の維持等のため、発注者が指示し、或いは</w:t>
      </w:r>
    </w:p>
    <w:p w14:paraId="5FD01BE5" w14:textId="77777777" w:rsidR="00676845" w:rsidRDefault="00C7682F" w:rsidP="00676845">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発注者と受注者との協議により中止期間中稼動（維持）させるために要する水道</w:t>
      </w:r>
    </w:p>
    <w:p w14:paraId="4DCB1262" w14:textId="77777777" w:rsidR="00C7682F" w:rsidRPr="00676845" w:rsidRDefault="00C7682F" w:rsidP="00676845">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光熱電力等に要する費用</w:t>
      </w:r>
      <w:r w:rsidRPr="00676845">
        <w:rPr>
          <w:rFonts w:asciiTheme="minorEastAsia" w:hAnsiTheme="minorEastAsia" w:cs="ＭＳ Ｐゴシック"/>
          <w:color w:val="000000"/>
          <w:kern w:val="0"/>
          <w:sz w:val="23"/>
          <w:szCs w:val="23"/>
        </w:rPr>
        <w:t xml:space="preserve"> </w:t>
      </w:r>
    </w:p>
    <w:p w14:paraId="028D0C8D" w14:textId="77777777" w:rsidR="00C7682F" w:rsidRPr="00676845" w:rsidRDefault="00C7682F" w:rsidP="007A0568">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二</w:t>
      </w:r>
      <w:r w:rsidRPr="00676845">
        <w:rPr>
          <w:rFonts w:asciiTheme="minorEastAsia" w:hAnsiTheme="minorEastAsia" w:cs="ＭＳ Ｐゴシック"/>
          <w:color w:val="000000"/>
          <w:kern w:val="0"/>
          <w:sz w:val="23"/>
          <w:szCs w:val="23"/>
        </w:rPr>
        <w:t xml:space="preserve"> </w:t>
      </w:r>
      <w:r w:rsidRPr="00676845">
        <w:rPr>
          <w:rFonts w:asciiTheme="minorEastAsia" w:hAnsiTheme="minorEastAsia" w:cs="ＭＳ Ｐゴシック" w:hint="eastAsia"/>
          <w:color w:val="000000"/>
          <w:kern w:val="0"/>
          <w:sz w:val="23"/>
          <w:szCs w:val="23"/>
        </w:rPr>
        <w:t>機械経費</w:t>
      </w:r>
      <w:r w:rsidRPr="00676845">
        <w:rPr>
          <w:rFonts w:asciiTheme="minorEastAsia" w:hAnsiTheme="minorEastAsia" w:cs="ＭＳ Ｐゴシック"/>
          <w:color w:val="000000"/>
          <w:kern w:val="0"/>
          <w:sz w:val="23"/>
          <w:szCs w:val="23"/>
        </w:rPr>
        <w:t xml:space="preserve"> </w:t>
      </w:r>
    </w:p>
    <w:p w14:paraId="7827339E" w14:textId="77777777" w:rsidR="00C7682F" w:rsidRPr="00676845" w:rsidRDefault="00C7682F" w:rsidP="000D7C15">
      <w:pPr>
        <w:pStyle w:val="ac"/>
        <w:numPr>
          <w:ilvl w:val="0"/>
          <w:numId w:val="39"/>
        </w:numPr>
        <w:autoSpaceDE w:val="0"/>
        <w:autoSpaceDN w:val="0"/>
        <w:adjustRightInd w:val="0"/>
        <w:ind w:leftChars="0"/>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工事現場に存置する機械の費用</w:t>
      </w:r>
      <w:r w:rsidRPr="00676845">
        <w:rPr>
          <w:rFonts w:asciiTheme="minorEastAsia" w:hAnsiTheme="minorEastAsia" w:cs="ＭＳ Ｐゴシック"/>
          <w:color w:val="000000"/>
          <w:kern w:val="0"/>
          <w:sz w:val="23"/>
          <w:szCs w:val="23"/>
        </w:rPr>
        <w:t xml:space="preserve"> </w:t>
      </w:r>
    </w:p>
    <w:p w14:paraId="12F42FA9" w14:textId="77777777" w:rsidR="00676845" w:rsidRDefault="00C7682F" w:rsidP="00285748">
      <w:pPr>
        <w:pStyle w:val="ac"/>
        <w:autoSpaceDE w:val="0"/>
        <w:autoSpaceDN w:val="0"/>
        <w:adjustRightInd w:val="0"/>
        <w:ind w:leftChars="0" w:left="991"/>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現場搬入済みの機械のうち、元設計に個別計上されている機械と同等と認めら</w:t>
      </w:r>
    </w:p>
    <w:p w14:paraId="3CD52928" w14:textId="77777777" w:rsidR="00285748" w:rsidRPr="00676845" w:rsidRDefault="00C7682F" w:rsidP="006768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れるものに関する次の費用</w:t>
      </w:r>
    </w:p>
    <w:p w14:paraId="5898B74D" w14:textId="77777777" w:rsidR="00676845" w:rsidRDefault="00C7682F" w:rsidP="00676845">
      <w:pPr>
        <w:pStyle w:val="ac"/>
        <w:autoSpaceDE w:val="0"/>
        <w:autoSpaceDN w:val="0"/>
        <w:adjustRightInd w:val="0"/>
        <w:ind w:leftChars="0" w:left="991"/>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ａ</w:t>
      </w:r>
      <w:r w:rsidR="00D96CA0" w:rsidRPr="00676845">
        <w:rPr>
          <w:rFonts w:asciiTheme="minorEastAsia" w:hAnsiTheme="minorEastAsia" w:cs="ＭＳ Ｐゴシック" w:hint="eastAsia"/>
          <w:color w:val="000000"/>
          <w:kern w:val="0"/>
          <w:sz w:val="23"/>
          <w:szCs w:val="23"/>
        </w:rPr>
        <w:t xml:space="preserve"> </w:t>
      </w:r>
      <w:r w:rsidRPr="00676845">
        <w:rPr>
          <w:rFonts w:asciiTheme="minorEastAsia" w:hAnsiTheme="minorEastAsia" w:cs="ＭＳ Ｐゴシック" w:hint="eastAsia"/>
          <w:color w:val="000000"/>
          <w:kern w:val="0"/>
          <w:sz w:val="23"/>
          <w:szCs w:val="23"/>
        </w:rPr>
        <w:t>工事現場の維持のため存置することが必要であること、又は搬出費及び再</w:t>
      </w:r>
    </w:p>
    <w:p w14:paraId="75BCE1A8" w14:textId="77777777" w:rsidR="00676845" w:rsidRDefault="00C7682F" w:rsidP="00676845">
      <w:pPr>
        <w:pStyle w:val="ac"/>
        <w:autoSpaceDE w:val="0"/>
        <w:autoSpaceDN w:val="0"/>
        <w:adjustRightInd w:val="0"/>
        <w:ind w:leftChars="0" w:left="991" w:firstLineChars="150" w:firstLine="346"/>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t>搬入費（組立て、解体を含む。）が存置する費用を上回ること等により、</w:t>
      </w:r>
    </w:p>
    <w:p w14:paraId="6A29DE51" w14:textId="77777777" w:rsidR="00DA7545" w:rsidRDefault="00C7682F" w:rsidP="00676845">
      <w:pPr>
        <w:pStyle w:val="ac"/>
        <w:autoSpaceDE w:val="0"/>
        <w:autoSpaceDN w:val="0"/>
        <w:adjustRightInd w:val="0"/>
        <w:ind w:leftChars="0" w:left="991" w:firstLineChars="150" w:firstLine="346"/>
        <w:jc w:val="left"/>
        <w:rPr>
          <w:rFonts w:asciiTheme="minorEastAsia" w:hAnsiTheme="minorEastAsia" w:cs="ＭＳ Ｐゴシック"/>
          <w:color w:val="000000"/>
          <w:kern w:val="0"/>
          <w:sz w:val="23"/>
          <w:szCs w:val="23"/>
        </w:rPr>
      </w:pPr>
      <w:r w:rsidRPr="00676845">
        <w:rPr>
          <w:rFonts w:asciiTheme="minorEastAsia" w:hAnsiTheme="minorEastAsia" w:cs="ＭＳ Ｐゴシック" w:hint="eastAsia"/>
          <w:color w:val="000000"/>
          <w:kern w:val="0"/>
          <w:sz w:val="23"/>
          <w:szCs w:val="23"/>
        </w:rPr>
        <w:lastRenderedPageBreak/>
        <w:t>発注者が工事</w:t>
      </w:r>
      <w:r w:rsidR="00672235" w:rsidRPr="00835AEA">
        <w:rPr>
          <w:rFonts w:asciiTheme="minorEastAsia" w:hAnsiTheme="minorEastAsia" w:hint="eastAsia"/>
          <w:noProof/>
          <w:sz w:val="24"/>
          <w:szCs w:val="24"/>
        </w:rPr>
        <mc:AlternateContent>
          <mc:Choice Requires="wps">
            <w:drawing>
              <wp:anchor distT="0" distB="0" distL="114300" distR="114300" simplePos="0" relativeHeight="252126208" behindDoc="0" locked="0" layoutInCell="1" allowOverlap="1" wp14:anchorId="0E5C5906" wp14:editId="07CFFA59">
                <wp:simplePos x="0" y="0"/>
                <wp:positionH relativeFrom="column">
                  <wp:posOffset>-28363</wp:posOffset>
                </wp:positionH>
                <wp:positionV relativeFrom="paragraph">
                  <wp:posOffset>22437</wp:posOffset>
                </wp:positionV>
                <wp:extent cx="5807710" cy="8771466"/>
                <wp:effectExtent l="0" t="0" r="21590" b="10795"/>
                <wp:wrapNone/>
                <wp:docPr id="215" name="正方形/長方形 215"/>
                <wp:cNvGraphicFramePr/>
                <a:graphic xmlns:a="http://schemas.openxmlformats.org/drawingml/2006/main">
                  <a:graphicData uri="http://schemas.microsoft.com/office/word/2010/wordprocessingShape">
                    <wps:wsp>
                      <wps:cNvSpPr/>
                      <wps:spPr>
                        <a:xfrm>
                          <a:off x="0" y="0"/>
                          <a:ext cx="5807710" cy="877146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12BE" id="正方形/長方形 215" o:spid="_x0000_s1026" style="position:absolute;margin-left:-2.25pt;margin-top:1.75pt;width:457.3pt;height:690.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JGTgIAAKAEAAAOAAAAZHJzL2Uyb0RvYy54bWysVE1v2zAMvQ/YfxB0X50EadMGdYogQYcB&#10;RVsgHXpmZSk2IIsapcTJfv0o2W26bqdhOSikSPHj8dHXN4fWir2m0KAr5fhsJIV2CqvGbUv5/en2&#10;y6UUIYKrwKLTpTzqIG8Wnz9dd36uJ1ijrTQJDuLCvPOlrGP086IIqtYthDP02rHRILUQWaVtURF0&#10;HL21xWQ0uig6pMoTKh0C3657o1zk+MZoFR+MCToKW0quLeaT8vmSzmJxDfMtga8bNZQB/1BFC43j&#10;pG+h1hBB7Kj5I1TbKMKAJp4pbAs0plE698DdjEcfutnU4HXuhcEJ/g2m8P/Cqvv9xj8Sw9D5MA8s&#10;pi4Ohtr0z/WJQwbr+AaWPkSh+PL8cjSbjRlTxbZLFqcXFwnO4vTcU4hfNbYiCaUknkYGCfZ3Ifau&#10;ry4pm8Pbxto8EetEx3SazEYpATAxjIXIYuurUga3lQLslhmnIuWQAW1TpecpUDiGlSWxBx46c6XC&#10;7omrlsJCiGzgVvJvqPa3p6meNYS6f5xNg5t1KbTOnBrKP0GWpBesjo8kCHuSBa9uG452x0kfgZhV&#10;3ApvSnzgw1jk/nCQpKiRfv7tPvnzsNkqRccs5d5/7IA09/LNMQ2uxtNponVWpuezCSv03vLy3uJ2&#10;7QoZkzHvpFdZTP7RvoqGsH3mhVqmrGwCpzh3j/KgrGK/PbySSi+X2Y2p7CHeuY1XKXjCKeH4dHgG&#10;8sPwI0/gHl8ZDfMPHOh9exYsdxFNkwlywpWJlRReg0yxYWXTnr3Xs9fpw7L4BQAA//8DAFBLAwQU&#10;AAYACAAAACEAp5dSyN4AAAAJAQAADwAAAGRycy9kb3ducmV2LnhtbEyPTU/DMAyG70j8h8hI3Lak&#10;dKBSmk4T0k5w2YcmcUtb01YkTtVkXffvZ05wsqz30evHxXp2Vkw4ht6ThmSpQCDVvump1XA8bBcZ&#10;iBANNcZ6Qg1XDLAu7+8Kkzf+Qjuc9rEVXEIhNxq6GIdcylB36ExY+gGJs28/OhN5HVvZjObC5c7K&#10;J6VepDM98YXODPjeYf2zPzsNO3U4fbjPVH1V6ngKW2eraWO1fnyYN28gIs7xD4ZffVaHkp0qf6Ym&#10;CKthsXpmUkPKg+PXRCUgKubSbJWBLAv5/4PyBgAA//8DAFBLAQItABQABgAIAAAAIQC2gziS/gAA&#10;AOEBAAATAAAAAAAAAAAAAAAAAAAAAABbQ29udGVudF9UeXBlc10ueG1sUEsBAi0AFAAGAAgAAAAh&#10;ADj9If/WAAAAlAEAAAsAAAAAAAAAAAAAAAAALwEAAF9yZWxzLy5yZWxzUEsBAi0AFAAGAAgAAAAh&#10;ADnB4kZOAgAAoAQAAA4AAAAAAAAAAAAAAAAALgIAAGRycy9lMm9Eb2MueG1sUEsBAi0AFAAGAAgA&#10;AAAhAKeXUsjeAAAACQEAAA8AAAAAAAAAAAAAAAAAqAQAAGRycy9kb3ducmV2LnhtbFBLBQYAAAAA&#10;BAAEAPMAAACzBQAAAAA=&#10;" filled="f" strokecolor="windowText" strokeweight="1pt"/>
            </w:pict>
          </mc:Fallback>
        </mc:AlternateContent>
      </w:r>
      <w:r w:rsidRPr="00835AEA">
        <w:rPr>
          <w:rFonts w:asciiTheme="minorEastAsia" w:hAnsiTheme="minorEastAsia" w:cs="ＭＳ Ｐゴシック" w:hint="eastAsia"/>
          <w:color w:val="000000"/>
          <w:kern w:val="0"/>
          <w:sz w:val="23"/>
          <w:szCs w:val="23"/>
        </w:rPr>
        <w:t>現場に存置することを認めた機械等の現場存置費用（組立</w:t>
      </w:r>
    </w:p>
    <w:p w14:paraId="6342C608" w14:textId="77777777" w:rsidR="00C7682F" w:rsidRPr="00151395" w:rsidRDefault="00C7682F" w:rsidP="00676845">
      <w:pPr>
        <w:pStyle w:val="ac"/>
        <w:autoSpaceDE w:val="0"/>
        <w:autoSpaceDN w:val="0"/>
        <w:adjustRightInd w:val="0"/>
        <w:ind w:leftChars="0" w:left="991" w:firstLineChars="150" w:firstLine="346"/>
        <w:jc w:val="left"/>
        <w:rPr>
          <w:rFonts w:asciiTheme="minorEastAsia" w:hAnsiTheme="minorEastAsia" w:cs="ＭＳ Ｐゴシック"/>
          <w:color w:val="000000"/>
          <w:kern w:val="0"/>
          <w:sz w:val="23"/>
          <w:szCs w:val="23"/>
        </w:rPr>
      </w:pPr>
      <w:r w:rsidRPr="00835AEA">
        <w:rPr>
          <w:rFonts w:asciiTheme="minorEastAsia" w:hAnsiTheme="minorEastAsia" w:cs="ＭＳ Ｐゴシック" w:hint="eastAsia"/>
          <w:color w:val="000000"/>
          <w:kern w:val="0"/>
          <w:sz w:val="23"/>
          <w:szCs w:val="23"/>
        </w:rPr>
        <w:t>て</w:t>
      </w:r>
      <w:r w:rsidRPr="00151395">
        <w:rPr>
          <w:rFonts w:asciiTheme="minorEastAsia" w:hAnsiTheme="minorEastAsia" w:cs="ＭＳ Ｐゴシック" w:hint="eastAsia"/>
          <w:color w:val="000000"/>
          <w:kern w:val="0"/>
          <w:sz w:val="23"/>
          <w:szCs w:val="23"/>
        </w:rPr>
        <w:t>・解体費、管理費を含む。）</w:t>
      </w:r>
      <w:r w:rsidRPr="00151395">
        <w:rPr>
          <w:rFonts w:asciiTheme="minorEastAsia" w:hAnsiTheme="minorEastAsia" w:cs="ＭＳ Ｐゴシック"/>
          <w:color w:val="000000"/>
          <w:kern w:val="0"/>
          <w:sz w:val="23"/>
          <w:szCs w:val="23"/>
        </w:rPr>
        <w:t xml:space="preserve"> </w:t>
      </w:r>
    </w:p>
    <w:p w14:paraId="13B3FD5F" w14:textId="77777777" w:rsidR="00DA7545" w:rsidRDefault="00C7682F" w:rsidP="00DA7545">
      <w:pPr>
        <w:spacing w:line="240" w:lineRule="atLeast"/>
        <w:ind w:firstLineChars="450" w:firstLine="1039"/>
        <w:jc w:val="left"/>
        <w:rPr>
          <w:rFonts w:asciiTheme="minorEastAsia" w:hAnsiTheme="minorEastAsia" w:cs="ＭＳ Ｐゴシック"/>
          <w:color w:val="000000"/>
          <w:kern w:val="0"/>
          <w:sz w:val="23"/>
          <w:szCs w:val="23"/>
        </w:rPr>
      </w:pPr>
      <w:r w:rsidRPr="00151395">
        <w:rPr>
          <w:rFonts w:asciiTheme="minorEastAsia" w:hAnsiTheme="minorEastAsia" w:cs="ＭＳ Ｐゴシック" w:hint="eastAsia"/>
          <w:color w:val="000000"/>
          <w:kern w:val="0"/>
          <w:sz w:val="23"/>
          <w:szCs w:val="23"/>
        </w:rPr>
        <w:t>ｂ</w:t>
      </w:r>
      <w:r w:rsidRPr="00151395">
        <w:rPr>
          <w:rFonts w:asciiTheme="minorEastAsia" w:hAnsiTheme="minorEastAsia" w:cs="ＭＳ Ｐゴシック"/>
          <w:color w:val="000000"/>
          <w:kern w:val="0"/>
          <w:sz w:val="23"/>
          <w:szCs w:val="23"/>
        </w:rPr>
        <w:t xml:space="preserve"> </w:t>
      </w:r>
      <w:r w:rsidRPr="00151395">
        <w:rPr>
          <w:rFonts w:asciiTheme="minorEastAsia" w:hAnsiTheme="minorEastAsia" w:cs="ＭＳ Ｐゴシック" w:hint="eastAsia"/>
          <w:color w:val="000000"/>
          <w:kern w:val="0"/>
          <w:sz w:val="23"/>
          <w:szCs w:val="23"/>
        </w:rPr>
        <w:t>発注者が工事</w:t>
      </w:r>
      <w:r w:rsidRPr="00DA7545">
        <w:rPr>
          <w:rFonts w:asciiTheme="minorEastAsia" w:hAnsiTheme="minorEastAsia" w:cs="ＭＳ Ｐゴシック" w:hint="eastAsia"/>
          <w:color w:val="000000"/>
          <w:kern w:val="0"/>
          <w:sz w:val="23"/>
          <w:szCs w:val="23"/>
        </w:rPr>
        <w:t>現場の維持等のため必要があると認めて指示した機械の運転</w:t>
      </w:r>
    </w:p>
    <w:p w14:paraId="7B0BDE87" w14:textId="77777777" w:rsidR="004217B1" w:rsidRPr="00DA7545" w:rsidRDefault="00C7682F" w:rsidP="00DA7545">
      <w:pPr>
        <w:spacing w:line="240" w:lineRule="atLeast"/>
        <w:ind w:firstLineChars="550" w:firstLine="1270"/>
        <w:jc w:val="left"/>
        <w:rPr>
          <w:rFonts w:asciiTheme="minorEastAsia" w:hAnsiTheme="minorEastAsia"/>
          <w:sz w:val="24"/>
          <w:szCs w:val="24"/>
        </w:rPr>
      </w:pPr>
      <w:r w:rsidRPr="00DA7545">
        <w:rPr>
          <w:rFonts w:asciiTheme="minorEastAsia" w:hAnsiTheme="minorEastAsia" w:cs="ＭＳ Ｐゴシック" w:hint="eastAsia"/>
          <w:color w:val="000000"/>
          <w:kern w:val="0"/>
          <w:sz w:val="23"/>
          <w:szCs w:val="23"/>
        </w:rPr>
        <w:t>費用</w:t>
      </w:r>
    </w:p>
    <w:p w14:paraId="1164EA04" w14:textId="77777777" w:rsidR="00285748" w:rsidRPr="00DA7545" w:rsidRDefault="00285748" w:rsidP="00D96CA0">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ホ</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運搬費</w:t>
      </w:r>
      <w:r w:rsidRPr="00DA7545">
        <w:rPr>
          <w:rFonts w:asciiTheme="minorEastAsia" w:hAnsiTheme="minorEastAsia" w:cs="ＭＳ Ｐゴシック"/>
          <w:color w:val="000000"/>
          <w:kern w:val="0"/>
          <w:sz w:val="23"/>
          <w:szCs w:val="23"/>
        </w:rPr>
        <w:t xml:space="preserve"> </w:t>
      </w:r>
    </w:p>
    <w:p w14:paraId="6772506D" w14:textId="77777777" w:rsidR="00285748" w:rsidRPr="00DA7545" w:rsidRDefault="00285748" w:rsidP="000D7C15">
      <w:pPr>
        <w:pStyle w:val="ac"/>
        <w:numPr>
          <w:ilvl w:val="0"/>
          <w:numId w:val="40"/>
        </w:numPr>
        <w:autoSpaceDE w:val="0"/>
        <w:autoSpaceDN w:val="0"/>
        <w:adjustRightInd w:val="0"/>
        <w:ind w:leftChars="0"/>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工事現場外へ搬出又は工事現場への再投入に要する費用</w:t>
      </w:r>
      <w:r w:rsidRPr="00DA7545">
        <w:rPr>
          <w:rFonts w:asciiTheme="minorEastAsia" w:hAnsiTheme="minorEastAsia" w:cs="ＭＳ Ｐゴシック"/>
          <w:color w:val="000000"/>
          <w:kern w:val="0"/>
          <w:sz w:val="23"/>
          <w:szCs w:val="23"/>
        </w:rPr>
        <w:t xml:space="preserve"> </w:t>
      </w:r>
    </w:p>
    <w:p w14:paraId="27844F8C" w14:textId="77777777" w:rsidR="00D96CA0" w:rsidRPr="00DA7545" w:rsidRDefault="00285748" w:rsidP="00D96CA0">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中止時点に現場搬入済みの機械器具類及び仮設材等のうち、発注者が元設計に</w:t>
      </w:r>
    </w:p>
    <w:p w14:paraId="19EC818F" w14:textId="77777777" w:rsidR="00DA7545" w:rsidRDefault="00285748" w:rsidP="00D96CA0">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計上されたものと同等と認めたものを一定の範囲の工事現場外に搬出し又は</w:t>
      </w:r>
    </w:p>
    <w:p w14:paraId="2132FA4E" w14:textId="77777777" w:rsidR="00285748" w:rsidRPr="00DA7545" w:rsidRDefault="00285748" w:rsidP="00D96CA0">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一定の範囲から工事現場に再搬入する費用</w:t>
      </w:r>
      <w:r w:rsidRPr="00DA7545">
        <w:rPr>
          <w:rFonts w:asciiTheme="minorEastAsia" w:hAnsiTheme="minorEastAsia" w:cs="ＭＳ Ｐゴシック"/>
          <w:color w:val="000000"/>
          <w:kern w:val="0"/>
          <w:sz w:val="23"/>
          <w:szCs w:val="23"/>
        </w:rPr>
        <w:t xml:space="preserve"> </w:t>
      </w:r>
    </w:p>
    <w:p w14:paraId="3BB95462" w14:textId="77777777" w:rsidR="00285748" w:rsidRPr="00DA7545" w:rsidRDefault="00285748" w:rsidP="000D7C15">
      <w:pPr>
        <w:pStyle w:val="ac"/>
        <w:numPr>
          <w:ilvl w:val="0"/>
          <w:numId w:val="40"/>
        </w:numPr>
        <w:autoSpaceDE w:val="0"/>
        <w:autoSpaceDN w:val="0"/>
        <w:adjustRightInd w:val="0"/>
        <w:ind w:leftChars="0"/>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大型機械類等の現場内運搬</w:t>
      </w:r>
      <w:r w:rsidRPr="00DA7545">
        <w:rPr>
          <w:rFonts w:asciiTheme="minorEastAsia" w:hAnsiTheme="minorEastAsia" w:cs="ＭＳ Ｐゴシック"/>
          <w:color w:val="000000"/>
          <w:kern w:val="0"/>
          <w:sz w:val="23"/>
          <w:szCs w:val="23"/>
        </w:rPr>
        <w:t xml:space="preserve"> </w:t>
      </w:r>
    </w:p>
    <w:p w14:paraId="4FE70978" w14:textId="77777777" w:rsidR="00285748" w:rsidRPr="00151395" w:rsidRDefault="00285748" w:rsidP="00151395">
      <w:pPr>
        <w:pStyle w:val="ac"/>
        <w:autoSpaceDE w:val="0"/>
        <w:autoSpaceDN w:val="0"/>
        <w:adjustRightInd w:val="0"/>
        <w:ind w:leftChars="0" w:left="99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元設計に計上した機械類、資材等のうち、工事が中止</w:t>
      </w:r>
      <w:r w:rsidR="00151395">
        <w:rPr>
          <w:rFonts w:asciiTheme="minorEastAsia" w:hAnsiTheme="minorEastAsia" w:cs="ＭＳ Ｐゴシック" w:hint="eastAsia"/>
          <w:color w:val="000000"/>
          <w:kern w:val="0"/>
          <w:sz w:val="23"/>
          <w:szCs w:val="23"/>
        </w:rPr>
        <w:t>されたために、新たに工事現場内を移動させることを発注者が指示しある</w:t>
      </w:r>
      <w:r w:rsidRPr="00DA7545">
        <w:rPr>
          <w:rFonts w:asciiTheme="minorEastAsia" w:hAnsiTheme="minorEastAsia" w:cs="ＭＳ Ｐゴシック" w:hint="eastAsia"/>
          <w:color w:val="000000"/>
          <w:kern w:val="0"/>
          <w:sz w:val="23"/>
          <w:szCs w:val="23"/>
        </w:rPr>
        <w:t>いは発注者と受注者との協</w:t>
      </w:r>
      <w:r w:rsidRPr="00151395">
        <w:rPr>
          <w:rFonts w:asciiTheme="minorEastAsia" w:hAnsiTheme="minorEastAsia" w:cs="ＭＳ Ｐゴシック" w:hint="eastAsia"/>
          <w:color w:val="000000"/>
          <w:kern w:val="0"/>
          <w:sz w:val="23"/>
          <w:szCs w:val="23"/>
        </w:rPr>
        <w:t>議により発注者が必要と認めた大型の機械、材料、仮設物等の運搬費用</w:t>
      </w:r>
      <w:r w:rsidRPr="00151395">
        <w:rPr>
          <w:rFonts w:asciiTheme="minorEastAsia" w:hAnsiTheme="minorEastAsia" w:cs="ＭＳ Ｐゴシック"/>
          <w:color w:val="000000"/>
          <w:kern w:val="0"/>
          <w:sz w:val="23"/>
          <w:szCs w:val="23"/>
        </w:rPr>
        <w:t xml:space="preserve"> </w:t>
      </w:r>
    </w:p>
    <w:p w14:paraId="6D632093" w14:textId="77777777" w:rsidR="00285748" w:rsidRPr="00DA7545" w:rsidRDefault="00285748" w:rsidP="007A0568">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ヘ</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準備費</w:t>
      </w:r>
      <w:r w:rsidRPr="00DA7545">
        <w:rPr>
          <w:rFonts w:asciiTheme="minorEastAsia" w:hAnsiTheme="minorEastAsia" w:cs="ＭＳ Ｐゴシック"/>
          <w:color w:val="000000"/>
          <w:kern w:val="0"/>
          <w:sz w:val="23"/>
          <w:szCs w:val="23"/>
        </w:rPr>
        <w:t xml:space="preserve"> </w:t>
      </w:r>
    </w:p>
    <w:p w14:paraId="0EE59B65" w14:textId="77777777" w:rsidR="00DA7545" w:rsidRDefault="00285748" w:rsidP="007A0568">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別費目で積算している現場常駐の従業員又は労務者をもって充てる通常の準備</w:t>
      </w:r>
    </w:p>
    <w:p w14:paraId="19872C10" w14:textId="77777777" w:rsidR="00DA7545" w:rsidRDefault="00285748" w:rsidP="007A0568">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作業を超える工事現場の後片付け、再開準備のために諸準備・測量等で、発注者</w:t>
      </w:r>
    </w:p>
    <w:p w14:paraId="71B22864" w14:textId="77777777" w:rsidR="00DA7545" w:rsidRDefault="00285748" w:rsidP="007A0568">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が指示或いは発注者と受注者との協議により発注者が必要と認めたものに係る</w:t>
      </w:r>
    </w:p>
    <w:p w14:paraId="5AC48893" w14:textId="77777777" w:rsidR="00285748" w:rsidRPr="00DA7545" w:rsidRDefault="00285748" w:rsidP="007A0568">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準備費用</w:t>
      </w:r>
      <w:r w:rsidRPr="00DA7545">
        <w:rPr>
          <w:rFonts w:asciiTheme="minorEastAsia" w:hAnsiTheme="minorEastAsia" w:cs="ＭＳ Ｐゴシック"/>
          <w:color w:val="000000"/>
          <w:kern w:val="0"/>
          <w:sz w:val="23"/>
          <w:szCs w:val="23"/>
        </w:rPr>
        <w:t xml:space="preserve"> </w:t>
      </w:r>
    </w:p>
    <w:p w14:paraId="40B8602B" w14:textId="77777777" w:rsidR="00285748" w:rsidRPr="00DA7545" w:rsidRDefault="00285748" w:rsidP="00151395">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ト</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仮設費</w:t>
      </w:r>
      <w:r w:rsidRPr="00DA7545">
        <w:rPr>
          <w:rFonts w:asciiTheme="minorEastAsia" w:hAnsiTheme="minorEastAsia" w:cs="ＭＳ Ｐゴシック"/>
          <w:color w:val="000000"/>
          <w:kern w:val="0"/>
          <w:sz w:val="23"/>
          <w:szCs w:val="23"/>
        </w:rPr>
        <w:t xml:space="preserve"> </w:t>
      </w:r>
    </w:p>
    <w:p w14:paraId="7C4E399E" w14:textId="77777777" w:rsidR="00285748" w:rsidRPr="00DA7545" w:rsidRDefault="009C151A" w:rsidP="009C151A">
      <w:pPr>
        <w:autoSpaceDE w:val="0"/>
        <w:autoSpaceDN w:val="0"/>
        <w:adjustRightInd w:val="0"/>
        <w:ind w:left="526" w:firstLineChars="50" w:firstLine="115"/>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①  </w:t>
      </w:r>
      <w:r w:rsidR="00285748" w:rsidRPr="00DA7545">
        <w:rPr>
          <w:rFonts w:asciiTheme="minorEastAsia" w:hAnsiTheme="minorEastAsia" w:cs="ＭＳ Ｐゴシック" w:hint="eastAsia"/>
          <w:color w:val="000000"/>
          <w:kern w:val="0"/>
          <w:sz w:val="23"/>
          <w:szCs w:val="23"/>
        </w:rPr>
        <w:t>仮設諸機材の損料</w:t>
      </w:r>
      <w:r w:rsidR="00285748" w:rsidRPr="00DA7545">
        <w:rPr>
          <w:rFonts w:asciiTheme="minorEastAsia" w:hAnsiTheme="minorEastAsia" w:cs="ＭＳ Ｐゴシック"/>
          <w:color w:val="000000"/>
          <w:kern w:val="0"/>
          <w:sz w:val="23"/>
          <w:szCs w:val="23"/>
        </w:rPr>
        <w:t xml:space="preserve"> </w:t>
      </w:r>
    </w:p>
    <w:p w14:paraId="60056718" w14:textId="77777777" w:rsidR="00DA7545" w:rsidRDefault="00285748" w:rsidP="00DA7545">
      <w:pPr>
        <w:pStyle w:val="ac"/>
        <w:autoSpaceDE w:val="0"/>
        <w:autoSpaceDN w:val="0"/>
        <w:adjustRightInd w:val="0"/>
        <w:ind w:leftChars="0" w:left="886"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現場搬入済みの仮設材料、設備等のうち、元設計において期間要素を考慮し</w:t>
      </w:r>
    </w:p>
    <w:p w14:paraId="4A50F7EF" w14:textId="77777777" w:rsidR="00DA7545" w:rsidRDefault="00285748" w:rsidP="00DA7545">
      <w:pPr>
        <w:pStyle w:val="ac"/>
        <w:autoSpaceDE w:val="0"/>
        <w:autoSpaceDN w:val="0"/>
        <w:adjustRightInd w:val="0"/>
        <w:ind w:leftChars="0" w:left="886"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て計上されているものと同等と認められる仮設諸機材の中止期間に係る損料</w:t>
      </w:r>
    </w:p>
    <w:p w14:paraId="1F445B1A" w14:textId="77777777" w:rsidR="00285748" w:rsidRPr="00DA7545" w:rsidRDefault="00285748" w:rsidP="00DA7545">
      <w:pPr>
        <w:pStyle w:val="ac"/>
        <w:autoSpaceDE w:val="0"/>
        <w:autoSpaceDN w:val="0"/>
        <w:adjustRightInd w:val="0"/>
        <w:ind w:leftChars="0" w:left="886"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及び維持補修の増加費用</w:t>
      </w:r>
      <w:r w:rsidRPr="00DA7545">
        <w:rPr>
          <w:rFonts w:asciiTheme="minorEastAsia" w:hAnsiTheme="minorEastAsia" w:cs="ＭＳ Ｐゴシック"/>
          <w:color w:val="000000"/>
          <w:kern w:val="0"/>
          <w:sz w:val="23"/>
          <w:szCs w:val="23"/>
        </w:rPr>
        <w:t xml:space="preserve"> </w:t>
      </w:r>
    </w:p>
    <w:p w14:paraId="1C67AEAB" w14:textId="77777777" w:rsidR="00285748" w:rsidRPr="00DA7545" w:rsidRDefault="00616839" w:rsidP="00616839">
      <w:pPr>
        <w:autoSpaceDE w:val="0"/>
        <w:autoSpaceDN w:val="0"/>
        <w:adjustRightInd w:val="0"/>
        <w:ind w:firstLineChars="300" w:firstLine="693"/>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② </w:t>
      </w:r>
      <w:r w:rsidR="00285748" w:rsidRPr="00DA7545">
        <w:rPr>
          <w:rFonts w:asciiTheme="minorEastAsia" w:hAnsiTheme="minorEastAsia" w:cs="ＭＳ Ｐゴシック" w:hint="eastAsia"/>
          <w:color w:val="000000"/>
          <w:kern w:val="0"/>
          <w:sz w:val="23"/>
          <w:szCs w:val="23"/>
        </w:rPr>
        <w:t>新たに必要となった工事現場の維持等に要する費用</w:t>
      </w:r>
      <w:r w:rsidR="00285748" w:rsidRPr="00DA7545">
        <w:rPr>
          <w:rFonts w:asciiTheme="minorEastAsia" w:hAnsiTheme="minorEastAsia" w:cs="ＭＳ Ｐゴシック"/>
          <w:color w:val="000000"/>
          <w:kern w:val="0"/>
          <w:sz w:val="23"/>
          <w:szCs w:val="23"/>
        </w:rPr>
        <w:t xml:space="preserve"> </w:t>
      </w:r>
    </w:p>
    <w:p w14:paraId="50A48EC4" w14:textId="77777777" w:rsid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元設計には計上されていないが、中止に伴う工事現場の維持等の必要上、発注</w:t>
      </w:r>
    </w:p>
    <w:p w14:paraId="5405DB54" w14:textId="77777777" w:rsidR="00151395" w:rsidRDefault="00151395"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者が新たに指示しある</w:t>
      </w:r>
      <w:r w:rsidR="00285748" w:rsidRPr="00DA7545">
        <w:rPr>
          <w:rFonts w:asciiTheme="minorEastAsia" w:hAnsiTheme="minorEastAsia" w:cs="ＭＳ Ｐゴシック" w:hint="eastAsia"/>
          <w:color w:val="000000"/>
          <w:kern w:val="0"/>
          <w:sz w:val="23"/>
          <w:szCs w:val="23"/>
        </w:rPr>
        <w:t>いは発注者と受注者との協議により発注者が必要と認</w:t>
      </w:r>
    </w:p>
    <w:p w14:paraId="7FBC1574" w14:textId="77777777" w:rsidR="00285748" w:rsidRP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めた仮設等に要する費用（補助労力・保安要員費を含む。）</w:t>
      </w:r>
      <w:r w:rsidRPr="00DA7545">
        <w:rPr>
          <w:rFonts w:asciiTheme="minorEastAsia" w:hAnsiTheme="minorEastAsia" w:cs="ＭＳ Ｐゴシック"/>
          <w:color w:val="000000"/>
          <w:kern w:val="0"/>
          <w:sz w:val="23"/>
          <w:szCs w:val="23"/>
        </w:rPr>
        <w:t xml:space="preserve"> </w:t>
      </w:r>
    </w:p>
    <w:p w14:paraId="6D901194"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チ</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事業損失防止施設費</w:t>
      </w:r>
      <w:r w:rsidRPr="00DA7545">
        <w:rPr>
          <w:rFonts w:asciiTheme="minorEastAsia" w:hAnsiTheme="minorEastAsia" w:cs="ＭＳ Ｐゴシック"/>
          <w:color w:val="000000"/>
          <w:kern w:val="0"/>
          <w:sz w:val="23"/>
          <w:szCs w:val="23"/>
        </w:rPr>
        <w:t xml:space="preserve"> </w:t>
      </w:r>
    </w:p>
    <w:p w14:paraId="4AFF4025"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仮設費に準じて積算した費用</w:t>
      </w:r>
      <w:r w:rsidRPr="00DA7545">
        <w:rPr>
          <w:rFonts w:asciiTheme="minorEastAsia" w:hAnsiTheme="minorEastAsia" w:cs="ＭＳ Ｐゴシック"/>
          <w:color w:val="000000"/>
          <w:kern w:val="0"/>
          <w:sz w:val="23"/>
          <w:szCs w:val="23"/>
        </w:rPr>
        <w:t xml:space="preserve"> </w:t>
      </w:r>
    </w:p>
    <w:p w14:paraId="3D4C9C24"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リ　安全費</w:t>
      </w:r>
      <w:r w:rsidRPr="00DA7545">
        <w:rPr>
          <w:rFonts w:asciiTheme="minorEastAsia" w:hAnsiTheme="minorEastAsia" w:cs="ＭＳ Ｐゴシック"/>
          <w:color w:val="000000"/>
          <w:kern w:val="0"/>
          <w:sz w:val="23"/>
          <w:szCs w:val="23"/>
        </w:rPr>
        <w:t xml:space="preserve"> </w:t>
      </w:r>
    </w:p>
    <w:p w14:paraId="3F0EDC9B" w14:textId="77777777" w:rsidR="00285748" w:rsidRPr="00DA7545" w:rsidRDefault="00616839" w:rsidP="00616839">
      <w:pPr>
        <w:autoSpaceDE w:val="0"/>
        <w:autoSpaceDN w:val="0"/>
        <w:adjustRightInd w:val="0"/>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①  </w:t>
      </w:r>
      <w:r w:rsidR="00285748" w:rsidRPr="00DA7545">
        <w:rPr>
          <w:rFonts w:asciiTheme="minorEastAsia" w:hAnsiTheme="minorEastAsia" w:cs="ＭＳ Ｐゴシック" w:hint="eastAsia"/>
          <w:color w:val="000000"/>
          <w:kern w:val="0"/>
          <w:sz w:val="23"/>
          <w:szCs w:val="23"/>
        </w:rPr>
        <w:t>既存の安全設備に係る費用</w:t>
      </w:r>
      <w:r w:rsidR="00285748" w:rsidRPr="00DA7545">
        <w:rPr>
          <w:rFonts w:asciiTheme="minorEastAsia" w:hAnsiTheme="minorEastAsia" w:cs="ＭＳ Ｐゴシック"/>
          <w:color w:val="000000"/>
          <w:kern w:val="0"/>
          <w:sz w:val="23"/>
          <w:szCs w:val="23"/>
        </w:rPr>
        <w:t xml:space="preserve"> </w:t>
      </w:r>
    </w:p>
    <w:p w14:paraId="383203BF" w14:textId="77777777" w:rsidR="00DA7545" w:rsidRDefault="00285748"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中止以前に工事現場に設置済みの安全設備のうち、原則として元設計において</w:t>
      </w:r>
    </w:p>
    <w:p w14:paraId="71C67D44" w14:textId="77777777" w:rsidR="00DA7545" w:rsidRDefault="00285748"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期間要素を考慮して計上されているものと同等と認められる、安全設備等の中</w:t>
      </w:r>
    </w:p>
    <w:p w14:paraId="66C09376" w14:textId="77777777" w:rsidR="00285748" w:rsidRPr="00DA7545" w:rsidRDefault="00285748"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止期間に係る損料及び維持補修の費用</w:t>
      </w:r>
      <w:r w:rsidRPr="00DA7545">
        <w:rPr>
          <w:rFonts w:asciiTheme="minorEastAsia" w:hAnsiTheme="minorEastAsia" w:cs="ＭＳ Ｐゴシック"/>
          <w:color w:val="000000"/>
          <w:kern w:val="0"/>
          <w:sz w:val="23"/>
          <w:szCs w:val="23"/>
        </w:rPr>
        <w:t xml:space="preserve"> </w:t>
      </w:r>
    </w:p>
    <w:p w14:paraId="04E5F627" w14:textId="77777777" w:rsidR="00285748" w:rsidRPr="00DA7545" w:rsidRDefault="00616839" w:rsidP="00616839">
      <w:pPr>
        <w:autoSpaceDE w:val="0"/>
        <w:autoSpaceDN w:val="0"/>
        <w:adjustRightInd w:val="0"/>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②  </w:t>
      </w:r>
      <w:r w:rsidR="00285748" w:rsidRPr="00DA7545">
        <w:rPr>
          <w:rFonts w:asciiTheme="minorEastAsia" w:hAnsiTheme="minorEastAsia" w:cs="ＭＳ Ｐゴシック" w:hint="eastAsia"/>
          <w:color w:val="000000"/>
          <w:kern w:val="0"/>
          <w:sz w:val="23"/>
          <w:szCs w:val="23"/>
        </w:rPr>
        <w:t>新たな工事現場の維持等に要する安全費</w:t>
      </w:r>
      <w:r w:rsidR="00285748" w:rsidRPr="00DA7545">
        <w:rPr>
          <w:rFonts w:asciiTheme="minorEastAsia" w:hAnsiTheme="minorEastAsia" w:cs="ＭＳ Ｐゴシック"/>
          <w:color w:val="000000"/>
          <w:kern w:val="0"/>
          <w:sz w:val="23"/>
          <w:szCs w:val="23"/>
        </w:rPr>
        <w:t xml:space="preserve"> </w:t>
      </w:r>
    </w:p>
    <w:p w14:paraId="0520F94F" w14:textId="77777777" w:rsidR="00616839" w:rsidRP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元設計には計上されていないが、中止に伴い、工事現場の安全を確保するため、</w:t>
      </w:r>
    </w:p>
    <w:p w14:paraId="5D08F595" w14:textId="77777777" w:rsidR="00151395" w:rsidRDefault="00151395" w:rsidP="00151395">
      <w:pPr>
        <w:autoSpaceDE w:val="0"/>
        <w:autoSpaceDN w:val="0"/>
        <w:adjustRightInd w:val="0"/>
        <w:ind w:firstLineChars="450" w:firstLine="1039"/>
        <w:jc w:val="lef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発注者が新たに指示しある</w:t>
      </w:r>
      <w:r w:rsidR="00285748" w:rsidRPr="00DA7545">
        <w:rPr>
          <w:rFonts w:asciiTheme="minorEastAsia" w:hAnsiTheme="minorEastAsia" w:cs="ＭＳ Ｐゴシック" w:hint="eastAsia"/>
          <w:color w:val="000000"/>
          <w:kern w:val="0"/>
          <w:sz w:val="23"/>
          <w:szCs w:val="23"/>
        </w:rPr>
        <w:t>いは発注者と受注者との協議により発注者が必要</w:t>
      </w:r>
    </w:p>
    <w:p w14:paraId="3BC24393" w14:textId="77777777" w:rsidR="00285748" w:rsidRPr="00DA7545" w:rsidRDefault="00285748" w:rsidP="0015139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lastRenderedPageBreak/>
        <w:t>と</w:t>
      </w:r>
      <w:r w:rsidR="00DA7545" w:rsidRPr="00DA7545">
        <w:rPr>
          <w:rFonts w:asciiTheme="minorEastAsia" w:hAnsiTheme="minorEastAsia" w:hint="eastAsia"/>
          <w:noProof/>
          <w:sz w:val="24"/>
          <w:szCs w:val="24"/>
        </w:rPr>
        <mc:AlternateContent>
          <mc:Choice Requires="wps">
            <w:drawing>
              <wp:anchor distT="0" distB="0" distL="114300" distR="114300" simplePos="0" relativeHeight="252128256" behindDoc="0" locked="0" layoutInCell="1" allowOverlap="1" wp14:anchorId="50C3E087" wp14:editId="05897DBA">
                <wp:simplePos x="0" y="0"/>
                <wp:positionH relativeFrom="column">
                  <wp:posOffset>-19685</wp:posOffset>
                </wp:positionH>
                <wp:positionV relativeFrom="paragraph">
                  <wp:posOffset>-7832</wp:posOffset>
                </wp:positionV>
                <wp:extent cx="5791200" cy="8839200"/>
                <wp:effectExtent l="0" t="0" r="19050" b="19050"/>
                <wp:wrapNone/>
                <wp:docPr id="216" name="正方形/長方形 216"/>
                <wp:cNvGraphicFramePr/>
                <a:graphic xmlns:a="http://schemas.openxmlformats.org/drawingml/2006/main">
                  <a:graphicData uri="http://schemas.microsoft.com/office/word/2010/wordprocessingShape">
                    <wps:wsp>
                      <wps:cNvSpPr/>
                      <wps:spPr>
                        <a:xfrm>
                          <a:off x="0" y="0"/>
                          <a:ext cx="5791200" cy="8839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1E2E" id="正方形/長方形 216" o:spid="_x0000_s1026" style="position:absolute;margin-left:-1.55pt;margin-top:-.6pt;width:456pt;height:69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ppTgIAAKAEAAAOAAAAZHJzL2Uyb0RvYy54bWysVE1v2zAMvQ/YfxB0X5xk7ZoGdYqgRYYB&#10;RRsgHXpmZSk2IIsapcTJfv0o2W26bqdhOSikSPHj8dFX14fWir2m0KAr5WQ0lkI7hVXjtqX8/rj6&#10;NJMiRHAVWHS6lEcd5PXi44erzs/1FGu0lSbBQVyYd76UdYx+XhRB1bqFMEKvHRsNUguRVdoWFUHH&#10;0VtbTMfjL0WHVHlCpUPg29veKBc5vjFaxQdjgo7ClpJri/mkfD6ns1hcwXxL4OtGDWXAP1TRQuM4&#10;6WuoW4ggdtT8EaptFGFAE0cK2wKNaZTOPXA3k/G7bjY1eJ17YXCCf4Up/L+w6n6/8WtiGDof5oHF&#10;1MXBUJv+uT5xyGAdX8HShygUX55fXE54AlIots1mny+TwnGK03NPIX7V2IoklJJ4Ghkk2N+F2Lu+&#10;uKRsDleNtXki1omO6TS9yAmAiWEsRM7V+qqUwW2lALtlxqlIOWRA21TpeQoUjuHGktgDD525UmH3&#10;yFVLYSFENnAr+TdU+9vTVM8thLp/nE2Dm3UptM6cGso/QZakZ6yOaxKEPcmCV6uGo91x0jUQs4qx&#10;4k2JD3wYi9wfDpIUNdLPv90nfx42W6XomKXc+48dkOZevjmmweXk7CzROitn5xdTVuit5fmtxe3a&#10;G2RMJryTXmUx+Uf7IhrC9okXapmysgmc4tw9yoNyE/vt4ZVUernMbkxlD/HObbxKwRNOCcfHwxOQ&#10;H4YfeQL3+MJomL/jQO/bs2C5i2iaTJATrkyspPAaZIoNK5v27K2evU4flsUvAAAA//8DAFBLAwQU&#10;AAYACAAAACEAJD2lGN4AAAAKAQAADwAAAGRycy9kb3ducmV2LnhtbEyPzWrDMBCE74W+g9hCb4nk&#10;GEriWg6hkFN7yQ+B3GRra5tKK2Mpjvv23Z7a0+4yw+w35Xb2Tkw4xj6QhmypQCA1wfbUajif9os1&#10;iJgMWeMCoYZvjLCtHh9KU9hwpwNOx9QKDqFYGA1dSkMhZWw69CYuw4DE2mcYvUl8jq20o7lzuHdy&#10;pdSL9KYn/tCZAd86bL6ON6/hoE6Xd/+Rq2utzpe4966edk7r56d59woi4Zz+zPCLz+hQMVMdbmSj&#10;cBoWecZOntkKBOsbtd6AqNmY8wqyKuX/CtUPAAAA//8DAFBLAQItABQABgAIAAAAIQC2gziS/gAA&#10;AOEBAAATAAAAAAAAAAAAAAAAAAAAAABbQ29udGVudF9UeXBlc10ueG1sUEsBAi0AFAAGAAgAAAAh&#10;ADj9If/WAAAAlAEAAAsAAAAAAAAAAAAAAAAALwEAAF9yZWxzLy5yZWxzUEsBAi0AFAAGAAgAAAAh&#10;APbJ+mlOAgAAoAQAAA4AAAAAAAAAAAAAAAAALgIAAGRycy9lMm9Eb2MueG1sUEsBAi0AFAAGAAgA&#10;AAAhACQ9pRjeAAAACgEAAA8AAAAAAAAAAAAAAAAAqAQAAGRycy9kb3ducmV2LnhtbFBLBQYAAAAA&#10;BAAEAPMAAACzBQAAAAA=&#10;" filled="f" strokecolor="windowText" strokeweight="1pt"/>
            </w:pict>
          </mc:Fallback>
        </mc:AlternateContent>
      </w:r>
      <w:r w:rsidRPr="00DA7545">
        <w:rPr>
          <w:rFonts w:asciiTheme="minorEastAsia" w:hAnsiTheme="minorEastAsia" w:cs="ＭＳ Ｐゴシック" w:hint="eastAsia"/>
          <w:color w:val="000000"/>
          <w:kern w:val="0"/>
          <w:sz w:val="23"/>
          <w:szCs w:val="23"/>
        </w:rPr>
        <w:t>認めた安全管理に要する費用（保安要員費を含む。）</w:t>
      </w:r>
      <w:r w:rsidRPr="00DA7545">
        <w:rPr>
          <w:rFonts w:asciiTheme="minorEastAsia" w:hAnsiTheme="minorEastAsia" w:cs="ＭＳ Ｐゴシック"/>
          <w:color w:val="000000"/>
          <w:kern w:val="0"/>
          <w:sz w:val="23"/>
          <w:szCs w:val="23"/>
        </w:rPr>
        <w:t xml:space="preserve"> </w:t>
      </w:r>
    </w:p>
    <w:p w14:paraId="26A72E34" w14:textId="77777777" w:rsidR="00285748" w:rsidRPr="00DA7545" w:rsidRDefault="00285748" w:rsidP="00DA7545">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ヌ</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役務費</w:t>
      </w:r>
      <w:r w:rsidRPr="00DA7545">
        <w:rPr>
          <w:rFonts w:asciiTheme="minorEastAsia" w:hAnsiTheme="minorEastAsia" w:cs="ＭＳ Ｐゴシック"/>
          <w:color w:val="000000"/>
          <w:kern w:val="0"/>
          <w:sz w:val="23"/>
          <w:szCs w:val="23"/>
        </w:rPr>
        <w:t xml:space="preserve"> </w:t>
      </w:r>
    </w:p>
    <w:p w14:paraId="76A44586" w14:textId="77777777" w:rsidR="00285748" w:rsidRPr="00DA7545" w:rsidRDefault="00616839" w:rsidP="00616839">
      <w:pPr>
        <w:autoSpaceDE w:val="0"/>
        <w:autoSpaceDN w:val="0"/>
        <w:adjustRightInd w:val="0"/>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①  </w:t>
      </w:r>
      <w:r w:rsidR="00285748" w:rsidRPr="00DA7545">
        <w:rPr>
          <w:rFonts w:asciiTheme="minorEastAsia" w:hAnsiTheme="minorEastAsia" w:cs="ＭＳ Ｐゴシック" w:hint="eastAsia"/>
          <w:color w:val="000000"/>
          <w:kern w:val="0"/>
          <w:sz w:val="23"/>
          <w:szCs w:val="23"/>
        </w:rPr>
        <w:t>プラント敷地、材料置場等の敷地の借上げ料</w:t>
      </w:r>
      <w:r w:rsidR="00285748" w:rsidRPr="00DA7545">
        <w:rPr>
          <w:rFonts w:asciiTheme="minorEastAsia" w:hAnsiTheme="minorEastAsia" w:cs="ＭＳ Ｐゴシック"/>
          <w:color w:val="000000"/>
          <w:kern w:val="0"/>
          <w:sz w:val="23"/>
          <w:szCs w:val="23"/>
        </w:rPr>
        <w:t xml:space="preserve"> </w:t>
      </w:r>
    </w:p>
    <w:p w14:paraId="170C0E35" w14:textId="77777777" w:rsidR="00DA7545" w:rsidRDefault="00285748"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元設計において期間要素を考慮して計上されているものと同等と認められる</w:t>
      </w:r>
    </w:p>
    <w:p w14:paraId="4489C9B7" w14:textId="77777777" w:rsidR="00DA7545" w:rsidRDefault="00151395"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プラント敷地及び材料置場等の敷地の中止期間に係る借</w:t>
      </w:r>
      <w:r w:rsidR="00285748" w:rsidRPr="00DA7545">
        <w:rPr>
          <w:rFonts w:asciiTheme="minorEastAsia" w:hAnsiTheme="minorEastAsia" w:cs="ＭＳ Ｐゴシック" w:hint="eastAsia"/>
          <w:color w:val="000000"/>
          <w:kern w:val="0"/>
          <w:sz w:val="23"/>
          <w:szCs w:val="23"/>
        </w:rPr>
        <w:t>上げ、解約などに要</w:t>
      </w:r>
    </w:p>
    <w:p w14:paraId="750C4FBD" w14:textId="77777777" w:rsidR="00285748" w:rsidRPr="00DA7545" w:rsidRDefault="00285748" w:rsidP="00616839">
      <w:pPr>
        <w:pStyle w:val="ac"/>
        <w:autoSpaceDE w:val="0"/>
        <w:autoSpaceDN w:val="0"/>
        <w:adjustRightInd w:val="0"/>
        <w:ind w:leftChars="0" w:left="105" w:firstLineChars="400" w:firstLine="924"/>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した増加費用</w:t>
      </w:r>
      <w:r w:rsidRPr="00DA7545">
        <w:rPr>
          <w:rFonts w:asciiTheme="minorEastAsia" w:hAnsiTheme="minorEastAsia" w:cs="ＭＳ Ｐゴシック"/>
          <w:color w:val="000000"/>
          <w:kern w:val="0"/>
          <w:sz w:val="23"/>
          <w:szCs w:val="23"/>
        </w:rPr>
        <w:t xml:space="preserve"> </w:t>
      </w:r>
    </w:p>
    <w:p w14:paraId="745BF2D4" w14:textId="77777777" w:rsidR="00285748" w:rsidRPr="00DA7545" w:rsidRDefault="00616839" w:rsidP="00616839">
      <w:pPr>
        <w:autoSpaceDE w:val="0"/>
        <w:autoSpaceDN w:val="0"/>
        <w:adjustRightInd w:val="0"/>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②  </w:t>
      </w:r>
      <w:r w:rsidR="00285748" w:rsidRPr="00DA7545">
        <w:rPr>
          <w:rFonts w:asciiTheme="minorEastAsia" w:hAnsiTheme="minorEastAsia" w:cs="ＭＳ Ｐゴシック" w:hint="eastAsia"/>
          <w:color w:val="000000"/>
          <w:kern w:val="0"/>
          <w:sz w:val="23"/>
          <w:szCs w:val="23"/>
        </w:rPr>
        <w:t>電力水道等の基本料</w:t>
      </w:r>
      <w:r w:rsidR="00285748" w:rsidRPr="00DA7545">
        <w:rPr>
          <w:rFonts w:asciiTheme="minorEastAsia" w:hAnsiTheme="minorEastAsia" w:cs="ＭＳ Ｐゴシック"/>
          <w:color w:val="000000"/>
          <w:kern w:val="0"/>
          <w:sz w:val="23"/>
          <w:szCs w:val="23"/>
        </w:rPr>
        <w:t xml:space="preserve"> </w:t>
      </w:r>
    </w:p>
    <w:p w14:paraId="067FA1E2" w14:textId="77777777" w:rsid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元設計において期間要素を考慮して計上されていたものと同等と認められる</w:t>
      </w:r>
    </w:p>
    <w:p w14:paraId="6972201C" w14:textId="77777777" w:rsidR="00285748" w:rsidRP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電力・用水設備等に係る中止期間中の基本料</w:t>
      </w:r>
      <w:r w:rsidRPr="00DA7545">
        <w:rPr>
          <w:rFonts w:asciiTheme="minorEastAsia" w:hAnsiTheme="minorEastAsia" w:cs="ＭＳ Ｐゴシック"/>
          <w:color w:val="000000"/>
          <w:kern w:val="0"/>
          <w:sz w:val="23"/>
          <w:szCs w:val="23"/>
        </w:rPr>
        <w:t xml:space="preserve"> </w:t>
      </w:r>
    </w:p>
    <w:p w14:paraId="5A46B72D"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ル</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技術管理費</w:t>
      </w:r>
      <w:r w:rsidRPr="00DA7545">
        <w:rPr>
          <w:rFonts w:asciiTheme="minorEastAsia" w:hAnsiTheme="minorEastAsia" w:cs="ＭＳ Ｐゴシック"/>
          <w:color w:val="000000"/>
          <w:kern w:val="0"/>
          <w:sz w:val="23"/>
          <w:szCs w:val="23"/>
        </w:rPr>
        <w:t xml:space="preserve"> </w:t>
      </w:r>
    </w:p>
    <w:p w14:paraId="65EE0D7D" w14:textId="77777777" w:rsidR="004217B1" w:rsidRPr="00DA7545" w:rsidRDefault="00285748" w:rsidP="00616839">
      <w:pPr>
        <w:spacing w:line="240" w:lineRule="atLeast"/>
        <w:ind w:firstLineChars="350" w:firstLine="808"/>
        <w:jc w:val="left"/>
        <w:rPr>
          <w:rFonts w:asciiTheme="minorEastAsia" w:hAnsiTheme="minorEastAsia"/>
          <w:sz w:val="24"/>
          <w:szCs w:val="24"/>
        </w:rPr>
      </w:pPr>
      <w:r w:rsidRPr="00DA7545">
        <w:rPr>
          <w:rFonts w:asciiTheme="minorEastAsia" w:hAnsiTheme="minorEastAsia" w:cs="ＭＳ Ｐゴシック" w:hint="eastAsia"/>
          <w:color w:val="000000"/>
          <w:kern w:val="0"/>
          <w:sz w:val="23"/>
          <w:szCs w:val="23"/>
        </w:rPr>
        <w:t>原則として、増加費用は計上しないものとする。</w:t>
      </w:r>
    </w:p>
    <w:p w14:paraId="788873EF"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但し、現場搬入済みの調査・試験用の機器、技術者等で元設計において期間要素</w:t>
      </w:r>
    </w:p>
    <w:p w14:paraId="25D49DDF"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を考慮して計上されているものと同等と認められるものがある場合には、仮設費</w:t>
      </w:r>
    </w:p>
    <w:p w14:paraId="68B94C33"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に準じて積算した費用</w:t>
      </w:r>
      <w:r w:rsidRPr="00DA7545">
        <w:rPr>
          <w:rFonts w:asciiTheme="minorEastAsia" w:hAnsiTheme="minorEastAsia" w:cs="ＭＳ Ｐゴシック"/>
          <w:color w:val="000000"/>
          <w:kern w:val="0"/>
          <w:sz w:val="23"/>
          <w:szCs w:val="23"/>
        </w:rPr>
        <w:t xml:space="preserve"> </w:t>
      </w:r>
    </w:p>
    <w:p w14:paraId="27AD38B7"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ヲ</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営繕費</w:t>
      </w:r>
      <w:r w:rsidRPr="00DA7545">
        <w:rPr>
          <w:rFonts w:asciiTheme="minorEastAsia" w:hAnsiTheme="minorEastAsia" w:cs="ＭＳ Ｐゴシック"/>
          <w:color w:val="000000"/>
          <w:kern w:val="0"/>
          <w:sz w:val="23"/>
          <w:szCs w:val="23"/>
        </w:rPr>
        <w:t xml:space="preserve"> </w:t>
      </w:r>
    </w:p>
    <w:p w14:paraId="3B658572"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中止以前に工事現場に設置済みの営繕施設のうち、元設計において期間要素を考</w:t>
      </w:r>
    </w:p>
    <w:p w14:paraId="40BD2C66"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慮して計上されたものと同等と認められる営繕施設の中止期間に係る維持費、補</w:t>
      </w:r>
    </w:p>
    <w:p w14:paraId="345D118F"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修費及び損料額又は営繕費、労務者輸送費を一体化して直接工事費等に対する割</w:t>
      </w:r>
    </w:p>
    <w:p w14:paraId="71775FE1"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掛率で計上している工事における中止期間中の維持費、補修費、損料額及び労務</w:t>
      </w:r>
    </w:p>
    <w:p w14:paraId="0BA63F24"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者輸送に要する費用</w:t>
      </w:r>
      <w:r w:rsidRPr="00DA7545">
        <w:rPr>
          <w:rFonts w:asciiTheme="minorEastAsia" w:hAnsiTheme="minorEastAsia" w:cs="ＭＳ Ｐゴシック"/>
          <w:color w:val="000000"/>
          <w:kern w:val="0"/>
          <w:sz w:val="23"/>
          <w:szCs w:val="23"/>
        </w:rPr>
        <w:t xml:space="preserve"> </w:t>
      </w:r>
    </w:p>
    <w:p w14:paraId="03D0FA0F"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ワ</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労務者輸送費</w:t>
      </w:r>
      <w:r w:rsidRPr="00DA7545">
        <w:rPr>
          <w:rFonts w:asciiTheme="minorEastAsia" w:hAnsiTheme="minorEastAsia" w:cs="ＭＳ Ｐゴシック"/>
          <w:color w:val="000000"/>
          <w:kern w:val="0"/>
          <w:sz w:val="23"/>
          <w:szCs w:val="23"/>
        </w:rPr>
        <w:t xml:space="preserve"> </w:t>
      </w:r>
    </w:p>
    <w:p w14:paraId="0315CAD9"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元設計が、営繕費、労務者輸送費を区分して積算している場合において、発注者</w:t>
      </w:r>
    </w:p>
    <w:p w14:paraId="76139F8D"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と受注者との協議により工事現場に常駐する労務者及び近傍の工事現場等に転</w:t>
      </w:r>
    </w:p>
    <w:p w14:paraId="69DCD152"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用させると認められた労務者を一括通勤させる場合の通勤費用</w:t>
      </w:r>
      <w:r w:rsidRPr="00DA7545">
        <w:rPr>
          <w:rFonts w:asciiTheme="minorEastAsia" w:hAnsiTheme="minorEastAsia" w:cs="ＭＳ Ｐゴシック"/>
          <w:color w:val="000000"/>
          <w:kern w:val="0"/>
          <w:sz w:val="23"/>
          <w:szCs w:val="23"/>
        </w:rPr>
        <w:t xml:space="preserve"> </w:t>
      </w:r>
    </w:p>
    <w:p w14:paraId="57571353"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カ</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社員等従業員給与手当</w:t>
      </w:r>
      <w:r w:rsidRPr="00DA7545">
        <w:rPr>
          <w:rFonts w:asciiTheme="minorEastAsia" w:hAnsiTheme="minorEastAsia" w:cs="ＭＳ Ｐゴシック"/>
          <w:color w:val="000000"/>
          <w:kern w:val="0"/>
          <w:sz w:val="23"/>
          <w:szCs w:val="23"/>
        </w:rPr>
        <w:t xml:space="preserve"> </w:t>
      </w:r>
    </w:p>
    <w:p w14:paraId="428D3D81"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中止期間中の工事現場の維持等のために、発注者と受注者との協議により定めた</w:t>
      </w:r>
    </w:p>
    <w:p w14:paraId="3F7D5C59"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次の費用</w:t>
      </w:r>
      <w:r w:rsidRPr="00DA7545">
        <w:rPr>
          <w:rFonts w:asciiTheme="minorEastAsia" w:hAnsiTheme="minorEastAsia" w:cs="ＭＳ Ｐゴシック"/>
          <w:color w:val="000000"/>
          <w:kern w:val="0"/>
          <w:sz w:val="23"/>
          <w:szCs w:val="23"/>
        </w:rPr>
        <w:t xml:space="preserve"> </w:t>
      </w:r>
    </w:p>
    <w:p w14:paraId="474C9E0B" w14:textId="77777777" w:rsidR="00616839" w:rsidRPr="00DA7545" w:rsidRDefault="00D96CA0" w:rsidP="00616839">
      <w:pPr>
        <w:autoSpaceDE w:val="0"/>
        <w:autoSpaceDN w:val="0"/>
        <w:adjustRightInd w:val="0"/>
        <w:spacing w:after="53"/>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①</w:t>
      </w:r>
      <w:r w:rsidR="00616839" w:rsidRPr="00DA7545">
        <w:rPr>
          <w:rFonts w:asciiTheme="minorEastAsia" w:hAnsiTheme="minorEastAsia" w:cs="ＭＳ Ｐゴシック" w:hint="eastAsia"/>
          <w:color w:val="000000"/>
          <w:kern w:val="0"/>
          <w:sz w:val="23"/>
          <w:szCs w:val="23"/>
        </w:rPr>
        <w:t xml:space="preserve"> </w:t>
      </w:r>
      <w:r w:rsidRPr="00DA7545">
        <w:rPr>
          <w:rFonts w:asciiTheme="minorEastAsia" w:hAnsiTheme="minorEastAsia" w:cs="ＭＳ Ｐゴシック" w:hint="eastAsia"/>
          <w:color w:val="000000"/>
          <w:kern w:val="0"/>
          <w:sz w:val="23"/>
          <w:szCs w:val="23"/>
        </w:rPr>
        <w:t xml:space="preserve"> </w:t>
      </w:r>
      <w:r w:rsidR="00285748" w:rsidRPr="00DA7545">
        <w:rPr>
          <w:rFonts w:asciiTheme="minorEastAsia" w:hAnsiTheme="minorEastAsia" w:cs="ＭＳ Ｐゴシック" w:hint="eastAsia"/>
          <w:color w:val="000000"/>
          <w:kern w:val="0"/>
          <w:sz w:val="23"/>
          <w:szCs w:val="23"/>
        </w:rPr>
        <w:t>元請・下請会社の現場常駐の従業員（機械、電気設備の保安に係るものを含む。）</w:t>
      </w:r>
    </w:p>
    <w:p w14:paraId="6157F26C" w14:textId="77777777" w:rsidR="00285748" w:rsidRPr="00DA7545" w:rsidRDefault="00285748" w:rsidP="00616839">
      <w:pPr>
        <w:autoSpaceDE w:val="0"/>
        <w:autoSpaceDN w:val="0"/>
        <w:adjustRightInd w:val="0"/>
        <w:spacing w:after="53"/>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に支給する給料手当の費用</w:t>
      </w:r>
      <w:r w:rsidRPr="00DA7545">
        <w:rPr>
          <w:rFonts w:asciiTheme="minorEastAsia" w:hAnsiTheme="minorEastAsia" w:cs="ＭＳ Ｐゴシック"/>
          <w:color w:val="000000"/>
          <w:kern w:val="0"/>
          <w:sz w:val="23"/>
          <w:szCs w:val="23"/>
        </w:rPr>
        <w:t xml:space="preserve"> </w:t>
      </w:r>
    </w:p>
    <w:p w14:paraId="05FBFEB1" w14:textId="77777777" w:rsidR="00DA7545" w:rsidRDefault="00D96CA0" w:rsidP="00DA7545">
      <w:pPr>
        <w:autoSpaceDE w:val="0"/>
        <w:autoSpaceDN w:val="0"/>
        <w:adjustRightInd w:val="0"/>
        <w:spacing w:after="53"/>
        <w:ind w:left="315"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②　</w:t>
      </w:r>
      <w:r w:rsidR="00285748" w:rsidRPr="00DA7545">
        <w:rPr>
          <w:rFonts w:asciiTheme="minorEastAsia" w:hAnsiTheme="minorEastAsia" w:cs="ＭＳ Ｐゴシック" w:hint="eastAsia"/>
          <w:color w:val="000000"/>
          <w:kern w:val="0"/>
          <w:sz w:val="23"/>
          <w:szCs w:val="23"/>
        </w:rPr>
        <w:t>中止時点に現場に常駐していた従業員を工事現場の維持体制に縮小するまで</w:t>
      </w:r>
    </w:p>
    <w:p w14:paraId="2F667D88" w14:textId="77777777" w:rsidR="00285748" w:rsidRPr="00DA7545" w:rsidRDefault="00285748" w:rsidP="00DA7545">
      <w:pPr>
        <w:autoSpaceDE w:val="0"/>
        <w:autoSpaceDN w:val="0"/>
        <w:adjustRightInd w:val="0"/>
        <w:spacing w:after="53"/>
        <w:ind w:left="315" w:firstLineChars="300" w:firstLine="693"/>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の間に従業員に支給する給料手当の費用</w:t>
      </w:r>
      <w:r w:rsidRPr="00DA7545">
        <w:rPr>
          <w:rFonts w:asciiTheme="minorEastAsia" w:hAnsiTheme="minorEastAsia" w:cs="ＭＳ Ｐゴシック"/>
          <w:color w:val="000000"/>
          <w:kern w:val="0"/>
          <w:sz w:val="23"/>
          <w:szCs w:val="23"/>
        </w:rPr>
        <w:t xml:space="preserve"> </w:t>
      </w:r>
    </w:p>
    <w:p w14:paraId="09EA8AD9" w14:textId="77777777" w:rsidR="00DA7545" w:rsidRDefault="00D96CA0" w:rsidP="00DA7545">
      <w:pPr>
        <w:autoSpaceDE w:val="0"/>
        <w:autoSpaceDN w:val="0"/>
        <w:adjustRightInd w:val="0"/>
        <w:ind w:left="315"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③　</w:t>
      </w:r>
      <w:r w:rsidR="00285748" w:rsidRPr="00DA7545">
        <w:rPr>
          <w:rFonts w:asciiTheme="minorEastAsia" w:hAnsiTheme="minorEastAsia" w:cs="ＭＳ Ｐゴシック" w:hint="eastAsia"/>
          <w:color w:val="000000"/>
          <w:kern w:val="0"/>
          <w:sz w:val="23"/>
          <w:szCs w:val="23"/>
        </w:rPr>
        <w:t>工事現場の維持体制から再開する体制に移行するまでの間、工事現場に常駐す</w:t>
      </w:r>
    </w:p>
    <w:p w14:paraId="05DD6267" w14:textId="77777777" w:rsidR="00285748" w:rsidRPr="00DA7545" w:rsidRDefault="00285748" w:rsidP="00DA7545">
      <w:pPr>
        <w:autoSpaceDE w:val="0"/>
        <w:autoSpaceDN w:val="0"/>
        <w:adjustRightInd w:val="0"/>
        <w:ind w:left="315" w:firstLineChars="300" w:firstLine="693"/>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る従業員に支給する給料手当の費用</w:t>
      </w:r>
      <w:r w:rsidRPr="00DA7545">
        <w:rPr>
          <w:rFonts w:asciiTheme="minorEastAsia" w:hAnsiTheme="minorEastAsia" w:cs="ＭＳ Ｐゴシック"/>
          <w:color w:val="000000"/>
          <w:kern w:val="0"/>
          <w:sz w:val="23"/>
          <w:szCs w:val="23"/>
        </w:rPr>
        <w:t xml:space="preserve"> </w:t>
      </w:r>
    </w:p>
    <w:p w14:paraId="1914CC68"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ヨ</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労務管理費</w:t>
      </w:r>
      <w:r w:rsidRPr="00DA7545">
        <w:rPr>
          <w:rFonts w:asciiTheme="minorEastAsia" w:hAnsiTheme="minorEastAsia" w:cs="ＭＳ Ｐゴシック"/>
          <w:color w:val="000000"/>
          <w:kern w:val="0"/>
          <w:sz w:val="23"/>
          <w:szCs w:val="23"/>
        </w:rPr>
        <w:t xml:space="preserve"> </w:t>
      </w:r>
    </w:p>
    <w:p w14:paraId="4DF27418" w14:textId="77777777" w:rsidR="00285748" w:rsidRPr="00DA7545" w:rsidRDefault="00616839" w:rsidP="00616839">
      <w:pPr>
        <w:autoSpaceDE w:val="0"/>
        <w:autoSpaceDN w:val="0"/>
        <w:adjustRightInd w:val="0"/>
        <w:ind w:firstLineChars="250" w:firstLine="577"/>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①　</w:t>
      </w:r>
      <w:r w:rsidR="00285748" w:rsidRPr="00DA7545">
        <w:rPr>
          <w:rFonts w:asciiTheme="minorEastAsia" w:hAnsiTheme="minorEastAsia" w:cs="ＭＳ Ｐゴシック" w:hint="eastAsia"/>
          <w:color w:val="000000"/>
          <w:kern w:val="0"/>
          <w:sz w:val="23"/>
          <w:szCs w:val="23"/>
        </w:rPr>
        <w:t>他の工事現場へ転出入する労務者の転出入に要する費用</w:t>
      </w:r>
      <w:r w:rsidR="00285748" w:rsidRPr="00DA7545">
        <w:rPr>
          <w:rFonts w:asciiTheme="minorEastAsia" w:hAnsiTheme="minorEastAsia" w:cs="ＭＳ Ｐゴシック"/>
          <w:color w:val="000000"/>
          <w:kern w:val="0"/>
          <w:sz w:val="23"/>
          <w:szCs w:val="23"/>
        </w:rPr>
        <w:t xml:space="preserve"> </w:t>
      </w:r>
    </w:p>
    <w:p w14:paraId="695C8D0A" w14:textId="77777777" w:rsid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中止によって遊休となった労務者のうち、当該工事現場に専従的に雇用された</w:t>
      </w:r>
    </w:p>
    <w:p w14:paraId="1E9BAE0C" w14:textId="77777777" w:rsid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労務者（通勤者も含む。）を一定の範囲に転出又は一定の範囲から復帰のため</w:t>
      </w:r>
    </w:p>
    <w:p w14:paraId="5570CE09" w14:textId="77777777" w:rsidR="00DA7545" w:rsidRDefault="00DA7545" w:rsidP="00DA7545">
      <w:pPr>
        <w:autoSpaceDE w:val="0"/>
        <w:autoSpaceDN w:val="0"/>
        <w:adjustRightInd w:val="0"/>
        <w:ind w:firstLineChars="450" w:firstLine="1084"/>
        <w:jc w:val="left"/>
        <w:rPr>
          <w:rFonts w:asciiTheme="minorEastAsia" w:hAnsiTheme="minorEastAsia" w:cs="ＭＳ Ｐゴシック"/>
          <w:color w:val="000000"/>
          <w:kern w:val="0"/>
          <w:sz w:val="23"/>
          <w:szCs w:val="23"/>
        </w:rPr>
      </w:pPr>
      <w:r w:rsidRPr="00DA7545">
        <w:rPr>
          <w:rFonts w:asciiTheme="minorEastAsia" w:hAnsiTheme="minorEastAsia" w:hint="eastAsia"/>
          <w:noProof/>
          <w:sz w:val="24"/>
          <w:szCs w:val="24"/>
        </w:rPr>
        <w:lastRenderedPageBreak/>
        <mc:AlternateContent>
          <mc:Choice Requires="wps">
            <w:drawing>
              <wp:anchor distT="0" distB="0" distL="114300" distR="114300" simplePos="0" relativeHeight="252176384" behindDoc="0" locked="0" layoutInCell="1" allowOverlap="1" wp14:anchorId="06A90484" wp14:editId="1D1EFB6B">
                <wp:simplePos x="0" y="0"/>
                <wp:positionH relativeFrom="column">
                  <wp:posOffset>-19685</wp:posOffset>
                </wp:positionH>
                <wp:positionV relativeFrom="paragraph">
                  <wp:posOffset>-9102</wp:posOffset>
                </wp:positionV>
                <wp:extent cx="5791200" cy="8712200"/>
                <wp:effectExtent l="0" t="0" r="19050" b="12700"/>
                <wp:wrapNone/>
                <wp:docPr id="102" name="正方形/長方形 102"/>
                <wp:cNvGraphicFramePr/>
                <a:graphic xmlns:a="http://schemas.openxmlformats.org/drawingml/2006/main">
                  <a:graphicData uri="http://schemas.microsoft.com/office/word/2010/wordprocessingShape">
                    <wps:wsp>
                      <wps:cNvSpPr/>
                      <wps:spPr>
                        <a:xfrm>
                          <a:off x="0" y="0"/>
                          <a:ext cx="5791200" cy="8712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1E15B" id="正方形/長方形 102" o:spid="_x0000_s1026" style="position:absolute;margin-left:-1.55pt;margin-top:-.7pt;width:456pt;height:68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0TQIAAKAEAAAOAAAAZHJzL2Uyb0RvYy54bWysVE1v2zAMvQ/YfxB0X5wE7dIGdYqgRYcB&#10;RVsgKXpmZSk2IIsapcTJfv0o2U26bqdhOSikSPHj8dFX1/vWip2m0KAr5WQ0lkI7hVXjNqV8Xt99&#10;uZAiRHAVWHS6lAcd5PXi86erzs/1FGu0lSbBQVyYd76UdYx+XhRB1bqFMEKvHRsNUguRVdoUFUHH&#10;0VtbTMfjr0WHVHlCpUPg29veKBc5vjFaxUdjgo7ClpJri/mkfL6ms1hcwXxD4OtGDWXAP1TRQuM4&#10;6THULUQQW2r+CNU2ijCgiSOFbYHGNErnHribyfhDN6savM69MDjBH2EK/y+setit/BMxDJ0P88Bi&#10;6mJvqE3/XJ/YZ7AOR7D0PgrFl+ezywlPQArFtovZZJoUjlOcnnsK8ZvGViShlMTTyCDB7j7E3vXN&#10;JWVzeNdYmydineiYTtNZTgBMDGMhcq7WV6UMbiMF2A0zTkXKIQPapkrPU6BwCDeWxA546MyVCrs1&#10;Vy2FhRDZwK3k31Dtb09TPbcQ6v5xNg1u1qXQOnNqKP8EWZJesTo8kSDsSRa8ums42j0nfQJiVjFW&#10;vCnxkQ9jkfvDQZKiRvr5t/vkz8NmqxQds5R7/7EF0tzLd8c0uJycnSVaZ+XsfDZlhd5bXt9b3La9&#10;QcZkwjvpVRaTf7RvoiFsX3ihlikrm8Apzt2jPCg3sd8eXkmll8vsxlT2EO/dyqsUPOGUcFzvX4D8&#10;MPzIE3jAN0bD/AMHet+eBcttRNNkgpxwZWIlhdcgU2xY2bRn7/XsdfqwLH4BAAD//wMAUEsDBBQA&#10;BgAIAAAAIQDMJ8fE3wAAAAoBAAAPAAAAZHJzL2Rvd25yZXYueG1sTI/LasMwEEX3hf6DmEJ3ieS6&#10;5OFaDqGQVbvJg0B2sj2xTaWRsRTH/ftOV+1qGO7hzpl8MzkrRhxC50lDMlcgkCpfd9RoOB13sxWI&#10;EA3VxnpCDd8YYFM8PuQmq/2d9jgeYiO4hEJmNLQx9pmUoWrRmTD3PRJnVz84E3kdGlkP5s7lzsoX&#10;pRbSmY74Qmt6fG+x+jrcnIa9Op4/3GeqLqU6ncPO2XLcWq2fn6btG4iIU/yD4Vef1aFgp9LfqA7C&#10;apilCZM8k1cQnK/Vag2iZDBdqgXIIpf/Xyh+AAAA//8DAFBLAQItABQABgAIAAAAIQC2gziS/gAA&#10;AOEBAAATAAAAAAAAAAAAAAAAAAAAAABbQ29udGVudF9UeXBlc10ueG1sUEsBAi0AFAAGAAgAAAAh&#10;ADj9If/WAAAAlAEAAAsAAAAAAAAAAAAAAAAALwEAAF9yZWxzLy5yZWxzUEsBAi0AFAAGAAgAAAAh&#10;ANg34zRNAgAAoAQAAA4AAAAAAAAAAAAAAAAALgIAAGRycy9lMm9Eb2MueG1sUEsBAi0AFAAGAAgA&#10;AAAhAMwnx8TfAAAACgEAAA8AAAAAAAAAAAAAAAAApwQAAGRycy9kb3ducmV2LnhtbFBLBQYAAAAA&#10;BAAEAPMAAACzBQAAAAA=&#10;" filled="f" strokecolor="windowText" strokeweight="1pt"/>
            </w:pict>
          </mc:Fallback>
        </mc:AlternateContent>
      </w:r>
      <w:r w:rsidR="00285748" w:rsidRPr="00DA7545">
        <w:rPr>
          <w:rFonts w:asciiTheme="minorEastAsia" w:hAnsiTheme="minorEastAsia" w:cs="ＭＳ Ｐゴシック" w:hint="eastAsia"/>
          <w:color w:val="000000"/>
          <w:kern w:val="0"/>
          <w:sz w:val="23"/>
          <w:szCs w:val="23"/>
        </w:rPr>
        <w:t>転入するのに必要な旅費及び日当等の費用。なお、専従的に雇用されていた者</w:t>
      </w:r>
    </w:p>
    <w:p w14:paraId="639D1AA4" w14:textId="77777777" w:rsid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とは、元請会社直属又は専属下請会社が直接賃金を支払っており、かつ当該工</w:t>
      </w:r>
    </w:p>
    <w:p w14:paraId="1D13EA95" w14:textId="77777777" w:rsid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事現場に相当長期間の契約で常駐的に雇用されていることが賃金台帳等で確</w:t>
      </w:r>
    </w:p>
    <w:p w14:paraId="201B2A47" w14:textId="77777777" w:rsid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認できるような者（以下「専従的労務者」という。）（通勤者も含む。）とす</w:t>
      </w:r>
    </w:p>
    <w:p w14:paraId="4D319898" w14:textId="77777777" w:rsidR="00285748" w:rsidRPr="00DA7545" w:rsidRDefault="00285748" w:rsidP="00DA7545">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る。</w:t>
      </w:r>
      <w:r w:rsidRPr="00DA7545">
        <w:rPr>
          <w:rFonts w:asciiTheme="minorEastAsia" w:hAnsiTheme="minorEastAsia" w:cs="ＭＳ Ｐゴシック"/>
          <w:color w:val="000000"/>
          <w:kern w:val="0"/>
          <w:sz w:val="23"/>
          <w:szCs w:val="23"/>
        </w:rPr>
        <w:t xml:space="preserve"> </w:t>
      </w:r>
    </w:p>
    <w:p w14:paraId="02B7DEE8" w14:textId="77777777" w:rsidR="00285748" w:rsidRPr="00DA7545" w:rsidRDefault="00616839" w:rsidP="00616839">
      <w:pPr>
        <w:autoSpaceDE w:val="0"/>
        <w:autoSpaceDN w:val="0"/>
        <w:adjustRightInd w:val="0"/>
        <w:ind w:firstLineChars="250" w:firstLine="577"/>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 xml:space="preserve">②  </w:t>
      </w:r>
      <w:r w:rsidR="00285748" w:rsidRPr="00DA7545">
        <w:rPr>
          <w:rFonts w:asciiTheme="minorEastAsia" w:hAnsiTheme="minorEastAsia" w:cs="ＭＳ Ｐゴシック" w:hint="eastAsia"/>
          <w:color w:val="000000"/>
          <w:kern w:val="0"/>
          <w:sz w:val="23"/>
          <w:szCs w:val="23"/>
        </w:rPr>
        <w:t>解雇・休業手当を払う場合の費用</w:t>
      </w:r>
      <w:r w:rsidR="00285748" w:rsidRPr="00DA7545">
        <w:rPr>
          <w:rFonts w:asciiTheme="minorEastAsia" w:hAnsiTheme="minorEastAsia" w:cs="ＭＳ Ｐゴシック"/>
          <w:color w:val="000000"/>
          <w:kern w:val="0"/>
          <w:sz w:val="23"/>
          <w:szCs w:val="23"/>
        </w:rPr>
        <w:t xml:space="preserve"> </w:t>
      </w:r>
    </w:p>
    <w:p w14:paraId="62EF1C08" w14:textId="77777777" w:rsid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発注者と受注者との協議により、適当な転入工事現場を確保することができな</w:t>
      </w:r>
    </w:p>
    <w:p w14:paraId="0A135021" w14:textId="77777777" w:rsidR="00285748" w:rsidRPr="00DA7545" w:rsidRDefault="00285748" w:rsidP="00616839">
      <w:pPr>
        <w:autoSpaceDE w:val="0"/>
        <w:autoSpaceDN w:val="0"/>
        <w:adjustRightInd w:val="0"/>
        <w:ind w:firstLineChars="450" w:firstLine="1039"/>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いと認めた専従的労務者を解雇・休業するために必要な費用</w:t>
      </w:r>
      <w:r w:rsidRPr="00DA7545">
        <w:rPr>
          <w:rFonts w:asciiTheme="minorEastAsia" w:hAnsiTheme="minorEastAsia" w:cs="ＭＳ Ｐゴシック"/>
          <w:color w:val="000000"/>
          <w:kern w:val="0"/>
          <w:sz w:val="23"/>
          <w:szCs w:val="23"/>
        </w:rPr>
        <w:t xml:space="preserve"> </w:t>
      </w:r>
    </w:p>
    <w:p w14:paraId="21F5B7B7"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タ</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地代</w:t>
      </w:r>
      <w:r w:rsidRPr="00DA7545">
        <w:rPr>
          <w:rFonts w:asciiTheme="minorEastAsia" w:hAnsiTheme="minorEastAsia" w:cs="ＭＳ Ｐゴシック"/>
          <w:color w:val="000000"/>
          <w:kern w:val="0"/>
          <w:sz w:val="23"/>
          <w:szCs w:val="23"/>
        </w:rPr>
        <w:t xml:space="preserve"> </w:t>
      </w:r>
    </w:p>
    <w:p w14:paraId="6A95A405"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現場管理費のうち、営繕費に係る敷地の借り上げに要する費用として現場管理費</w:t>
      </w:r>
    </w:p>
    <w:p w14:paraId="09C24B08"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率の中に計上されている地代中止期間中の費用</w:t>
      </w:r>
      <w:r w:rsidRPr="00DA7545">
        <w:rPr>
          <w:rFonts w:asciiTheme="minorEastAsia" w:hAnsiTheme="minorEastAsia" w:cs="ＭＳ Ｐゴシック"/>
          <w:color w:val="000000"/>
          <w:kern w:val="0"/>
          <w:sz w:val="23"/>
          <w:szCs w:val="23"/>
        </w:rPr>
        <w:t xml:space="preserve"> </w:t>
      </w:r>
    </w:p>
    <w:p w14:paraId="7DC52501" w14:textId="77777777" w:rsidR="00285748" w:rsidRPr="00DA7545" w:rsidRDefault="00285748" w:rsidP="00616839">
      <w:pPr>
        <w:autoSpaceDE w:val="0"/>
        <w:autoSpaceDN w:val="0"/>
        <w:adjustRightInd w:val="0"/>
        <w:ind w:firstLineChars="200" w:firstLine="462"/>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レ</w:t>
      </w:r>
      <w:r w:rsidRPr="00DA7545">
        <w:rPr>
          <w:rFonts w:asciiTheme="minorEastAsia" w:hAnsiTheme="minorEastAsia" w:cs="ＭＳ Ｐゴシック"/>
          <w:color w:val="000000"/>
          <w:kern w:val="0"/>
          <w:sz w:val="23"/>
          <w:szCs w:val="23"/>
        </w:rPr>
        <w:t xml:space="preserve"> </w:t>
      </w:r>
      <w:r w:rsidRPr="00DA7545">
        <w:rPr>
          <w:rFonts w:asciiTheme="minorEastAsia" w:hAnsiTheme="minorEastAsia" w:cs="ＭＳ Ｐゴシック" w:hint="eastAsia"/>
          <w:color w:val="000000"/>
          <w:kern w:val="0"/>
          <w:sz w:val="23"/>
          <w:szCs w:val="23"/>
        </w:rPr>
        <w:t>福利厚生費等</w:t>
      </w:r>
      <w:r w:rsidRPr="00DA7545">
        <w:rPr>
          <w:rFonts w:asciiTheme="minorEastAsia" w:hAnsiTheme="minorEastAsia" w:cs="ＭＳ Ｐゴシック"/>
          <w:color w:val="000000"/>
          <w:kern w:val="0"/>
          <w:sz w:val="23"/>
          <w:szCs w:val="23"/>
        </w:rPr>
        <w:t xml:space="preserve"> </w:t>
      </w:r>
    </w:p>
    <w:p w14:paraId="0F2992EC" w14:textId="77777777" w:rsid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現場管理費のうち、現場従業員に係る退職金、法定福利費、福利厚生費、通信交</w:t>
      </w:r>
    </w:p>
    <w:p w14:paraId="48F62F71" w14:textId="77777777" w:rsidR="00285748" w:rsidRPr="00DA7545" w:rsidRDefault="00285748" w:rsidP="00616839">
      <w:pPr>
        <w:autoSpaceDE w:val="0"/>
        <w:autoSpaceDN w:val="0"/>
        <w:adjustRightInd w:val="0"/>
        <w:ind w:firstLineChars="350" w:firstLine="808"/>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通費として現場管理費率の中に計上されている費用の中止期間中の費用</w:t>
      </w:r>
      <w:r w:rsidRPr="00DA7545">
        <w:rPr>
          <w:rFonts w:asciiTheme="minorEastAsia" w:hAnsiTheme="minorEastAsia" w:cs="ＭＳ Ｐゴシック"/>
          <w:color w:val="000000"/>
          <w:kern w:val="0"/>
          <w:sz w:val="23"/>
          <w:szCs w:val="23"/>
        </w:rPr>
        <w:t xml:space="preserve"> </w:t>
      </w:r>
    </w:p>
    <w:p w14:paraId="2786D55F" w14:textId="77777777" w:rsidR="00285748" w:rsidRPr="00DA7545" w:rsidRDefault="00285748" w:rsidP="007C3718">
      <w:pPr>
        <w:autoSpaceDE w:val="0"/>
        <w:autoSpaceDN w:val="0"/>
        <w:adjustRightInd w:val="0"/>
        <w:ind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（２）本支店における増加費用</w:t>
      </w:r>
      <w:r w:rsidRPr="00DA7545">
        <w:rPr>
          <w:rFonts w:asciiTheme="minorEastAsia" w:hAnsiTheme="minorEastAsia" w:cs="ＭＳ Ｐゴシック"/>
          <w:color w:val="000000"/>
          <w:kern w:val="0"/>
          <w:sz w:val="23"/>
          <w:szCs w:val="23"/>
        </w:rPr>
        <w:t xml:space="preserve"> </w:t>
      </w:r>
    </w:p>
    <w:p w14:paraId="7AB476C0" w14:textId="77777777" w:rsidR="00285748" w:rsidRPr="00DA7545" w:rsidRDefault="00285748" w:rsidP="007C3718">
      <w:pPr>
        <w:autoSpaceDE w:val="0"/>
        <w:autoSpaceDN w:val="0"/>
        <w:adjustRightInd w:val="0"/>
        <w:ind w:firstLineChars="300" w:firstLine="693"/>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中止に係る工事現場の維持等のために必要な受注者の本支店における費用</w:t>
      </w:r>
      <w:r w:rsidRPr="00DA7545">
        <w:rPr>
          <w:rFonts w:asciiTheme="minorEastAsia" w:hAnsiTheme="minorEastAsia" w:cs="ＭＳ Ｐゴシック"/>
          <w:color w:val="000000"/>
          <w:kern w:val="0"/>
          <w:sz w:val="23"/>
          <w:szCs w:val="23"/>
        </w:rPr>
        <w:t xml:space="preserve"> </w:t>
      </w:r>
    </w:p>
    <w:p w14:paraId="783C8A66" w14:textId="77777777" w:rsidR="00285748" w:rsidRPr="00DA7545" w:rsidRDefault="00285748" w:rsidP="007C3718">
      <w:pPr>
        <w:autoSpaceDE w:val="0"/>
        <w:autoSpaceDN w:val="0"/>
        <w:adjustRightInd w:val="0"/>
        <w:ind w:firstLineChars="100" w:firstLine="231"/>
        <w:jc w:val="left"/>
        <w:rPr>
          <w:rFonts w:asciiTheme="minorEastAsia" w:hAnsiTheme="minorEastAsia" w:cs="ＭＳ Ｐゴシック"/>
          <w:color w:val="000000"/>
          <w:kern w:val="0"/>
          <w:sz w:val="23"/>
          <w:szCs w:val="23"/>
        </w:rPr>
      </w:pPr>
      <w:r w:rsidRPr="00DA7545">
        <w:rPr>
          <w:rFonts w:asciiTheme="minorEastAsia" w:hAnsiTheme="minorEastAsia" w:cs="ＭＳ Ｐゴシック" w:hint="eastAsia"/>
          <w:color w:val="000000"/>
          <w:kern w:val="0"/>
          <w:sz w:val="23"/>
          <w:szCs w:val="23"/>
        </w:rPr>
        <w:t>（３）消費税相当額</w:t>
      </w:r>
      <w:r w:rsidRPr="00DA7545">
        <w:rPr>
          <w:rFonts w:asciiTheme="minorEastAsia" w:hAnsiTheme="minorEastAsia" w:cs="ＭＳ Ｐゴシック"/>
          <w:color w:val="000000"/>
          <w:kern w:val="0"/>
          <w:sz w:val="23"/>
          <w:szCs w:val="23"/>
        </w:rPr>
        <w:t xml:space="preserve"> </w:t>
      </w:r>
    </w:p>
    <w:p w14:paraId="45966590" w14:textId="77777777" w:rsidR="004217B1" w:rsidRPr="00DA7545" w:rsidRDefault="00285748" w:rsidP="007C3718">
      <w:pPr>
        <w:spacing w:line="240" w:lineRule="atLeast"/>
        <w:ind w:firstLineChars="300" w:firstLine="693"/>
        <w:jc w:val="left"/>
        <w:rPr>
          <w:rFonts w:asciiTheme="minorEastAsia" w:hAnsiTheme="minorEastAsia"/>
          <w:sz w:val="24"/>
          <w:szCs w:val="24"/>
        </w:rPr>
      </w:pPr>
      <w:r w:rsidRPr="00DA7545">
        <w:rPr>
          <w:rFonts w:asciiTheme="minorEastAsia" w:hAnsiTheme="minorEastAsia" w:cs="ＭＳ Ｐゴシック" w:hint="eastAsia"/>
          <w:color w:val="000000"/>
          <w:kern w:val="0"/>
          <w:sz w:val="23"/>
          <w:szCs w:val="23"/>
        </w:rPr>
        <w:t>現場及び本支店における増加費用に係る消費税に相当する費用</w:t>
      </w:r>
    </w:p>
    <w:p w14:paraId="35C31E8E" w14:textId="77777777" w:rsidR="004217B1" w:rsidRDefault="004217B1" w:rsidP="0051780F">
      <w:pPr>
        <w:spacing w:line="240" w:lineRule="atLeast"/>
        <w:jc w:val="left"/>
        <w:rPr>
          <w:rFonts w:asciiTheme="minorEastAsia" w:hAnsiTheme="minorEastAsia"/>
          <w:sz w:val="24"/>
          <w:szCs w:val="24"/>
        </w:rPr>
      </w:pPr>
    </w:p>
    <w:p w14:paraId="1977EDE1" w14:textId="77777777" w:rsidR="004217B1" w:rsidRDefault="004217B1" w:rsidP="0051780F">
      <w:pPr>
        <w:spacing w:line="240" w:lineRule="atLeast"/>
        <w:jc w:val="left"/>
        <w:rPr>
          <w:rFonts w:asciiTheme="minorEastAsia" w:hAnsiTheme="minorEastAsia"/>
          <w:sz w:val="24"/>
          <w:szCs w:val="24"/>
        </w:rPr>
      </w:pPr>
    </w:p>
    <w:p w14:paraId="28ED7E5F" w14:textId="77777777" w:rsidR="004217B1" w:rsidRDefault="004217B1" w:rsidP="0051780F">
      <w:pPr>
        <w:spacing w:line="240" w:lineRule="atLeast"/>
        <w:jc w:val="left"/>
        <w:rPr>
          <w:rFonts w:asciiTheme="minorEastAsia" w:hAnsiTheme="minorEastAsia"/>
          <w:sz w:val="24"/>
          <w:szCs w:val="24"/>
        </w:rPr>
      </w:pPr>
    </w:p>
    <w:p w14:paraId="3A15CDBE" w14:textId="77777777" w:rsidR="00C7682F" w:rsidRDefault="00C7682F" w:rsidP="0051780F">
      <w:pPr>
        <w:spacing w:line="240" w:lineRule="atLeast"/>
        <w:jc w:val="left"/>
        <w:rPr>
          <w:rFonts w:asciiTheme="minorEastAsia" w:hAnsiTheme="minorEastAsia"/>
          <w:sz w:val="24"/>
          <w:szCs w:val="24"/>
        </w:rPr>
      </w:pPr>
    </w:p>
    <w:p w14:paraId="7182B395" w14:textId="77777777" w:rsidR="00C7682F" w:rsidRDefault="00C7682F" w:rsidP="0051780F">
      <w:pPr>
        <w:spacing w:line="240" w:lineRule="atLeast"/>
        <w:jc w:val="left"/>
        <w:rPr>
          <w:rFonts w:asciiTheme="minorEastAsia" w:hAnsiTheme="minorEastAsia"/>
          <w:sz w:val="24"/>
          <w:szCs w:val="24"/>
        </w:rPr>
      </w:pPr>
    </w:p>
    <w:p w14:paraId="3E3058DC" w14:textId="77777777" w:rsidR="00C7682F" w:rsidRDefault="00C7682F" w:rsidP="0051780F">
      <w:pPr>
        <w:spacing w:line="240" w:lineRule="atLeast"/>
        <w:jc w:val="left"/>
        <w:rPr>
          <w:rFonts w:asciiTheme="minorEastAsia" w:hAnsiTheme="minorEastAsia"/>
          <w:sz w:val="24"/>
          <w:szCs w:val="24"/>
        </w:rPr>
      </w:pPr>
    </w:p>
    <w:p w14:paraId="5FCDC1F7" w14:textId="77777777" w:rsidR="00C7682F" w:rsidRDefault="00C7682F" w:rsidP="0051780F">
      <w:pPr>
        <w:spacing w:line="240" w:lineRule="atLeast"/>
        <w:jc w:val="left"/>
        <w:rPr>
          <w:rFonts w:asciiTheme="minorEastAsia" w:hAnsiTheme="minorEastAsia"/>
          <w:sz w:val="24"/>
          <w:szCs w:val="24"/>
        </w:rPr>
      </w:pPr>
    </w:p>
    <w:p w14:paraId="73971CF5" w14:textId="77777777" w:rsidR="00867DE7" w:rsidRDefault="00867DE7" w:rsidP="0051780F">
      <w:pPr>
        <w:spacing w:line="240" w:lineRule="atLeast"/>
        <w:jc w:val="left"/>
        <w:rPr>
          <w:rFonts w:asciiTheme="minorEastAsia" w:hAnsiTheme="minorEastAsia"/>
          <w:sz w:val="24"/>
          <w:szCs w:val="24"/>
        </w:rPr>
      </w:pPr>
    </w:p>
    <w:p w14:paraId="073EE95B" w14:textId="77777777" w:rsidR="00867DE7" w:rsidRDefault="00867DE7" w:rsidP="0051780F">
      <w:pPr>
        <w:spacing w:line="240" w:lineRule="atLeast"/>
        <w:jc w:val="left"/>
        <w:rPr>
          <w:rFonts w:asciiTheme="minorEastAsia" w:hAnsiTheme="minorEastAsia"/>
          <w:sz w:val="24"/>
          <w:szCs w:val="24"/>
        </w:rPr>
      </w:pPr>
    </w:p>
    <w:p w14:paraId="138AEF66" w14:textId="77777777" w:rsidR="00867DE7" w:rsidRDefault="00867DE7" w:rsidP="0051780F">
      <w:pPr>
        <w:spacing w:line="240" w:lineRule="atLeast"/>
        <w:jc w:val="left"/>
        <w:rPr>
          <w:rFonts w:asciiTheme="minorEastAsia" w:hAnsiTheme="minorEastAsia"/>
          <w:sz w:val="24"/>
          <w:szCs w:val="24"/>
        </w:rPr>
      </w:pPr>
    </w:p>
    <w:p w14:paraId="540EDD64" w14:textId="77777777" w:rsidR="00867DE7" w:rsidRDefault="00867DE7" w:rsidP="0051780F">
      <w:pPr>
        <w:spacing w:line="240" w:lineRule="atLeast"/>
        <w:jc w:val="left"/>
        <w:rPr>
          <w:rFonts w:asciiTheme="minorEastAsia" w:hAnsiTheme="minorEastAsia"/>
          <w:sz w:val="24"/>
          <w:szCs w:val="24"/>
        </w:rPr>
      </w:pPr>
    </w:p>
    <w:p w14:paraId="59502E27" w14:textId="77777777" w:rsidR="00867DE7" w:rsidRDefault="00867DE7" w:rsidP="0051780F">
      <w:pPr>
        <w:spacing w:line="240" w:lineRule="atLeast"/>
        <w:jc w:val="left"/>
        <w:rPr>
          <w:rFonts w:asciiTheme="minorEastAsia" w:hAnsiTheme="minorEastAsia"/>
          <w:sz w:val="24"/>
          <w:szCs w:val="24"/>
        </w:rPr>
      </w:pPr>
    </w:p>
    <w:p w14:paraId="74076C6D" w14:textId="77777777" w:rsidR="00867DE7" w:rsidRDefault="00867DE7" w:rsidP="0051780F">
      <w:pPr>
        <w:spacing w:line="240" w:lineRule="atLeast"/>
        <w:jc w:val="left"/>
        <w:rPr>
          <w:rFonts w:asciiTheme="minorEastAsia" w:hAnsiTheme="minorEastAsia"/>
          <w:sz w:val="24"/>
          <w:szCs w:val="24"/>
        </w:rPr>
      </w:pPr>
    </w:p>
    <w:p w14:paraId="5BD77EC4" w14:textId="77777777" w:rsidR="00867DE7" w:rsidRDefault="00867DE7" w:rsidP="0051780F">
      <w:pPr>
        <w:spacing w:line="240" w:lineRule="atLeast"/>
        <w:jc w:val="left"/>
        <w:rPr>
          <w:rFonts w:asciiTheme="minorEastAsia" w:hAnsiTheme="minorEastAsia"/>
          <w:sz w:val="24"/>
          <w:szCs w:val="24"/>
        </w:rPr>
      </w:pPr>
    </w:p>
    <w:p w14:paraId="75271811" w14:textId="77777777" w:rsidR="00867DE7" w:rsidRDefault="00867DE7" w:rsidP="0051780F">
      <w:pPr>
        <w:spacing w:line="240" w:lineRule="atLeast"/>
        <w:jc w:val="left"/>
        <w:rPr>
          <w:rFonts w:asciiTheme="minorEastAsia" w:hAnsiTheme="minorEastAsia"/>
          <w:sz w:val="24"/>
          <w:szCs w:val="24"/>
        </w:rPr>
      </w:pPr>
    </w:p>
    <w:p w14:paraId="77D32F78" w14:textId="77777777" w:rsidR="00867DE7" w:rsidRDefault="00867DE7" w:rsidP="0051780F">
      <w:pPr>
        <w:spacing w:line="240" w:lineRule="atLeast"/>
        <w:jc w:val="left"/>
        <w:rPr>
          <w:rFonts w:asciiTheme="minorEastAsia" w:hAnsiTheme="minorEastAsia"/>
          <w:sz w:val="24"/>
          <w:szCs w:val="24"/>
        </w:rPr>
      </w:pPr>
    </w:p>
    <w:p w14:paraId="7BD112FD" w14:textId="77777777" w:rsidR="00867DE7" w:rsidRDefault="00867DE7" w:rsidP="0051780F">
      <w:pPr>
        <w:spacing w:line="240" w:lineRule="atLeast"/>
        <w:jc w:val="left"/>
        <w:rPr>
          <w:rFonts w:asciiTheme="minorEastAsia" w:hAnsiTheme="minorEastAsia"/>
          <w:sz w:val="24"/>
          <w:szCs w:val="24"/>
        </w:rPr>
      </w:pPr>
    </w:p>
    <w:p w14:paraId="1ED2729E" w14:textId="77777777" w:rsidR="00867DE7" w:rsidRDefault="00867DE7" w:rsidP="0051780F">
      <w:pPr>
        <w:spacing w:line="240" w:lineRule="atLeast"/>
        <w:jc w:val="left"/>
        <w:rPr>
          <w:rFonts w:asciiTheme="minorEastAsia" w:hAnsiTheme="minorEastAsia"/>
          <w:sz w:val="24"/>
          <w:szCs w:val="24"/>
        </w:rPr>
      </w:pPr>
    </w:p>
    <w:p w14:paraId="0A83D0DF" w14:textId="77777777" w:rsidR="00867DE7" w:rsidRDefault="00867DE7" w:rsidP="0051780F">
      <w:pPr>
        <w:spacing w:line="240" w:lineRule="atLeast"/>
        <w:jc w:val="left"/>
        <w:rPr>
          <w:rFonts w:asciiTheme="minorEastAsia" w:hAnsiTheme="minorEastAsia"/>
          <w:sz w:val="24"/>
          <w:szCs w:val="24"/>
        </w:rPr>
      </w:pPr>
    </w:p>
    <w:p w14:paraId="7DF0BAB3" w14:textId="7F1699E7" w:rsidR="00B83565" w:rsidRDefault="00B83565" w:rsidP="007A0568">
      <w:pPr>
        <w:spacing w:line="240" w:lineRule="atLeast"/>
        <w:ind w:left="723" w:hangingChars="300" w:hanging="723"/>
        <w:jc w:val="left"/>
        <w:rPr>
          <w:rFonts w:asciiTheme="minorEastAsia" w:hAnsiTheme="minorEastAsia"/>
          <w:sz w:val="24"/>
          <w:szCs w:val="24"/>
        </w:rPr>
      </w:pPr>
      <w:r>
        <w:rPr>
          <w:rFonts w:asciiTheme="minorEastAsia" w:hAnsiTheme="minorEastAsia" w:hint="eastAsia"/>
          <w:sz w:val="24"/>
          <w:szCs w:val="24"/>
        </w:rPr>
        <w:lastRenderedPageBreak/>
        <w:t>■</w:t>
      </w:r>
      <w:r>
        <w:rPr>
          <w:rFonts w:asciiTheme="majorEastAsia" w:eastAsiaTheme="majorEastAsia" w:hAnsiTheme="majorEastAsia" w:hint="eastAsia"/>
          <w:sz w:val="24"/>
          <w:szCs w:val="24"/>
        </w:rPr>
        <w:t>標準積算により算定する場合の内容</w:t>
      </w:r>
      <w:r w:rsidRPr="00700307">
        <w:rPr>
          <w:rFonts w:asciiTheme="majorEastAsia" w:eastAsiaTheme="majorEastAsia" w:hAnsiTheme="majorEastAsia" w:hint="eastAsia"/>
          <w:sz w:val="24"/>
          <w:szCs w:val="24"/>
        </w:rPr>
        <w:t>（</w:t>
      </w:r>
      <w:r w:rsidR="007A2E99">
        <w:rPr>
          <w:rFonts w:asciiTheme="majorEastAsia" w:eastAsiaTheme="majorEastAsia" w:hAnsiTheme="majorEastAsia" w:hint="eastAsia"/>
          <w:sz w:val="24"/>
          <w:szCs w:val="24"/>
        </w:rPr>
        <w:t>土木</w:t>
      </w:r>
      <w:r w:rsidRPr="00700307">
        <w:rPr>
          <w:rFonts w:asciiTheme="majorEastAsia" w:eastAsiaTheme="majorEastAsia" w:hAnsiTheme="majorEastAsia" w:hint="eastAsia"/>
          <w:sz w:val="24"/>
          <w:szCs w:val="24"/>
        </w:rPr>
        <w:t>）</w:t>
      </w:r>
      <w:r w:rsidR="00BF2D3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17374E01" w14:textId="77777777" w:rsidR="00672235" w:rsidRDefault="00BF2D32" w:rsidP="00867DE7">
      <w:pPr>
        <w:spacing w:line="240" w:lineRule="atLeast"/>
        <w:ind w:firstLineChars="200" w:firstLine="482"/>
        <w:jc w:val="left"/>
        <w:rPr>
          <w:rFonts w:asciiTheme="minorEastAsia" w:hAnsiTheme="minorEastAsia"/>
          <w:sz w:val="24"/>
          <w:szCs w:val="24"/>
        </w:rPr>
      </w:pPr>
      <w:r>
        <w:rPr>
          <w:rFonts w:asciiTheme="minorEastAsia" w:hAnsiTheme="minorEastAsia" w:hint="eastAsia"/>
          <w:sz w:val="24"/>
          <w:szCs w:val="24"/>
        </w:rPr>
        <w:t>標準積算により算定する場合、中止期間中の現場維持等に関する費用として積算</w:t>
      </w:r>
    </w:p>
    <w:p w14:paraId="3FB84246" w14:textId="77777777" w:rsidR="00BF2D32" w:rsidRDefault="00BF2D32" w:rsidP="00672235">
      <w:pPr>
        <w:spacing w:line="240" w:lineRule="atLeast"/>
        <w:ind w:firstLineChars="100" w:firstLine="241"/>
        <w:jc w:val="left"/>
        <w:rPr>
          <w:rFonts w:asciiTheme="minorEastAsia" w:hAnsiTheme="minorEastAsia"/>
          <w:sz w:val="24"/>
          <w:szCs w:val="24"/>
        </w:rPr>
      </w:pPr>
      <w:r>
        <w:rPr>
          <w:rFonts w:asciiTheme="minorEastAsia" w:hAnsiTheme="minorEastAsia" w:hint="eastAsia"/>
          <w:sz w:val="24"/>
          <w:szCs w:val="24"/>
        </w:rPr>
        <w:t>する内容は、以下の「積上げ項目」及び「率で計上する項目」です。</w:t>
      </w:r>
    </w:p>
    <w:p w14:paraId="1AD33CF7" w14:textId="77777777" w:rsidR="00BF2D32" w:rsidRDefault="007B1A9D" w:rsidP="00BF2D32">
      <w:pPr>
        <w:spacing w:line="240" w:lineRule="atLeast"/>
        <w:jc w:val="left"/>
        <w:rPr>
          <w:rFonts w:asciiTheme="minorEastAsia" w:hAnsiTheme="minorEastAsia"/>
          <w:sz w:val="24"/>
          <w:szCs w:val="24"/>
        </w:rPr>
      </w:pPr>
      <w:r>
        <w:rPr>
          <w:noProof/>
        </w:rPr>
        <mc:AlternateContent>
          <mc:Choice Requires="wps">
            <w:drawing>
              <wp:anchor distT="0" distB="0" distL="114300" distR="114300" simplePos="0" relativeHeight="252133376" behindDoc="0" locked="0" layoutInCell="1" allowOverlap="1" wp14:anchorId="48A00BF1" wp14:editId="3EF6EEBF">
                <wp:simplePos x="0" y="0"/>
                <wp:positionH relativeFrom="column">
                  <wp:posOffset>259080</wp:posOffset>
                </wp:positionH>
                <wp:positionV relativeFrom="paragraph">
                  <wp:posOffset>115993</wp:posOffset>
                </wp:positionV>
                <wp:extent cx="5511800" cy="1870710"/>
                <wp:effectExtent l="38100" t="38100" r="107950" b="110490"/>
                <wp:wrapNone/>
                <wp:docPr id="4" name="角丸四角形 4"/>
                <wp:cNvGraphicFramePr/>
                <a:graphic xmlns:a="http://schemas.openxmlformats.org/drawingml/2006/main">
                  <a:graphicData uri="http://schemas.microsoft.com/office/word/2010/wordprocessingShape">
                    <wps:wsp>
                      <wps:cNvSpPr/>
                      <wps:spPr>
                        <a:xfrm>
                          <a:off x="0" y="0"/>
                          <a:ext cx="5511800" cy="1870710"/>
                        </a:xfrm>
                        <a:prstGeom prst="roundRect">
                          <a:avLst>
                            <a:gd name="adj" fmla="val 9841"/>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0DDE8F5" w14:textId="77777777" w:rsidR="00014FED" w:rsidRPr="009020DD" w:rsidRDefault="00014FED" w:rsidP="007B1A9D">
                            <w:pPr>
                              <w:spacing w:line="380" w:lineRule="exact"/>
                              <w:jc w:val="left"/>
                              <w:rPr>
                                <w:rFonts w:asciiTheme="minorEastAsia" w:hAnsiTheme="minorEastAsia"/>
                                <w:sz w:val="24"/>
                                <w:szCs w:val="24"/>
                              </w:rPr>
                            </w:pPr>
                            <w:r>
                              <w:rPr>
                                <w:rFonts w:asciiTheme="minorEastAsia" w:hAnsiTheme="minorEastAsia" w:hint="eastAsia"/>
                                <w:sz w:val="24"/>
                                <w:szCs w:val="24"/>
                              </w:rPr>
                              <w:t>＜積上げ項目＞</w:t>
                            </w:r>
                          </w:p>
                          <w:p w14:paraId="4C3EC19D"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直接工事費、仮設費及び事業損失防止施設費における材料費、労務費、</w:t>
                            </w:r>
                          </w:p>
                          <w:p w14:paraId="1E96903C" w14:textId="77777777" w:rsidR="00014FED" w:rsidRPr="0091608F" w:rsidRDefault="00014FED" w:rsidP="007B1A9D">
                            <w:pPr>
                              <w:spacing w:line="380" w:lineRule="exact"/>
                              <w:ind w:firstLineChars="300" w:firstLine="723"/>
                              <w:jc w:val="left"/>
                              <w:rPr>
                                <w:rFonts w:asciiTheme="minorEastAsia" w:hAnsiTheme="minorEastAsia"/>
                                <w:color w:val="000000" w:themeColor="text1"/>
                                <w:kern w:val="24"/>
                                <w:sz w:val="24"/>
                                <w:szCs w:val="24"/>
                              </w:rPr>
                            </w:pPr>
                            <w:r w:rsidRPr="0091608F">
                              <w:rPr>
                                <w:rFonts w:asciiTheme="minorEastAsia" w:hAnsiTheme="minorEastAsia" w:hint="eastAsia"/>
                                <w:color w:val="000000" w:themeColor="text1"/>
                                <w:kern w:val="24"/>
                                <w:sz w:val="24"/>
                                <w:szCs w:val="24"/>
                              </w:rPr>
                              <w:t>水道光熱電力等料金、機械経費で現場維持等に要する費用</w:t>
                            </w:r>
                          </w:p>
                          <w:p w14:paraId="11280C5D" w14:textId="77777777" w:rsidR="00014FED" w:rsidRPr="000E23FF" w:rsidRDefault="00014FED" w:rsidP="007B1A9D">
                            <w:pPr>
                              <w:pStyle w:val="ac"/>
                              <w:numPr>
                                <w:ilvl w:val="0"/>
                                <w:numId w:val="53"/>
                              </w:numPr>
                              <w:spacing w:line="380" w:lineRule="exact"/>
                              <w:ind w:leftChars="0"/>
                              <w:jc w:val="left"/>
                              <w:rPr>
                                <w:rFonts w:asciiTheme="minorEastAsia" w:hAnsiTheme="minorEastAsia"/>
                                <w:color w:val="000000" w:themeColor="text1"/>
                                <w:kern w:val="24"/>
                                <w:sz w:val="24"/>
                                <w:szCs w:val="24"/>
                              </w:rPr>
                            </w:pPr>
                            <w:r w:rsidRPr="000E23FF">
                              <w:rPr>
                                <w:rFonts w:asciiTheme="minorEastAsia" w:hAnsiTheme="minorEastAsia" w:hint="eastAsia"/>
                                <w:color w:val="000000" w:themeColor="text1"/>
                                <w:kern w:val="24"/>
                                <w:sz w:val="24"/>
                                <w:szCs w:val="24"/>
                              </w:rPr>
                              <w:t>直接工事費に計上された材料（期間要素を考慮した材料）及び仮設費に計上された仮設材等の中止期間中に係る損料額及び補修費用</w:t>
                            </w:r>
                          </w:p>
                          <w:p w14:paraId="486F18F6" w14:textId="77777777" w:rsidR="00014FED" w:rsidRPr="000E23FF" w:rsidRDefault="00014FED" w:rsidP="007B1A9D">
                            <w:pPr>
                              <w:pStyle w:val="ac"/>
                              <w:numPr>
                                <w:ilvl w:val="0"/>
                                <w:numId w:val="53"/>
                              </w:numPr>
                              <w:spacing w:line="380" w:lineRule="exact"/>
                              <w:ind w:leftChars="0"/>
                              <w:jc w:val="left"/>
                              <w:rPr>
                                <w:rFonts w:asciiTheme="minorEastAsia" w:hAnsiTheme="minorEastAsia"/>
                                <w:color w:val="000000" w:themeColor="text1"/>
                                <w:kern w:val="24"/>
                                <w:sz w:val="24"/>
                                <w:szCs w:val="24"/>
                              </w:rPr>
                            </w:pPr>
                            <w:r w:rsidRPr="000E23FF">
                              <w:rPr>
                                <w:rFonts w:asciiTheme="minorEastAsia" w:hAnsiTheme="minorEastAsia" w:hint="eastAsia"/>
                                <w:color w:val="000000" w:themeColor="text1"/>
                                <w:kern w:val="24"/>
                                <w:sz w:val="24"/>
                                <w:szCs w:val="24"/>
                              </w:rPr>
                              <w:t>直接工事費（仮設費を含む）及び事業損失防止費における項目で現場維持等に要する費用</w:t>
                            </w:r>
                          </w:p>
                          <w:p w14:paraId="691D72A7" w14:textId="77777777" w:rsidR="00014FED" w:rsidRPr="00867DE7" w:rsidRDefault="00014FED" w:rsidP="00BF2D3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00BF1" id="角丸四角形 4" o:spid="_x0000_s1058" style="position:absolute;margin-left:20.4pt;margin-top:9.15pt;width:434pt;height:147.3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GTwQIAAIoFAAAOAAAAZHJzL2Uyb0RvYy54bWysVEtv2zAMvg/YfxB0X22nyZIGdYqgRYcB&#10;RVs0HXpWJDnWJouaJMfJfv0o2XnscRrmg0yKFPnxI6Xrm12jyVY6r8CUtLjIKZGGg1BmU9Ivr/cf&#10;ZpT4wIxgGows6V56erN4/+66s3M5ghq0kI5gEOPnnS1pHYKdZ5nntWyYvwArDRorcA0LqLpNJhzr&#10;MHqjs1Gef8w6cMI64NJ73L3rjXSR4leV5OGpqrwMRJcUsYW0urSu45otrtl845itFR9gsH9A0TBl&#10;MOkx1B0LjLRO/RGqUdyBhypccGgyqCrFZaoBqyny36pZ1czKVAuS4+2RJv//wvLH7co+O6Shs37u&#10;UYxV7CrXxD/iI7tE1v5IltwFwnFzMimKWY6ccrQVs2k+LRKd2em4dT58ktCQKJTUQWvEC7YkMcW2&#10;Dz4kygQxrMHZYOIrJVWjsQFbpsnVbFzE/mDAwRelQ8h40MC90jp1UBvSIYrRNAFiOEiVZgGxNVaU&#10;1JsNJUxvcEJ5cCm7B61EPB4D+b2/1Y5g0pLibAnoXrFKSjTzAQ1YevoGML8cjXjumK/7w8k0uGkT&#10;Q8s0g0Ol0AbpVrXoyFq37oUhtEmeOBQqEnQ5KyJ+oTBlLAW/A+6gKXEQ3lSo01TEdsT4Mf8R+1oz&#10;/q0nV9ua9ZjGKUzP4+CdOD2CSdoZzuw0CVEKu/WOKIR6mdobt9Yg9s8u4okwiLf8XiGOB6TrmTls&#10;H27imxCecKk0YGdgkCipwf342370x7FGKyUd3kfs2veWOYld+Gxw4K+K8RjDhqSMJ9MRKu7csj63&#10;mLa5BexmkdAlMfoHfRArB80bPh3LmBVNzHDM3c/HoNyG2HmcSHBcLpdJxktrWXgwK8tj8EMHXndv&#10;zNlhzAPOziMc7u4wvCf+e9940sCyDVCpEI0nXgcFL3zqzPA4xRflXE9epyd08RMAAP//AwBQSwME&#10;FAAGAAgAAAAhAOfMOsfeAAAACQEAAA8AAABkcnMvZG93bnJldi54bWxMj8FOwzAQRO9I/IO1SNyo&#10;0wahNMSpEBLiwAVKe+Dm2ts4ENsh3jTh71lO9Dgzq5m31Wb2nTjhkNoYFCwXGQgMJto2NAp27083&#10;BYhEOljdxYAKfjDBpr68qHRp4xTe8LSlRnBJSKVW4Ij6UspkHHqdFrHHwNkxDl4Ty6GRdtATl/tO&#10;rrLsTnrdBl5wusdHh+ZrO3oF+EnPxzF/Mftv9+o/9mbe0eSUur6aH+5BEM70fwx/+IwONTMd4hhs&#10;Ep2C24zJif0iB8H5OivYOCjIl6s1yLqS5x/UvwAAAP//AwBQSwECLQAUAAYACAAAACEAtoM4kv4A&#10;AADhAQAAEwAAAAAAAAAAAAAAAAAAAAAAW0NvbnRlbnRfVHlwZXNdLnhtbFBLAQItABQABgAIAAAA&#10;IQA4/SH/1gAAAJQBAAALAAAAAAAAAAAAAAAAAC8BAABfcmVscy8ucmVsc1BLAQItABQABgAIAAAA&#10;IQBxWSGTwQIAAIoFAAAOAAAAAAAAAAAAAAAAAC4CAABkcnMvZTJvRG9jLnhtbFBLAQItABQABgAI&#10;AAAAIQDnzDrH3gAAAAkBAAAPAAAAAAAAAAAAAAAAABsFAABkcnMvZG93bnJldi54bWxQSwUGAAAA&#10;AAQABADzAAAAJgYAAAAA&#10;" filled="f" strokecolor="windowText" strokeweight="1pt">
                <v:shadow on="t" color="black" opacity="26214f" origin="-.5,-.5" offset=".74836mm,.74836mm"/>
                <v:textbox>
                  <w:txbxContent>
                    <w:p w14:paraId="30DDE8F5" w14:textId="77777777" w:rsidR="00014FED" w:rsidRPr="009020DD" w:rsidRDefault="00014FED" w:rsidP="007B1A9D">
                      <w:pPr>
                        <w:spacing w:line="380" w:lineRule="exact"/>
                        <w:jc w:val="left"/>
                        <w:rPr>
                          <w:rFonts w:asciiTheme="minorEastAsia" w:hAnsiTheme="minorEastAsia"/>
                          <w:sz w:val="24"/>
                          <w:szCs w:val="24"/>
                        </w:rPr>
                      </w:pPr>
                      <w:r>
                        <w:rPr>
                          <w:rFonts w:asciiTheme="minorEastAsia" w:hAnsiTheme="minorEastAsia" w:hint="eastAsia"/>
                          <w:sz w:val="24"/>
                          <w:szCs w:val="24"/>
                        </w:rPr>
                        <w:t>＜積上げ項目＞</w:t>
                      </w:r>
                    </w:p>
                    <w:p w14:paraId="4C3EC19D"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直接工事費、仮設費及び事業損失防止施設費における材料費、労務費、</w:t>
                      </w:r>
                    </w:p>
                    <w:p w14:paraId="1E96903C" w14:textId="77777777" w:rsidR="00014FED" w:rsidRPr="0091608F" w:rsidRDefault="00014FED" w:rsidP="007B1A9D">
                      <w:pPr>
                        <w:spacing w:line="380" w:lineRule="exact"/>
                        <w:ind w:firstLineChars="300" w:firstLine="723"/>
                        <w:jc w:val="left"/>
                        <w:rPr>
                          <w:rFonts w:asciiTheme="minorEastAsia" w:hAnsiTheme="minorEastAsia"/>
                          <w:color w:val="000000" w:themeColor="text1"/>
                          <w:kern w:val="24"/>
                          <w:sz w:val="24"/>
                          <w:szCs w:val="24"/>
                        </w:rPr>
                      </w:pPr>
                      <w:r w:rsidRPr="0091608F">
                        <w:rPr>
                          <w:rFonts w:asciiTheme="minorEastAsia" w:hAnsiTheme="minorEastAsia" w:hint="eastAsia"/>
                          <w:color w:val="000000" w:themeColor="text1"/>
                          <w:kern w:val="24"/>
                          <w:sz w:val="24"/>
                          <w:szCs w:val="24"/>
                        </w:rPr>
                        <w:t>水道光熱電力等料金、機械経費で現場維持等に要する費用</w:t>
                      </w:r>
                    </w:p>
                    <w:p w14:paraId="11280C5D" w14:textId="77777777" w:rsidR="00014FED" w:rsidRPr="000E23FF" w:rsidRDefault="00014FED" w:rsidP="007B1A9D">
                      <w:pPr>
                        <w:pStyle w:val="ac"/>
                        <w:numPr>
                          <w:ilvl w:val="0"/>
                          <w:numId w:val="53"/>
                        </w:numPr>
                        <w:spacing w:line="380" w:lineRule="exact"/>
                        <w:ind w:leftChars="0"/>
                        <w:jc w:val="left"/>
                        <w:rPr>
                          <w:rFonts w:asciiTheme="minorEastAsia" w:hAnsiTheme="minorEastAsia"/>
                          <w:color w:val="000000" w:themeColor="text1"/>
                          <w:kern w:val="24"/>
                          <w:sz w:val="24"/>
                          <w:szCs w:val="24"/>
                        </w:rPr>
                      </w:pPr>
                      <w:r w:rsidRPr="000E23FF">
                        <w:rPr>
                          <w:rFonts w:asciiTheme="minorEastAsia" w:hAnsiTheme="minorEastAsia" w:hint="eastAsia"/>
                          <w:color w:val="000000" w:themeColor="text1"/>
                          <w:kern w:val="24"/>
                          <w:sz w:val="24"/>
                          <w:szCs w:val="24"/>
                        </w:rPr>
                        <w:t>直接工事費に計上された材料（期間要素を考慮した材料）及び仮設費に計上された仮設材等の中止期間中に係る損料額及び補修費用</w:t>
                      </w:r>
                    </w:p>
                    <w:p w14:paraId="486F18F6" w14:textId="77777777" w:rsidR="00014FED" w:rsidRPr="000E23FF" w:rsidRDefault="00014FED" w:rsidP="007B1A9D">
                      <w:pPr>
                        <w:pStyle w:val="ac"/>
                        <w:numPr>
                          <w:ilvl w:val="0"/>
                          <w:numId w:val="53"/>
                        </w:numPr>
                        <w:spacing w:line="380" w:lineRule="exact"/>
                        <w:ind w:leftChars="0"/>
                        <w:jc w:val="left"/>
                        <w:rPr>
                          <w:rFonts w:asciiTheme="minorEastAsia" w:hAnsiTheme="minorEastAsia"/>
                          <w:color w:val="000000" w:themeColor="text1"/>
                          <w:kern w:val="24"/>
                          <w:sz w:val="24"/>
                          <w:szCs w:val="24"/>
                        </w:rPr>
                      </w:pPr>
                      <w:r w:rsidRPr="000E23FF">
                        <w:rPr>
                          <w:rFonts w:asciiTheme="minorEastAsia" w:hAnsiTheme="minorEastAsia" w:hint="eastAsia"/>
                          <w:color w:val="000000" w:themeColor="text1"/>
                          <w:kern w:val="24"/>
                          <w:sz w:val="24"/>
                          <w:szCs w:val="24"/>
                        </w:rPr>
                        <w:t>直接工事費（仮設費を含む）及び事業損失防止費における項目で現場維持等に要する費用</w:t>
                      </w:r>
                    </w:p>
                    <w:p w14:paraId="691D72A7" w14:textId="77777777" w:rsidR="00014FED" w:rsidRPr="00867DE7" w:rsidRDefault="00014FED" w:rsidP="00BF2D32">
                      <w:pPr>
                        <w:rPr>
                          <w:color w:val="000000" w:themeColor="text1"/>
                          <w:sz w:val="24"/>
                          <w:szCs w:val="24"/>
                        </w:rPr>
                      </w:pPr>
                    </w:p>
                  </w:txbxContent>
                </v:textbox>
              </v:roundrect>
            </w:pict>
          </mc:Fallback>
        </mc:AlternateContent>
      </w:r>
      <w:r>
        <w:rPr>
          <w:noProof/>
        </w:rPr>
        <mc:AlternateContent>
          <mc:Choice Requires="wps">
            <w:drawing>
              <wp:anchor distT="0" distB="0" distL="114300" distR="114300" simplePos="0" relativeHeight="252134400" behindDoc="0" locked="0" layoutInCell="1" allowOverlap="1" wp14:anchorId="2231F931" wp14:editId="7231A48A">
                <wp:simplePos x="0" y="0"/>
                <wp:positionH relativeFrom="column">
                  <wp:posOffset>39370</wp:posOffset>
                </wp:positionH>
                <wp:positionV relativeFrom="paragraph">
                  <wp:posOffset>74930</wp:posOffset>
                </wp:positionV>
                <wp:extent cx="5842000" cy="6645910"/>
                <wp:effectExtent l="0" t="0" r="25400" b="21590"/>
                <wp:wrapNone/>
                <wp:docPr id="3" name="正方形/長方形 3"/>
                <wp:cNvGraphicFramePr/>
                <a:graphic xmlns:a="http://schemas.openxmlformats.org/drawingml/2006/main">
                  <a:graphicData uri="http://schemas.microsoft.com/office/word/2010/wordprocessingShape">
                    <wps:wsp>
                      <wps:cNvSpPr/>
                      <wps:spPr>
                        <a:xfrm>
                          <a:off x="0" y="0"/>
                          <a:ext cx="5842000" cy="66459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4D813" id="正方形/長方形 3" o:spid="_x0000_s1026" style="position:absolute;margin-left:3.1pt;margin-top:5.9pt;width:460pt;height:523.3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rlUAIAAKAEAAAOAAAAZHJzL2Uyb0RvYy54bWysVE1PGzEQvVfqf7B8bzaJQoCIDYpAVJUi&#10;iAQVZ+O1syt5Pa7tZJP++j57F0JpT1VzcGY84/l482avrg+tYXvlQ0O25JPRmDNlJVWN3Zb8+9Pd&#10;lwvOQhS2EoasKvlRBX69/PzpqnMLNaWaTKU8QxAbFp0reR2jWxRFkLVqRRiRUxZGTb4VEarfFpUX&#10;HaK3ppiOx/OiI185T1KFgNvb3siXOb7WSsYHrYOKzJQctcV8+ny+pLNYXonF1gtXN3IoQ/xDFa1o&#10;LJK+hboVUbCdb/4I1TbSUyAdR5LagrRupMo9oJvJ+EM3j7VwKvcCcIJ7gyn8v7Dyfv/oNh4wdC4s&#10;AsTUxUH7Nv2jPnbIYB3fwFKHyCQuzy5mGAAwlbDN57Ozy0mGszg9dz7Er4paloSSe0wjgyT26xCR&#10;Eq6vLimbpbvGmDwRY1kHOk3PcwIBYmgjInK1rip5sFvOhNmCcTL6HDKQaar0PAUKx3BjPNsLDB1c&#10;qah7QtWcGREiDGgl/9LwUcJvT1M9tyLU/eNsGtyMTaFV5tRQ/gmyJL1Qddx45qknWXDyrkG0NZJu&#10;hAergBU2JT7g0IbQHw0SZzX5n3+7T/4YNqycdWApev+xE16hl28WNLiczGaJ1lmZnZ1Pofj3lpf3&#10;FrtrbwiYTLCTTmYx+UfzKmpP7TMWapWywiSsRO4e5UG5if32YCWlWq2yG6jsRFzbRydT8IRTwvHp&#10;8Cy8G4YfMYF7emW0WHzgQO/bs2C1i6SbTJATrhhVUrAGeWjDyqY9e69nr9OHZfkLAAD//wMAUEsD&#10;BBQABgAIAAAAIQAKaHy03AAAAAkBAAAPAAAAZHJzL2Rvd25yZXYueG1sTI/NTsMwEITvSLyDtUjc&#10;qN0AVUnjVBVST3Dpjypxc+JtEmGvo9hNw9uzPcFxZ0az3xTryTsx4hC7QBrmMwUCqQ62o0bD8bB9&#10;WoKIyZA1LhBq+MEI6/L+rjC5DVfa4bhPjeASirnR0KbU51LGukVv4iz0SOydw+BN4nNopB3Mlcu9&#10;k5lSC+lNR/yhNT2+t1h/7y9ew04dTh/+81l9Vep4ilvvqnHjtH58mDYrEAmn9BeGGz6jQ8lMVbiQ&#10;jcJpWGQcZHnOA9h+y25CxYJ6Xb6ALAv5f0H5CwAA//8DAFBLAQItABQABgAIAAAAIQC2gziS/gAA&#10;AOEBAAATAAAAAAAAAAAAAAAAAAAAAABbQ29udGVudF9UeXBlc10ueG1sUEsBAi0AFAAGAAgAAAAh&#10;ADj9If/WAAAAlAEAAAsAAAAAAAAAAAAAAAAALwEAAF9yZWxzLy5yZWxzUEsBAi0AFAAGAAgAAAAh&#10;AO7d6uVQAgAAoAQAAA4AAAAAAAAAAAAAAAAALgIAAGRycy9lMm9Eb2MueG1sUEsBAi0AFAAGAAgA&#10;AAAhAApofLTcAAAACQEAAA8AAAAAAAAAAAAAAAAAqgQAAGRycy9kb3ducmV2LnhtbFBLBQYAAAAA&#10;BAAEAPMAAACzBQAAAAA=&#10;" filled="f" strokecolor="windowText" strokeweight="1pt"/>
            </w:pict>
          </mc:Fallback>
        </mc:AlternateContent>
      </w:r>
    </w:p>
    <w:p w14:paraId="34D698C9" w14:textId="77777777" w:rsidR="00BF2D32" w:rsidRDefault="00BF2D32" w:rsidP="00867DE7">
      <w:pPr>
        <w:spacing w:line="400" w:lineRule="exact"/>
        <w:ind w:firstLineChars="200" w:firstLine="482"/>
        <w:jc w:val="left"/>
        <w:rPr>
          <w:rFonts w:asciiTheme="minorEastAsia" w:hAnsiTheme="minorEastAsia"/>
          <w:sz w:val="24"/>
          <w:szCs w:val="24"/>
        </w:rPr>
      </w:pPr>
    </w:p>
    <w:p w14:paraId="27B034AF" w14:textId="77777777" w:rsidR="00BF2D32" w:rsidRPr="00867DE7" w:rsidRDefault="00BF2D32" w:rsidP="000E23FF">
      <w:pPr>
        <w:pStyle w:val="ac"/>
        <w:spacing w:line="400" w:lineRule="exact"/>
        <w:ind w:leftChars="0" w:left="1980"/>
        <w:jc w:val="left"/>
        <w:rPr>
          <w:rFonts w:asciiTheme="minorEastAsia" w:hAnsiTheme="minorEastAsia"/>
          <w:color w:val="000000" w:themeColor="text1"/>
          <w:kern w:val="24"/>
          <w:sz w:val="24"/>
          <w:szCs w:val="24"/>
        </w:rPr>
      </w:pPr>
    </w:p>
    <w:p w14:paraId="2DE1D300" w14:textId="77777777" w:rsidR="00BF2D32" w:rsidRDefault="00BF2D32" w:rsidP="00BF2D32">
      <w:pPr>
        <w:spacing w:line="400" w:lineRule="exact"/>
        <w:jc w:val="left"/>
        <w:rPr>
          <w:rFonts w:asciiTheme="minorEastAsia" w:hAnsiTheme="minorEastAsia"/>
          <w:sz w:val="24"/>
          <w:szCs w:val="24"/>
        </w:rPr>
      </w:pPr>
    </w:p>
    <w:p w14:paraId="4B686E08" w14:textId="77777777" w:rsidR="00867DE7" w:rsidRDefault="00867DE7" w:rsidP="00BF2D32">
      <w:pPr>
        <w:spacing w:line="400" w:lineRule="exact"/>
        <w:jc w:val="left"/>
        <w:rPr>
          <w:rFonts w:asciiTheme="minorEastAsia" w:hAnsiTheme="minorEastAsia"/>
          <w:sz w:val="24"/>
          <w:szCs w:val="24"/>
        </w:rPr>
      </w:pPr>
    </w:p>
    <w:p w14:paraId="00520A3E" w14:textId="77777777" w:rsidR="00867DE7" w:rsidRDefault="00867DE7" w:rsidP="00BF2D32">
      <w:pPr>
        <w:spacing w:line="400" w:lineRule="exact"/>
        <w:jc w:val="left"/>
        <w:rPr>
          <w:rFonts w:asciiTheme="minorEastAsia" w:hAnsiTheme="minorEastAsia"/>
          <w:sz w:val="24"/>
          <w:szCs w:val="24"/>
        </w:rPr>
      </w:pPr>
    </w:p>
    <w:p w14:paraId="665F9E20" w14:textId="77777777" w:rsidR="00867DE7" w:rsidRDefault="00867DE7" w:rsidP="00BF2D32">
      <w:pPr>
        <w:spacing w:line="400" w:lineRule="exact"/>
        <w:jc w:val="left"/>
        <w:rPr>
          <w:rFonts w:asciiTheme="minorEastAsia" w:hAnsiTheme="minorEastAsia"/>
          <w:sz w:val="24"/>
          <w:szCs w:val="24"/>
        </w:rPr>
      </w:pPr>
    </w:p>
    <w:p w14:paraId="7D4214E7" w14:textId="77777777" w:rsidR="00867DE7" w:rsidRDefault="00867DE7" w:rsidP="00BF2D32">
      <w:pPr>
        <w:spacing w:line="400" w:lineRule="exact"/>
        <w:jc w:val="left"/>
        <w:rPr>
          <w:rFonts w:asciiTheme="minorEastAsia" w:hAnsiTheme="minorEastAsia"/>
          <w:sz w:val="24"/>
          <w:szCs w:val="24"/>
        </w:rPr>
      </w:pPr>
    </w:p>
    <w:p w14:paraId="6B28E3FE" w14:textId="77777777" w:rsidR="00867DE7" w:rsidRDefault="007B1A9D" w:rsidP="00BF2D32">
      <w:pPr>
        <w:spacing w:line="400" w:lineRule="exact"/>
        <w:jc w:val="left"/>
        <w:rPr>
          <w:rFonts w:asciiTheme="minorEastAsia" w:hAnsiTheme="minorEastAsia"/>
          <w:sz w:val="24"/>
          <w:szCs w:val="24"/>
        </w:rPr>
      </w:pPr>
      <w:r>
        <w:rPr>
          <w:noProof/>
        </w:rPr>
        <mc:AlternateContent>
          <mc:Choice Requires="wps">
            <w:drawing>
              <wp:anchor distT="0" distB="0" distL="114300" distR="114300" simplePos="0" relativeHeight="252135424" behindDoc="0" locked="0" layoutInCell="1" allowOverlap="1" wp14:anchorId="758236DE" wp14:editId="1F7FE2DA">
                <wp:simplePos x="0" y="0"/>
                <wp:positionH relativeFrom="column">
                  <wp:posOffset>259503</wp:posOffset>
                </wp:positionH>
                <wp:positionV relativeFrom="paragraph">
                  <wp:posOffset>35983</wp:posOffset>
                </wp:positionV>
                <wp:extent cx="5511800" cy="4631267"/>
                <wp:effectExtent l="38100" t="38100" r="107950" b="112395"/>
                <wp:wrapNone/>
                <wp:docPr id="5" name="角丸四角形 5"/>
                <wp:cNvGraphicFramePr/>
                <a:graphic xmlns:a="http://schemas.openxmlformats.org/drawingml/2006/main">
                  <a:graphicData uri="http://schemas.microsoft.com/office/word/2010/wordprocessingShape">
                    <wps:wsp>
                      <wps:cNvSpPr/>
                      <wps:spPr>
                        <a:xfrm>
                          <a:off x="0" y="0"/>
                          <a:ext cx="5511800" cy="4631267"/>
                        </a:xfrm>
                        <a:prstGeom prst="roundRect">
                          <a:avLst>
                            <a:gd name="adj" fmla="val 6479"/>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B3D0575" w14:textId="77777777" w:rsidR="00014FED" w:rsidRDefault="00014FED" w:rsidP="007B1A9D">
                            <w:pPr>
                              <w:spacing w:line="38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＜率で計上する項目＞ </w:t>
                            </w:r>
                          </w:p>
                          <w:p w14:paraId="1F0738F7" w14:textId="77777777" w:rsidR="00014FED" w:rsidRPr="000E23FF" w:rsidRDefault="00014FED" w:rsidP="007B1A9D">
                            <w:pPr>
                              <w:spacing w:line="380" w:lineRule="exact"/>
                              <w:ind w:leftChars="50" w:left="828" w:hangingChars="300" w:hanging="723"/>
                              <w:jc w:val="left"/>
                              <w:rPr>
                                <w:rFonts w:asciiTheme="minorEastAsia" w:hAnsiTheme="minorEastAsia"/>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運搬費の増加費用</w:t>
                            </w:r>
                          </w:p>
                          <w:p w14:paraId="73211F17" w14:textId="77777777" w:rsidR="00014FED" w:rsidRPr="00996034" w:rsidRDefault="00014FED" w:rsidP="007B1A9D">
                            <w:pPr>
                              <w:pStyle w:val="ac"/>
                              <w:numPr>
                                <w:ilvl w:val="0"/>
                                <w:numId w:val="54"/>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現場搬入済みの建設機械の工事現場外への搬出又は工事現場への再搬入に要する費用</w:t>
                            </w:r>
                          </w:p>
                          <w:p w14:paraId="58B29A82" w14:textId="77777777" w:rsidR="00014FED" w:rsidRPr="00996034" w:rsidRDefault="00014FED" w:rsidP="007B1A9D">
                            <w:pPr>
                              <w:pStyle w:val="ac"/>
                              <w:numPr>
                                <w:ilvl w:val="0"/>
                                <w:numId w:val="54"/>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大型機械類等の現場内小運搬</w:t>
                            </w:r>
                          </w:p>
                          <w:p w14:paraId="56DE4F75"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安全費の増加費用</w:t>
                            </w:r>
                          </w:p>
                          <w:p w14:paraId="299B1A5D"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工事現場の維持に関する費用</w:t>
                            </w:r>
                          </w:p>
                          <w:p w14:paraId="3E4F39FA" w14:textId="77777777" w:rsidR="00014FED" w:rsidRDefault="00014FED" w:rsidP="007B1A9D">
                            <w:pPr>
                              <w:spacing w:line="38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996034">
                              <w:rPr>
                                <w:rFonts w:asciiTheme="minorEastAsia" w:hAnsiTheme="minorEastAsia" w:hint="eastAsia"/>
                                <w:color w:val="000000" w:themeColor="text1"/>
                                <w:kern w:val="24"/>
                                <w:sz w:val="24"/>
                                <w:szCs w:val="24"/>
                              </w:rPr>
                              <w:t>保安施設、保安要員の費用及び火薬庫、火工品庫の保安管理に要</w:t>
                            </w:r>
                          </w:p>
                          <w:p w14:paraId="006FFDA5" w14:textId="77777777" w:rsidR="00014FED" w:rsidRPr="00996034" w:rsidRDefault="00014FED" w:rsidP="007B1A9D">
                            <w:pPr>
                              <w:spacing w:line="380" w:lineRule="exact"/>
                              <w:ind w:firstLineChars="300" w:firstLine="723"/>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する費用</w:t>
                            </w:r>
                          </w:p>
                          <w:p w14:paraId="636263E7"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役務費の増加費用</w:t>
                            </w:r>
                          </w:p>
                          <w:p w14:paraId="509F8144"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仮設費に係る土地の借</w:t>
                            </w:r>
                            <w:r w:rsidRPr="00996034">
                              <w:rPr>
                                <w:rFonts w:asciiTheme="minorEastAsia" w:hAnsiTheme="minorEastAsia" w:hint="eastAsia"/>
                                <w:color w:val="000000" w:themeColor="text1"/>
                                <w:kern w:val="24"/>
                                <w:sz w:val="24"/>
                                <w:szCs w:val="24"/>
                              </w:rPr>
                              <w:t>上げ等に要する費用、電力及び用水等の基本料金</w:t>
                            </w:r>
                          </w:p>
                          <w:p w14:paraId="122EE5AC"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営繕費の増加費用</w:t>
                            </w:r>
                          </w:p>
                          <w:p w14:paraId="2C2DB467"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現場事務所、労務者宿舎、監督員詰所及び火薬庫等の営繕損料に要する費用</w:t>
                            </w:r>
                          </w:p>
                          <w:p w14:paraId="706EA0BE"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現場管理費の増加費用</w:t>
                            </w:r>
                          </w:p>
                          <w:p w14:paraId="5F19843F" w14:textId="77777777" w:rsidR="00014FED" w:rsidRPr="00996034" w:rsidRDefault="00014FED" w:rsidP="007B1A9D">
                            <w:pPr>
                              <w:pStyle w:val="ac"/>
                              <w:numPr>
                                <w:ilvl w:val="0"/>
                                <w:numId w:val="55"/>
                              </w:numPr>
                              <w:spacing w:line="380" w:lineRule="exact"/>
                              <w:ind w:leftChars="0"/>
                              <w:jc w:val="left"/>
                              <w:rPr>
                                <w:color w:val="000000" w:themeColor="text1"/>
                                <w:sz w:val="24"/>
                                <w:szCs w:val="24"/>
                              </w:rPr>
                            </w:pPr>
                            <w:r w:rsidRPr="00996034">
                              <w:rPr>
                                <w:rFonts w:asciiTheme="minorEastAsia" w:hAnsiTheme="minorEastAsia" w:hint="eastAsia"/>
                                <w:color w:val="000000" w:themeColor="text1"/>
                                <w:kern w:val="24"/>
                                <w:sz w:val="24"/>
                                <w:szCs w:val="24"/>
                              </w:rPr>
                              <w:t>現場維持のために現場へ常駐する社員等従業員給料手当及び労務管理費等に要する費用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236DE" id="角丸四角形 5" o:spid="_x0000_s1059" style="position:absolute;margin-left:20.45pt;margin-top:2.85pt;width:434pt;height:364.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DRxAIAAIoFAAAOAAAAZHJzL2Uyb0RvYy54bWysVF1v2yAUfZ+0/4B4Xx2n+WijOlXUqtOk&#10;qquaTn2+ARx7w1wGJHb263chzsc+nqb5AQMXDueee+Dmtms02yrnazQFzy8GnCkjUNZmXfAvrw8f&#10;rjjzAYwEjUYVfKc8v52/f3fT2pkaYoVaKscIxPhZawtehWBnWeZFpRrwF2iVoWCJroFAQ7fOpIOW&#10;0BudDQeDSdaik9ahUN7T7P0+yOcJvyyVCJ/L0qvAdMGJW0itS+0qttn8BmZrB7aqRU8D/oFFA7Wh&#10;Q49Q9xCAbVz9B1RTC4cey3AhsMmwLGuhUg6UTT74LZtlBValXEgcb48y+f8HK562S/vsSIbW+pmn&#10;bsyiK10T/8SPdUms3VEs1QUmaHI8zvOrAWkqKDaaXObDyTTKmZ22W+fDR4UNi52CO9wY+UIlSUrB&#10;9tGHJJlkBhryBsivnJWNpgJsQbPJaHrdA/ZrCfoAGTcafKi1ThXUhrVkv+E0EQIyUqkhELfGyoJ7&#10;s+YM9JocKoJLp3vUtYzbI5Df+TvtGB1acPKWxPaVsuRMgw8UoNTT15P5ZWvkcw++2m9OoX6ZNhFa&#10;JQ/2meImKLesZMtWeuNegKiNB0lDWUeBLq/yyF/WdGRMhb4D76A5cxje6lAlV8RyRPx4/pH7SoP4&#10;thdX2wr2nEYJZl+YfnUq0pFMGp3xzE5OiL3QrTpWE9XLPGYWp1Yod88u8ok0mLfioSYejyTXMzgq&#10;H03SmxA+U1NqpMpg3+OsQvfjb/NxPdmaopy1dB+pat834BRV4ZMhw1/noxHBhjQYjadDGrjzyOo8&#10;YjbNHVI188QudeP6oA/d0mHzRk/HIp5KITCCzt77ox/chVh5ciQ6oRaL1KdLayE8mqUVEfxQgdfu&#10;DZztbR7IO094uLswS+Y96b9fG3caXGwClnWIwZOu/YAufKpM/zjFF+V8nFadntD5TwAAAP//AwBQ&#10;SwMEFAAGAAgAAAAhACZZo3vfAAAACAEAAA8AAABkcnMvZG93bnJldi54bWxMj8FOwzAQRO9I/IO1&#10;SNyoTaA0CdlUqBVISD3QQsvVjd0kIl5HsduGv2c5wXE0o5k3xXx0nTjZIbSeEG4nCoSlypuWaoSP&#10;9+ebFESImozuPFmEbxtgXl5eFDo3/kxre9rEWnAJhVwjNDH2uZShaqzTYeJ7S+wd/OB0ZDnU0gz6&#10;zOWuk4lSD9Lplnih0b1dNLb62hwdQlyuDsnrmnbLl95ss+Rz9bYYUsTrq/HpEUS0Y/wLwy8+o0PJ&#10;THt/JBNEh3CvMk4iTGcg2M5UynqPMLubKpBlIf8fKH8AAAD//wMAUEsBAi0AFAAGAAgAAAAhALaD&#10;OJL+AAAA4QEAABMAAAAAAAAAAAAAAAAAAAAAAFtDb250ZW50X1R5cGVzXS54bWxQSwECLQAUAAYA&#10;CAAAACEAOP0h/9YAAACUAQAACwAAAAAAAAAAAAAAAAAvAQAAX3JlbHMvLnJlbHNQSwECLQAUAAYA&#10;CAAAACEAZjbQ0cQCAACKBQAADgAAAAAAAAAAAAAAAAAuAgAAZHJzL2Uyb0RvYy54bWxQSwECLQAU&#10;AAYACAAAACEAJlmje98AAAAIAQAADwAAAAAAAAAAAAAAAAAeBQAAZHJzL2Rvd25yZXYueG1sUEsF&#10;BgAAAAAEAAQA8wAAACoGAAAAAA==&#10;" filled="f" strokecolor="windowText" strokeweight="1pt">
                <v:shadow on="t" color="black" opacity="26214f" origin="-.5,-.5" offset=".74836mm,.74836mm"/>
                <v:textbox>
                  <w:txbxContent>
                    <w:p w14:paraId="6B3D0575" w14:textId="77777777" w:rsidR="00014FED" w:rsidRDefault="00014FED" w:rsidP="007B1A9D">
                      <w:pPr>
                        <w:spacing w:line="38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＜率で計上する項目＞ </w:t>
                      </w:r>
                    </w:p>
                    <w:p w14:paraId="1F0738F7" w14:textId="77777777" w:rsidR="00014FED" w:rsidRPr="000E23FF" w:rsidRDefault="00014FED" w:rsidP="007B1A9D">
                      <w:pPr>
                        <w:spacing w:line="380" w:lineRule="exact"/>
                        <w:ind w:leftChars="50" w:left="828" w:hangingChars="300" w:hanging="723"/>
                        <w:jc w:val="left"/>
                        <w:rPr>
                          <w:rFonts w:asciiTheme="minorEastAsia" w:hAnsiTheme="minorEastAsia"/>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運搬費の増加費用</w:t>
                      </w:r>
                    </w:p>
                    <w:p w14:paraId="73211F17" w14:textId="77777777" w:rsidR="00014FED" w:rsidRPr="00996034" w:rsidRDefault="00014FED" w:rsidP="007B1A9D">
                      <w:pPr>
                        <w:pStyle w:val="ac"/>
                        <w:numPr>
                          <w:ilvl w:val="0"/>
                          <w:numId w:val="54"/>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現場搬入済みの建設機械の工事現場外への搬出又は工事現場への再搬入に要する費用</w:t>
                      </w:r>
                    </w:p>
                    <w:p w14:paraId="58B29A82" w14:textId="77777777" w:rsidR="00014FED" w:rsidRPr="00996034" w:rsidRDefault="00014FED" w:rsidP="007B1A9D">
                      <w:pPr>
                        <w:pStyle w:val="ac"/>
                        <w:numPr>
                          <w:ilvl w:val="0"/>
                          <w:numId w:val="54"/>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大型機械類等の現場内小運搬</w:t>
                      </w:r>
                    </w:p>
                    <w:p w14:paraId="56DE4F75"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安全費の増加費用</w:t>
                      </w:r>
                    </w:p>
                    <w:p w14:paraId="299B1A5D"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工事現場の維持に関する費用</w:t>
                      </w:r>
                    </w:p>
                    <w:p w14:paraId="3E4F39FA" w14:textId="77777777" w:rsidR="00014FED" w:rsidRDefault="00014FED" w:rsidP="007B1A9D">
                      <w:pPr>
                        <w:spacing w:line="380" w:lineRule="exact"/>
                        <w:ind w:firstLineChars="200" w:firstLine="482"/>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996034">
                        <w:rPr>
                          <w:rFonts w:asciiTheme="minorEastAsia" w:hAnsiTheme="minorEastAsia" w:hint="eastAsia"/>
                          <w:color w:val="000000" w:themeColor="text1"/>
                          <w:kern w:val="24"/>
                          <w:sz w:val="24"/>
                          <w:szCs w:val="24"/>
                        </w:rPr>
                        <w:t>保安施設、保安要員の費用及び火薬庫、火工品庫の保安管理に要</w:t>
                      </w:r>
                    </w:p>
                    <w:p w14:paraId="006FFDA5" w14:textId="77777777" w:rsidR="00014FED" w:rsidRPr="00996034" w:rsidRDefault="00014FED" w:rsidP="007B1A9D">
                      <w:pPr>
                        <w:spacing w:line="380" w:lineRule="exact"/>
                        <w:ind w:firstLineChars="300" w:firstLine="723"/>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する費用</w:t>
                      </w:r>
                    </w:p>
                    <w:p w14:paraId="636263E7"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役務費の増加費用</w:t>
                      </w:r>
                    </w:p>
                    <w:p w14:paraId="509F8144"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仮設費に係る土地の借</w:t>
                      </w:r>
                      <w:r w:rsidRPr="00996034">
                        <w:rPr>
                          <w:rFonts w:asciiTheme="minorEastAsia" w:hAnsiTheme="minorEastAsia" w:hint="eastAsia"/>
                          <w:color w:val="000000" w:themeColor="text1"/>
                          <w:kern w:val="24"/>
                          <w:sz w:val="24"/>
                          <w:szCs w:val="24"/>
                        </w:rPr>
                        <w:t>上げ等に要する費用、電力及び用水等の基本料金</w:t>
                      </w:r>
                    </w:p>
                    <w:p w14:paraId="122EE5AC"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営繕費の増加費用</w:t>
                      </w:r>
                    </w:p>
                    <w:p w14:paraId="2C2DB467" w14:textId="77777777" w:rsidR="00014FED" w:rsidRPr="00996034" w:rsidRDefault="00014FED" w:rsidP="007B1A9D">
                      <w:pPr>
                        <w:pStyle w:val="ac"/>
                        <w:numPr>
                          <w:ilvl w:val="0"/>
                          <w:numId w:val="55"/>
                        </w:numPr>
                        <w:spacing w:line="380" w:lineRule="exact"/>
                        <w:ind w:leftChars="0"/>
                        <w:jc w:val="left"/>
                        <w:rPr>
                          <w:rFonts w:asciiTheme="minorEastAsia" w:hAnsiTheme="minorEastAsia"/>
                          <w:color w:val="000000" w:themeColor="text1"/>
                          <w:kern w:val="24"/>
                          <w:sz w:val="24"/>
                          <w:szCs w:val="24"/>
                        </w:rPr>
                      </w:pPr>
                      <w:r w:rsidRPr="00996034">
                        <w:rPr>
                          <w:rFonts w:asciiTheme="minorEastAsia" w:hAnsiTheme="minorEastAsia" w:hint="eastAsia"/>
                          <w:color w:val="000000" w:themeColor="text1"/>
                          <w:kern w:val="24"/>
                          <w:sz w:val="24"/>
                          <w:szCs w:val="24"/>
                        </w:rPr>
                        <w:t>現場事務所、労務者宿舎、監督員詰所及び火薬庫等の営繕損料に要する費用</w:t>
                      </w:r>
                    </w:p>
                    <w:p w14:paraId="706EA0BE" w14:textId="77777777" w:rsidR="00014FED" w:rsidRDefault="00014FED" w:rsidP="007B1A9D">
                      <w:pPr>
                        <w:spacing w:line="380" w:lineRule="exact"/>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Pr="00A7776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 xml:space="preserve">　現場管理費の増加費用</w:t>
                      </w:r>
                    </w:p>
                    <w:p w14:paraId="5F19843F" w14:textId="77777777" w:rsidR="00014FED" w:rsidRPr="00996034" w:rsidRDefault="00014FED" w:rsidP="007B1A9D">
                      <w:pPr>
                        <w:pStyle w:val="ac"/>
                        <w:numPr>
                          <w:ilvl w:val="0"/>
                          <w:numId w:val="55"/>
                        </w:numPr>
                        <w:spacing w:line="380" w:lineRule="exact"/>
                        <w:ind w:leftChars="0"/>
                        <w:jc w:val="left"/>
                        <w:rPr>
                          <w:color w:val="000000" w:themeColor="text1"/>
                          <w:sz w:val="24"/>
                          <w:szCs w:val="24"/>
                        </w:rPr>
                      </w:pPr>
                      <w:r w:rsidRPr="00996034">
                        <w:rPr>
                          <w:rFonts w:asciiTheme="minorEastAsia" w:hAnsiTheme="minorEastAsia" w:hint="eastAsia"/>
                          <w:color w:val="000000" w:themeColor="text1"/>
                          <w:kern w:val="24"/>
                          <w:sz w:val="24"/>
                          <w:szCs w:val="24"/>
                        </w:rPr>
                        <w:t>現場維持のために現場へ常駐する社員等従業員給料手当及び労務管理費等に要する費用</w:t>
                      </w:r>
                    </w:p>
                  </w:txbxContent>
                </v:textbox>
              </v:roundrect>
            </w:pict>
          </mc:Fallback>
        </mc:AlternateContent>
      </w:r>
    </w:p>
    <w:p w14:paraId="1ABF6DB4" w14:textId="77777777" w:rsidR="00867DE7" w:rsidRDefault="00867DE7" w:rsidP="00BF2D32">
      <w:pPr>
        <w:spacing w:line="400" w:lineRule="exact"/>
        <w:jc w:val="left"/>
        <w:rPr>
          <w:rFonts w:asciiTheme="minorEastAsia" w:hAnsiTheme="minorEastAsia"/>
          <w:sz w:val="24"/>
          <w:szCs w:val="24"/>
        </w:rPr>
      </w:pPr>
    </w:p>
    <w:p w14:paraId="3CE0518E" w14:textId="77777777" w:rsidR="00BF2D32" w:rsidRDefault="00BF2D32" w:rsidP="00BF2D32">
      <w:pPr>
        <w:spacing w:line="400" w:lineRule="exact"/>
        <w:jc w:val="left"/>
        <w:rPr>
          <w:rFonts w:asciiTheme="minorEastAsia" w:hAnsiTheme="minorEastAsia"/>
          <w:sz w:val="24"/>
          <w:szCs w:val="24"/>
        </w:rPr>
      </w:pPr>
    </w:p>
    <w:p w14:paraId="04A59326" w14:textId="77777777" w:rsidR="00BF2D32" w:rsidRDefault="00BF2D32" w:rsidP="00BF2D32">
      <w:pPr>
        <w:spacing w:line="240" w:lineRule="atLeast"/>
        <w:jc w:val="left"/>
        <w:rPr>
          <w:rFonts w:asciiTheme="minorEastAsia" w:hAnsiTheme="minorEastAsia"/>
          <w:sz w:val="24"/>
          <w:szCs w:val="24"/>
        </w:rPr>
      </w:pPr>
    </w:p>
    <w:p w14:paraId="5F0AD51F" w14:textId="77777777" w:rsidR="000E23FF" w:rsidRDefault="000E23FF" w:rsidP="00BF2D32">
      <w:pPr>
        <w:spacing w:line="240" w:lineRule="atLeast"/>
        <w:jc w:val="left"/>
        <w:rPr>
          <w:rFonts w:asciiTheme="minorEastAsia" w:hAnsiTheme="minorEastAsia"/>
          <w:sz w:val="24"/>
          <w:szCs w:val="24"/>
        </w:rPr>
      </w:pPr>
    </w:p>
    <w:p w14:paraId="3D9EE891" w14:textId="77777777" w:rsidR="000E23FF" w:rsidRDefault="000E23FF" w:rsidP="00BF2D32">
      <w:pPr>
        <w:spacing w:line="240" w:lineRule="atLeast"/>
        <w:jc w:val="left"/>
        <w:rPr>
          <w:rFonts w:asciiTheme="minorEastAsia" w:hAnsiTheme="minorEastAsia"/>
          <w:sz w:val="24"/>
          <w:szCs w:val="24"/>
        </w:rPr>
      </w:pPr>
    </w:p>
    <w:p w14:paraId="144CE882" w14:textId="77777777" w:rsidR="000E23FF" w:rsidRDefault="000E23FF" w:rsidP="00BF2D32">
      <w:pPr>
        <w:spacing w:line="240" w:lineRule="atLeast"/>
        <w:jc w:val="left"/>
        <w:rPr>
          <w:rFonts w:asciiTheme="minorEastAsia" w:hAnsiTheme="minorEastAsia"/>
          <w:sz w:val="24"/>
          <w:szCs w:val="24"/>
        </w:rPr>
      </w:pPr>
    </w:p>
    <w:p w14:paraId="658070EE" w14:textId="77777777" w:rsidR="000E23FF" w:rsidRDefault="000E23FF" w:rsidP="00BF2D32">
      <w:pPr>
        <w:spacing w:line="240" w:lineRule="atLeast"/>
        <w:jc w:val="left"/>
        <w:rPr>
          <w:rFonts w:asciiTheme="minorEastAsia" w:hAnsiTheme="minorEastAsia"/>
          <w:sz w:val="24"/>
          <w:szCs w:val="24"/>
        </w:rPr>
      </w:pPr>
    </w:p>
    <w:p w14:paraId="0B795306" w14:textId="77777777" w:rsidR="000E23FF" w:rsidRDefault="000E23FF" w:rsidP="00BF2D32">
      <w:pPr>
        <w:spacing w:line="240" w:lineRule="atLeast"/>
        <w:jc w:val="left"/>
        <w:rPr>
          <w:rFonts w:asciiTheme="minorEastAsia" w:hAnsiTheme="minorEastAsia"/>
          <w:sz w:val="24"/>
          <w:szCs w:val="24"/>
        </w:rPr>
      </w:pPr>
    </w:p>
    <w:p w14:paraId="4872CA9F" w14:textId="77777777" w:rsidR="000E23FF" w:rsidRDefault="000E23FF" w:rsidP="00BF2D32">
      <w:pPr>
        <w:spacing w:line="240" w:lineRule="atLeast"/>
        <w:jc w:val="left"/>
        <w:rPr>
          <w:rFonts w:asciiTheme="minorEastAsia" w:hAnsiTheme="minorEastAsia"/>
          <w:sz w:val="24"/>
          <w:szCs w:val="24"/>
        </w:rPr>
      </w:pPr>
    </w:p>
    <w:p w14:paraId="76D40D80" w14:textId="77777777" w:rsidR="000E23FF" w:rsidRDefault="000E23FF" w:rsidP="00BF2D32">
      <w:pPr>
        <w:spacing w:line="240" w:lineRule="atLeast"/>
        <w:jc w:val="left"/>
        <w:rPr>
          <w:rFonts w:asciiTheme="minorEastAsia" w:hAnsiTheme="minorEastAsia"/>
          <w:sz w:val="24"/>
          <w:szCs w:val="24"/>
        </w:rPr>
      </w:pPr>
    </w:p>
    <w:p w14:paraId="4016DC3D" w14:textId="77777777" w:rsidR="000E23FF" w:rsidRDefault="000E23FF" w:rsidP="00BF2D32">
      <w:pPr>
        <w:spacing w:line="240" w:lineRule="atLeast"/>
        <w:jc w:val="left"/>
        <w:rPr>
          <w:rFonts w:asciiTheme="minorEastAsia" w:hAnsiTheme="minorEastAsia"/>
          <w:sz w:val="24"/>
          <w:szCs w:val="24"/>
        </w:rPr>
      </w:pPr>
    </w:p>
    <w:p w14:paraId="480BEA00" w14:textId="77777777" w:rsidR="000E23FF" w:rsidRDefault="000E23FF" w:rsidP="00BF2D32">
      <w:pPr>
        <w:spacing w:line="240" w:lineRule="atLeast"/>
        <w:jc w:val="left"/>
        <w:rPr>
          <w:rFonts w:asciiTheme="minorEastAsia" w:hAnsiTheme="minorEastAsia"/>
          <w:sz w:val="24"/>
          <w:szCs w:val="24"/>
        </w:rPr>
      </w:pPr>
    </w:p>
    <w:p w14:paraId="0C1CD3AD" w14:textId="77777777" w:rsidR="000E23FF" w:rsidRDefault="000E23FF" w:rsidP="00BF2D32">
      <w:pPr>
        <w:spacing w:line="240" w:lineRule="atLeast"/>
        <w:jc w:val="left"/>
        <w:rPr>
          <w:rFonts w:asciiTheme="minorEastAsia" w:hAnsiTheme="minorEastAsia"/>
          <w:sz w:val="24"/>
          <w:szCs w:val="24"/>
        </w:rPr>
      </w:pPr>
    </w:p>
    <w:p w14:paraId="48F146E0" w14:textId="77777777" w:rsidR="000E23FF" w:rsidRDefault="000E23FF" w:rsidP="00BF2D32">
      <w:pPr>
        <w:spacing w:line="240" w:lineRule="atLeast"/>
        <w:jc w:val="left"/>
        <w:rPr>
          <w:rFonts w:asciiTheme="minorEastAsia" w:hAnsiTheme="minorEastAsia"/>
          <w:sz w:val="24"/>
          <w:szCs w:val="24"/>
        </w:rPr>
      </w:pPr>
    </w:p>
    <w:p w14:paraId="6B38CD99" w14:textId="77777777" w:rsidR="000E23FF" w:rsidRDefault="000E23FF" w:rsidP="00BF2D32">
      <w:pPr>
        <w:spacing w:line="240" w:lineRule="atLeast"/>
        <w:jc w:val="left"/>
        <w:rPr>
          <w:rFonts w:asciiTheme="minorEastAsia" w:hAnsiTheme="minorEastAsia"/>
          <w:sz w:val="24"/>
          <w:szCs w:val="24"/>
        </w:rPr>
      </w:pPr>
    </w:p>
    <w:p w14:paraId="7D3458B2" w14:textId="77777777" w:rsidR="000E23FF" w:rsidRDefault="000E23FF" w:rsidP="00BF2D32">
      <w:pPr>
        <w:spacing w:line="240" w:lineRule="atLeast"/>
        <w:jc w:val="left"/>
        <w:rPr>
          <w:rFonts w:asciiTheme="minorEastAsia" w:hAnsiTheme="minorEastAsia"/>
          <w:sz w:val="24"/>
          <w:szCs w:val="24"/>
        </w:rPr>
      </w:pPr>
    </w:p>
    <w:p w14:paraId="5C3B9714" w14:textId="77777777" w:rsidR="000E23FF" w:rsidRDefault="000E23FF" w:rsidP="00BF2D32">
      <w:pPr>
        <w:spacing w:line="240" w:lineRule="atLeast"/>
        <w:jc w:val="left"/>
        <w:rPr>
          <w:rFonts w:asciiTheme="minorEastAsia" w:hAnsiTheme="minorEastAsia"/>
          <w:sz w:val="24"/>
          <w:szCs w:val="24"/>
        </w:rPr>
      </w:pPr>
    </w:p>
    <w:p w14:paraId="751FC230" w14:textId="77777777" w:rsidR="000E23FF" w:rsidRDefault="000E23FF" w:rsidP="00BF2D32">
      <w:pPr>
        <w:spacing w:line="240" w:lineRule="atLeast"/>
        <w:jc w:val="left"/>
        <w:rPr>
          <w:rFonts w:asciiTheme="minorEastAsia" w:hAnsiTheme="minorEastAsia"/>
          <w:sz w:val="24"/>
          <w:szCs w:val="24"/>
        </w:rPr>
      </w:pPr>
    </w:p>
    <w:p w14:paraId="5E69A92A" w14:textId="77777777" w:rsidR="000E23FF" w:rsidRDefault="000E23FF" w:rsidP="00BF2D32">
      <w:pPr>
        <w:spacing w:line="240" w:lineRule="atLeast"/>
        <w:jc w:val="left"/>
        <w:rPr>
          <w:rFonts w:asciiTheme="minorEastAsia" w:hAnsiTheme="minorEastAsia"/>
          <w:sz w:val="24"/>
          <w:szCs w:val="24"/>
        </w:rPr>
      </w:pPr>
    </w:p>
    <w:p w14:paraId="168BA8AC" w14:textId="77777777" w:rsidR="009C151A" w:rsidRDefault="009C151A" w:rsidP="009C151A">
      <w:pPr>
        <w:spacing w:line="240" w:lineRule="atLeast"/>
        <w:jc w:val="left"/>
        <w:rPr>
          <w:rFonts w:asciiTheme="minorEastAsia" w:hAnsiTheme="minorEastAsia"/>
          <w:sz w:val="24"/>
          <w:szCs w:val="24"/>
        </w:rPr>
      </w:pPr>
      <w:r>
        <w:rPr>
          <w:rFonts w:asciiTheme="minorEastAsia" w:hAnsiTheme="minorEastAsia" w:hint="eastAsia"/>
          <w:sz w:val="24"/>
          <w:szCs w:val="24"/>
        </w:rPr>
        <w:t>注）・標準積算は工事全体の一時中止（主たる工種の部分中止により工期が延期とな</w:t>
      </w:r>
    </w:p>
    <w:p w14:paraId="06D27DFE" w14:textId="77777777" w:rsidR="009C151A" w:rsidRDefault="009C151A" w:rsidP="009C151A">
      <w:pPr>
        <w:spacing w:line="240" w:lineRule="atLeast"/>
        <w:ind w:leftChars="50" w:left="105" w:firstLineChars="200" w:firstLine="482"/>
        <w:jc w:val="left"/>
        <w:rPr>
          <w:rFonts w:asciiTheme="minorEastAsia" w:hAnsiTheme="minorEastAsia"/>
          <w:sz w:val="24"/>
          <w:szCs w:val="24"/>
        </w:rPr>
      </w:pPr>
      <w:r>
        <w:rPr>
          <w:rFonts w:asciiTheme="minorEastAsia" w:hAnsiTheme="minorEastAsia" w:hint="eastAsia"/>
          <w:sz w:val="24"/>
          <w:szCs w:val="24"/>
        </w:rPr>
        <w:t>った場合を含む）に適用し、道路維持工事又は河川維持工事のうち経常的な工</w:t>
      </w:r>
    </w:p>
    <w:p w14:paraId="543832E4" w14:textId="77777777" w:rsidR="009C151A" w:rsidRDefault="00151395" w:rsidP="009C151A">
      <w:pPr>
        <w:spacing w:line="240" w:lineRule="atLeast"/>
        <w:ind w:leftChars="50" w:left="105" w:firstLineChars="200" w:firstLine="482"/>
        <w:jc w:val="left"/>
        <w:rPr>
          <w:rFonts w:asciiTheme="minorEastAsia" w:hAnsiTheme="minorEastAsia"/>
          <w:sz w:val="24"/>
          <w:szCs w:val="24"/>
        </w:rPr>
      </w:pPr>
      <w:r>
        <w:rPr>
          <w:rFonts w:asciiTheme="minorEastAsia" w:hAnsiTheme="minorEastAsia" w:hint="eastAsia"/>
          <w:sz w:val="24"/>
          <w:szCs w:val="24"/>
        </w:rPr>
        <w:t>事である場合、及び一時中止期間が３か</w:t>
      </w:r>
      <w:r w:rsidR="009C151A">
        <w:rPr>
          <w:rFonts w:asciiTheme="minorEastAsia" w:hAnsiTheme="minorEastAsia" w:hint="eastAsia"/>
          <w:sz w:val="24"/>
          <w:szCs w:val="24"/>
        </w:rPr>
        <w:t>月を超える場合は適用できません。</w:t>
      </w:r>
    </w:p>
    <w:p w14:paraId="0B0548D2" w14:textId="77777777" w:rsidR="007B1A9D" w:rsidRDefault="009C151A" w:rsidP="009C151A">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・標準積算によりがたい場合は、別途、見積による積上積算となります。</w:t>
      </w:r>
    </w:p>
    <w:p w14:paraId="64C75AA8" w14:textId="77777777" w:rsidR="007B1A9D" w:rsidRDefault="007B1A9D" w:rsidP="007B1A9D">
      <w:pPr>
        <w:spacing w:line="240" w:lineRule="atLeast"/>
        <w:ind w:leftChars="150" w:left="316" w:firstLineChars="50" w:firstLine="120"/>
        <w:jc w:val="left"/>
        <w:rPr>
          <w:rFonts w:asciiTheme="minorEastAsia" w:hAnsiTheme="minorEastAsia"/>
          <w:sz w:val="24"/>
          <w:szCs w:val="24"/>
        </w:rPr>
      </w:pPr>
      <w:r>
        <w:rPr>
          <w:rFonts w:asciiTheme="minorEastAsia" w:hAnsiTheme="minorEastAsia" w:hint="eastAsia"/>
          <w:sz w:val="24"/>
          <w:szCs w:val="24"/>
        </w:rPr>
        <w:t>・見積を求める場合、中止期間全体にかかる見積（例えば中止期間4</w:t>
      </w:r>
      <w:r w:rsidR="00151395">
        <w:rPr>
          <w:rFonts w:asciiTheme="minorEastAsia" w:hAnsiTheme="minorEastAsia" w:hint="eastAsia"/>
          <w:sz w:val="24"/>
          <w:szCs w:val="24"/>
        </w:rPr>
        <w:t>か</w:t>
      </w:r>
      <w:r>
        <w:rPr>
          <w:rFonts w:asciiTheme="minorEastAsia" w:hAnsiTheme="minorEastAsia" w:hint="eastAsia"/>
          <w:sz w:val="24"/>
          <w:szCs w:val="24"/>
        </w:rPr>
        <w:t>月の場合、</w:t>
      </w:r>
    </w:p>
    <w:p w14:paraId="4EEDCBFA" w14:textId="77777777" w:rsidR="007B1A9D" w:rsidRDefault="007B1A9D" w:rsidP="007B1A9D">
      <w:pPr>
        <w:spacing w:line="240" w:lineRule="atLeast"/>
        <w:ind w:leftChars="150" w:left="316" w:firstLineChars="100" w:firstLine="241"/>
        <w:jc w:val="left"/>
        <w:rPr>
          <w:rFonts w:asciiTheme="minorEastAsia" w:hAnsiTheme="minorEastAsia"/>
          <w:sz w:val="24"/>
          <w:szCs w:val="24"/>
        </w:rPr>
      </w:pPr>
      <w:r>
        <w:rPr>
          <w:rFonts w:asciiTheme="minorEastAsia" w:hAnsiTheme="minorEastAsia" w:hint="eastAsia"/>
          <w:sz w:val="24"/>
          <w:szCs w:val="24"/>
        </w:rPr>
        <w:t>4</w:t>
      </w:r>
      <w:r w:rsidR="00151395">
        <w:rPr>
          <w:rFonts w:asciiTheme="minorEastAsia" w:hAnsiTheme="minorEastAsia" w:hint="eastAsia"/>
          <w:sz w:val="24"/>
          <w:szCs w:val="24"/>
        </w:rPr>
        <w:t>か</w:t>
      </w:r>
      <w:r>
        <w:rPr>
          <w:rFonts w:asciiTheme="minorEastAsia" w:hAnsiTheme="minorEastAsia" w:hint="eastAsia"/>
          <w:sz w:val="24"/>
          <w:szCs w:val="24"/>
        </w:rPr>
        <w:t>月分の見積）を徴収します。</w:t>
      </w:r>
    </w:p>
    <w:p w14:paraId="13B713B5" w14:textId="37D51FB6" w:rsidR="00BF2D32" w:rsidRPr="0061683B" w:rsidRDefault="00B83565" w:rsidP="007A0568">
      <w:pPr>
        <w:spacing w:line="240" w:lineRule="atLeast"/>
        <w:ind w:left="723" w:hangingChars="300" w:hanging="723"/>
        <w:jc w:val="left"/>
        <w:rPr>
          <w:rFonts w:asciiTheme="majorEastAsia" w:eastAsiaTheme="majorEastAsia" w:hAnsiTheme="majorEastAsia"/>
          <w:sz w:val="24"/>
          <w:szCs w:val="24"/>
        </w:rPr>
      </w:pPr>
      <w:r w:rsidRPr="0061683B">
        <w:rPr>
          <w:rFonts w:asciiTheme="majorEastAsia" w:eastAsiaTheme="majorEastAsia" w:hAnsiTheme="majorEastAsia" w:hint="eastAsia"/>
          <w:sz w:val="24"/>
          <w:szCs w:val="24"/>
        </w:rPr>
        <w:lastRenderedPageBreak/>
        <w:t>■増加費用の積算方法（</w:t>
      </w:r>
      <w:r w:rsidR="007A2E99">
        <w:rPr>
          <w:rFonts w:asciiTheme="majorEastAsia" w:eastAsiaTheme="majorEastAsia" w:hAnsiTheme="majorEastAsia" w:hint="eastAsia"/>
          <w:sz w:val="24"/>
          <w:szCs w:val="24"/>
        </w:rPr>
        <w:t>土木</w:t>
      </w:r>
      <w:r w:rsidRPr="0061683B">
        <w:rPr>
          <w:rFonts w:asciiTheme="majorEastAsia" w:eastAsiaTheme="majorEastAsia" w:hAnsiTheme="majorEastAsia" w:hint="eastAsia"/>
          <w:sz w:val="24"/>
          <w:szCs w:val="24"/>
        </w:rPr>
        <w:t xml:space="preserve">）　　　</w:t>
      </w:r>
    </w:p>
    <w:p w14:paraId="717BD115" w14:textId="77777777" w:rsidR="009C151A" w:rsidRDefault="00BF2D32" w:rsidP="009C151A">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増加費用は、原則、工事目的物又は仮設に係る工事の施工着手後を対象に算定す</w:t>
      </w:r>
    </w:p>
    <w:p w14:paraId="3610F3A9" w14:textId="77777777" w:rsidR="00BF2D32" w:rsidRDefault="00BF2D32" w:rsidP="009C151A">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ることとし、算定方法は、以下のとおりとします。</w:t>
      </w:r>
    </w:p>
    <w:p w14:paraId="43607CED" w14:textId="77777777" w:rsidR="009C151A" w:rsidRDefault="00151395" w:rsidP="007A056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ただし、中止期間３か</w:t>
      </w:r>
      <w:r w:rsidR="00BF2D32">
        <w:rPr>
          <w:rFonts w:asciiTheme="minorEastAsia" w:hAnsiTheme="minorEastAsia" w:hint="eastAsia"/>
          <w:sz w:val="24"/>
          <w:szCs w:val="24"/>
        </w:rPr>
        <w:t>月以内</w:t>
      </w:r>
      <w:r>
        <w:rPr>
          <w:rFonts w:asciiTheme="minorEastAsia" w:hAnsiTheme="minorEastAsia" w:hint="eastAsia"/>
          <w:sz w:val="24"/>
          <w:szCs w:val="24"/>
        </w:rPr>
        <w:t>は標準積算により算定し、中止期間が３か</w:t>
      </w:r>
      <w:r w:rsidR="00BF2D32">
        <w:rPr>
          <w:rFonts w:asciiTheme="minorEastAsia" w:hAnsiTheme="minorEastAsia" w:hint="eastAsia"/>
          <w:sz w:val="24"/>
          <w:szCs w:val="24"/>
        </w:rPr>
        <w:t>月を超え</w:t>
      </w:r>
    </w:p>
    <w:p w14:paraId="67A56477" w14:textId="77777777" w:rsidR="009C151A" w:rsidRDefault="00BF2D32" w:rsidP="007A0568">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る場合、道路維持工事又は河川維持工事のうち経常的な工事である場合など、標準</w:t>
      </w:r>
    </w:p>
    <w:p w14:paraId="4F0C174D" w14:textId="77777777" w:rsidR="009C151A" w:rsidRDefault="00BF2D32" w:rsidP="007A0568">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積算によりがたい場合は、受注者から増加費用にかかる見積を求め、受発注者間で</w:t>
      </w:r>
    </w:p>
    <w:p w14:paraId="1DE6B84C" w14:textId="77777777" w:rsidR="00BF2D32" w:rsidRDefault="00BF2D32" w:rsidP="007A0568">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協議を行い増加費用を算定します。</w:t>
      </w:r>
    </w:p>
    <w:p w14:paraId="3738EE7D" w14:textId="77777777" w:rsidR="00BF2D32" w:rsidRDefault="00BF2D32" w:rsidP="009C151A">
      <w:pPr>
        <w:spacing w:line="240" w:lineRule="atLeast"/>
        <w:jc w:val="center"/>
        <w:rPr>
          <w:rFonts w:asciiTheme="minorEastAsia" w:hAnsiTheme="minorEastAsia"/>
          <w:sz w:val="24"/>
          <w:szCs w:val="24"/>
        </w:rPr>
      </w:pPr>
      <w:r>
        <w:rPr>
          <w:rFonts w:asciiTheme="minorEastAsia" w:hAnsiTheme="minorEastAsia" w:hint="eastAsia"/>
          <w:noProof/>
          <w:sz w:val="24"/>
          <w:szCs w:val="24"/>
        </w:rPr>
        <w:drawing>
          <wp:inline distT="0" distB="0" distL="0" distR="0" wp14:anchorId="082E96F2" wp14:editId="7E617BE8">
            <wp:extent cx="4995334" cy="2394487"/>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0336" cy="2444819"/>
                    </a:xfrm>
                    <a:prstGeom prst="rect">
                      <a:avLst/>
                    </a:prstGeom>
                    <a:noFill/>
                    <a:ln>
                      <a:noFill/>
                    </a:ln>
                  </pic:spPr>
                </pic:pic>
              </a:graphicData>
            </a:graphic>
          </wp:inline>
        </w:drawing>
      </w:r>
    </w:p>
    <w:p w14:paraId="1E21F1B3" w14:textId="77777777" w:rsidR="00BF2D32" w:rsidRDefault="00BF2D32" w:rsidP="007A0568">
      <w:pPr>
        <w:spacing w:line="240" w:lineRule="atLeast"/>
        <w:ind w:left="723" w:hangingChars="300" w:hanging="723"/>
        <w:jc w:val="left"/>
        <w:rPr>
          <w:rFonts w:asciiTheme="minorEastAsia" w:hAnsiTheme="minorEastAsia"/>
          <w:sz w:val="24"/>
          <w:szCs w:val="24"/>
        </w:rPr>
      </w:pPr>
      <w:r>
        <w:rPr>
          <w:rFonts w:asciiTheme="minorEastAsia" w:hAnsiTheme="minorEastAsia" w:hint="eastAsia"/>
          <w:sz w:val="24"/>
          <w:szCs w:val="24"/>
        </w:rPr>
        <w:t xml:space="preserve">　注）増加費用の算定（請負代金額の変更）は、原則として、施工着手後に発生したものを対象とします。施工着手前の増加費用に関する受発注者間のトラブルを回避するため、契約図書に適切な条件明示（用地確保の状況、関係機関との協議状況など、工事着手に関する条件）を行うとともに、施工計画打合せ時に、現場事務所の設置時期などを確認し、十分な調整が必要です。</w:t>
      </w:r>
    </w:p>
    <w:p w14:paraId="17423406" w14:textId="77777777" w:rsidR="00BF2D32" w:rsidRDefault="00BF2D32" w:rsidP="00BF2D32">
      <w:pPr>
        <w:spacing w:line="240" w:lineRule="atLeast"/>
        <w:jc w:val="center"/>
        <w:rPr>
          <w:rFonts w:asciiTheme="minorEastAsia" w:hAnsiTheme="minorEastAsia"/>
          <w:sz w:val="24"/>
          <w:szCs w:val="24"/>
        </w:rPr>
      </w:pPr>
      <w:r>
        <w:rPr>
          <w:rFonts w:asciiTheme="minorEastAsia" w:hAnsiTheme="minorEastAsia" w:hint="eastAsia"/>
          <w:noProof/>
          <w:sz w:val="24"/>
          <w:szCs w:val="24"/>
        </w:rPr>
        <w:drawing>
          <wp:inline distT="0" distB="0" distL="0" distR="0" wp14:anchorId="7CDB63BF" wp14:editId="078E88F5">
            <wp:extent cx="5096933" cy="3259667"/>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6933" cy="3259667"/>
                    </a:xfrm>
                    <a:prstGeom prst="rect">
                      <a:avLst/>
                    </a:prstGeom>
                    <a:noFill/>
                    <a:ln>
                      <a:noFill/>
                    </a:ln>
                  </pic:spPr>
                </pic:pic>
              </a:graphicData>
            </a:graphic>
          </wp:inline>
        </w:drawing>
      </w:r>
    </w:p>
    <w:sectPr w:rsidR="00BF2D32" w:rsidSect="00672235">
      <w:footerReference w:type="default" r:id="rId16"/>
      <w:type w:val="continuous"/>
      <w:pgSz w:w="11906" w:h="16838" w:code="9"/>
      <w:pgMar w:top="1418" w:right="1418" w:bottom="1418" w:left="1418" w:header="851" w:footer="992" w:gutter="0"/>
      <w:pgNumType w:start="1"/>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1038" w14:textId="77777777" w:rsidR="00D32AD7" w:rsidRDefault="00D32AD7" w:rsidP="00251458">
      <w:r>
        <w:separator/>
      </w:r>
    </w:p>
  </w:endnote>
  <w:endnote w:type="continuationSeparator" w:id="0">
    <w:p w14:paraId="0D2C7564" w14:textId="77777777" w:rsidR="00D32AD7" w:rsidRDefault="00D32AD7" w:rsidP="0025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588D" w14:textId="77777777" w:rsidR="00014FED" w:rsidRDefault="00014FED">
    <w:pPr>
      <w:pStyle w:val="a7"/>
      <w:jc w:val="center"/>
    </w:pPr>
  </w:p>
  <w:p w14:paraId="4752C4E8" w14:textId="77777777" w:rsidR="00014FED" w:rsidRDefault="00014F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816949"/>
      <w:docPartObj>
        <w:docPartGallery w:val="Page Numbers (Bottom of Page)"/>
        <w:docPartUnique/>
      </w:docPartObj>
    </w:sdtPr>
    <w:sdtEndPr/>
    <w:sdtContent>
      <w:p w14:paraId="62E967C9" w14:textId="77777777" w:rsidR="00014FED" w:rsidRDefault="00014FED">
        <w:pPr>
          <w:pStyle w:val="a7"/>
          <w:jc w:val="center"/>
        </w:pPr>
        <w:r>
          <w:fldChar w:fldCharType="begin"/>
        </w:r>
        <w:r>
          <w:instrText>PAGE   \* MERGEFORMAT</w:instrText>
        </w:r>
        <w:r>
          <w:fldChar w:fldCharType="separate"/>
        </w:r>
        <w:r w:rsidR="00F556E9" w:rsidRPr="00F556E9">
          <w:rPr>
            <w:noProof/>
            <w:lang w:val="ja-JP"/>
          </w:rPr>
          <w:t>5</w:t>
        </w:r>
        <w:r>
          <w:fldChar w:fldCharType="end"/>
        </w:r>
      </w:p>
    </w:sdtContent>
  </w:sdt>
  <w:p w14:paraId="2F3F7E03" w14:textId="77777777" w:rsidR="00014FED" w:rsidRDefault="00014F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DC33" w14:textId="77777777" w:rsidR="00D32AD7" w:rsidRDefault="00D32AD7" w:rsidP="00251458">
      <w:r>
        <w:separator/>
      </w:r>
    </w:p>
  </w:footnote>
  <w:footnote w:type="continuationSeparator" w:id="0">
    <w:p w14:paraId="3DA74B06" w14:textId="77777777" w:rsidR="00D32AD7" w:rsidRDefault="00D32AD7" w:rsidP="0025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915"/>
    <w:multiLevelType w:val="hybridMultilevel"/>
    <w:tmpl w:val="69901ACA"/>
    <w:lvl w:ilvl="0" w:tplc="85A8E9D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0B42546"/>
    <w:multiLevelType w:val="hybridMultilevel"/>
    <w:tmpl w:val="684ED8F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29C46B9"/>
    <w:multiLevelType w:val="hybridMultilevel"/>
    <w:tmpl w:val="CEC057C6"/>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04EB53CD"/>
    <w:multiLevelType w:val="hybridMultilevel"/>
    <w:tmpl w:val="254C6260"/>
    <w:lvl w:ilvl="0" w:tplc="5134C88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F37EFE"/>
    <w:multiLevelType w:val="hybridMultilevel"/>
    <w:tmpl w:val="078CD720"/>
    <w:lvl w:ilvl="0" w:tplc="8592AD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1620F84"/>
    <w:multiLevelType w:val="hybridMultilevel"/>
    <w:tmpl w:val="0B9475EE"/>
    <w:lvl w:ilvl="0" w:tplc="9EAE022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11D30922"/>
    <w:multiLevelType w:val="hybridMultilevel"/>
    <w:tmpl w:val="6DFA67D6"/>
    <w:lvl w:ilvl="0" w:tplc="55C03C4A">
      <w:start w:val="1"/>
      <w:numFmt w:val="decimal"/>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12AC7E65"/>
    <w:multiLevelType w:val="hybridMultilevel"/>
    <w:tmpl w:val="75002240"/>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8" w15:restartNumberingAfterBreak="0">
    <w:nsid w:val="14646652"/>
    <w:multiLevelType w:val="hybridMultilevel"/>
    <w:tmpl w:val="15A01924"/>
    <w:lvl w:ilvl="0" w:tplc="2B142B00">
      <w:start w:val="1"/>
      <w:numFmt w:val="decimal"/>
      <w:lvlText w:val="(%1)"/>
      <w:lvlJc w:val="left"/>
      <w:pPr>
        <w:ind w:left="1386" w:hanging="360"/>
      </w:pPr>
      <w:rPr>
        <w:rFonts w:asciiTheme="majorEastAsia" w:eastAsiaTheme="majorEastAsia" w:hAnsiTheme="majorEastAsia" w:cstheme="minorBidi"/>
        <w:color w:val="auto"/>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9" w15:restartNumberingAfterBreak="0">
    <w:nsid w:val="14E372F2"/>
    <w:multiLevelType w:val="hybridMultilevel"/>
    <w:tmpl w:val="86387BCE"/>
    <w:lvl w:ilvl="0" w:tplc="857665B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16BA0F7C"/>
    <w:multiLevelType w:val="hybridMultilevel"/>
    <w:tmpl w:val="FFEA481A"/>
    <w:lvl w:ilvl="0" w:tplc="E4E25242">
      <w:start w:val="1"/>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1" w15:restartNumberingAfterBreak="0">
    <w:nsid w:val="17CF22F9"/>
    <w:multiLevelType w:val="hybridMultilevel"/>
    <w:tmpl w:val="C8CAA848"/>
    <w:lvl w:ilvl="0" w:tplc="4412D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2061C0"/>
    <w:multiLevelType w:val="hybridMultilevel"/>
    <w:tmpl w:val="DAB4C190"/>
    <w:lvl w:ilvl="0" w:tplc="6D20C5E8">
      <w:start w:val="1"/>
      <w:numFmt w:val="decimalEnclosedCircle"/>
      <w:lvlText w:val="%1"/>
      <w:lvlJc w:val="left"/>
      <w:pPr>
        <w:ind w:left="2237" w:hanging="360"/>
      </w:pPr>
      <w:rPr>
        <w:rFonts w:hint="default"/>
      </w:rPr>
    </w:lvl>
    <w:lvl w:ilvl="1" w:tplc="04090017" w:tentative="1">
      <w:start w:val="1"/>
      <w:numFmt w:val="aiueoFullWidth"/>
      <w:lvlText w:val="(%2)"/>
      <w:lvlJc w:val="left"/>
      <w:pPr>
        <w:ind w:left="2717" w:hanging="420"/>
      </w:pPr>
    </w:lvl>
    <w:lvl w:ilvl="2" w:tplc="04090011" w:tentative="1">
      <w:start w:val="1"/>
      <w:numFmt w:val="decimalEnclosedCircle"/>
      <w:lvlText w:val="%3"/>
      <w:lvlJc w:val="left"/>
      <w:pPr>
        <w:ind w:left="3137" w:hanging="420"/>
      </w:pPr>
    </w:lvl>
    <w:lvl w:ilvl="3" w:tplc="0409000F" w:tentative="1">
      <w:start w:val="1"/>
      <w:numFmt w:val="decimal"/>
      <w:lvlText w:val="%4."/>
      <w:lvlJc w:val="left"/>
      <w:pPr>
        <w:ind w:left="3557" w:hanging="420"/>
      </w:pPr>
    </w:lvl>
    <w:lvl w:ilvl="4" w:tplc="04090017" w:tentative="1">
      <w:start w:val="1"/>
      <w:numFmt w:val="aiueoFullWidth"/>
      <w:lvlText w:val="(%5)"/>
      <w:lvlJc w:val="left"/>
      <w:pPr>
        <w:ind w:left="3977" w:hanging="420"/>
      </w:pPr>
    </w:lvl>
    <w:lvl w:ilvl="5" w:tplc="04090011" w:tentative="1">
      <w:start w:val="1"/>
      <w:numFmt w:val="decimalEnclosedCircle"/>
      <w:lvlText w:val="%6"/>
      <w:lvlJc w:val="left"/>
      <w:pPr>
        <w:ind w:left="4397" w:hanging="420"/>
      </w:pPr>
    </w:lvl>
    <w:lvl w:ilvl="6" w:tplc="0409000F" w:tentative="1">
      <w:start w:val="1"/>
      <w:numFmt w:val="decimal"/>
      <w:lvlText w:val="%7."/>
      <w:lvlJc w:val="left"/>
      <w:pPr>
        <w:ind w:left="4817" w:hanging="420"/>
      </w:pPr>
    </w:lvl>
    <w:lvl w:ilvl="7" w:tplc="04090017" w:tentative="1">
      <w:start w:val="1"/>
      <w:numFmt w:val="aiueoFullWidth"/>
      <w:lvlText w:val="(%8)"/>
      <w:lvlJc w:val="left"/>
      <w:pPr>
        <w:ind w:left="5237" w:hanging="420"/>
      </w:pPr>
    </w:lvl>
    <w:lvl w:ilvl="8" w:tplc="04090011" w:tentative="1">
      <w:start w:val="1"/>
      <w:numFmt w:val="decimalEnclosedCircle"/>
      <w:lvlText w:val="%9"/>
      <w:lvlJc w:val="left"/>
      <w:pPr>
        <w:ind w:left="5657" w:hanging="420"/>
      </w:pPr>
    </w:lvl>
  </w:abstractNum>
  <w:abstractNum w:abstractNumId="13" w15:restartNumberingAfterBreak="0">
    <w:nsid w:val="1CB63518"/>
    <w:multiLevelType w:val="hybridMultilevel"/>
    <w:tmpl w:val="BB4A8AB6"/>
    <w:lvl w:ilvl="0" w:tplc="C440453E">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4" w15:restartNumberingAfterBreak="0">
    <w:nsid w:val="1DCC5212"/>
    <w:multiLevelType w:val="hybridMultilevel"/>
    <w:tmpl w:val="D5385CDE"/>
    <w:lvl w:ilvl="0" w:tplc="C64830D6">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5" w15:restartNumberingAfterBreak="0">
    <w:nsid w:val="23AD6BD7"/>
    <w:multiLevelType w:val="hybridMultilevel"/>
    <w:tmpl w:val="811C8D4E"/>
    <w:lvl w:ilvl="0" w:tplc="F000BD3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B1519B"/>
    <w:multiLevelType w:val="hybridMultilevel"/>
    <w:tmpl w:val="985ECB90"/>
    <w:lvl w:ilvl="0" w:tplc="690EDA8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7" w15:restartNumberingAfterBreak="0">
    <w:nsid w:val="24CB356A"/>
    <w:multiLevelType w:val="hybridMultilevel"/>
    <w:tmpl w:val="9230DE04"/>
    <w:lvl w:ilvl="0" w:tplc="71042158">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18" w15:restartNumberingAfterBreak="0">
    <w:nsid w:val="27D96515"/>
    <w:multiLevelType w:val="hybridMultilevel"/>
    <w:tmpl w:val="64522518"/>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9" w15:restartNumberingAfterBreak="0">
    <w:nsid w:val="2C5D228C"/>
    <w:multiLevelType w:val="hybridMultilevel"/>
    <w:tmpl w:val="60D42204"/>
    <w:lvl w:ilvl="0" w:tplc="EDBC0DC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2FC31131"/>
    <w:multiLevelType w:val="hybridMultilevel"/>
    <w:tmpl w:val="AE78D3A6"/>
    <w:lvl w:ilvl="0" w:tplc="454CC98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3C264670"/>
    <w:multiLevelType w:val="hybridMultilevel"/>
    <w:tmpl w:val="FB8CC8D8"/>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2" w15:restartNumberingAfterBreak="0">
    <w:nsid w:val="3C4B57C0"/>
    <w:multiLevelType w:val="hybridMultilevel"/>
    <w:tmpl w:val="85463096"/>
    <w:lvl w:ilvl="0" w:tplc="7C4254F4">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DF34E1D"/>
    <w:multiLevelType w:val="hybridMultilevel"/>
    <w:tmpl w:val="2A3A54B2"/>
    <w:lvl w:ilvl="0" w:tplc="7F5C6814">
      <w:start w:val="1"/>
      <w:numFmt w:val="decimal"/>
      <w:lvlText w:val="(%1)"/>
      <w:lvlJc w:val="left"/>
      <w:pPr>
        <w:ind w:left="996" w:hanging="55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3F571BB6"/>
    <w:multiLevelType w:val="hybridMultilevel"/>
    <w:tmpl w:val="0A86322A"/>
    <w:lvl w:ilvl="0" w:tplc="7256AA90">
      <w:start w:val="2"/>
      <w:numFmt w:val="bullet"/>
      <w:lvlText w:val="※"/>
      <w:lvlJc w:val="left"/>
      <w:pPr>
        <w:ind w:left="1185" w:hanging="360"/>
      </w:pPr>
      <w:rPr>
        <w:rFonts w:ascii="ＭＳ ゴシック" w:eastAsia="ＭＳ ゴシック" w:hAnsi="ＭＳ ゴシック"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5" w15:restartNumberingAfterBreak="0">
    <w:nsid w:val="42853D7D"/>
    <w:multiLevelType w:val="hybridMultilevel"/>
    <w:tmpl w:val="8DF448AE"/>
    <w:lvl w:ilvl="0" w:tplc="DE482AA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45812E6A"/>
    <w:multiLevelType w:val="hybridMultilevel"/>
    <w:tmpl w:val="58C28A3C"/>
    <w:lvl w:ilvl="0" w:tplc="FDE04494">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7" w15:restartNumberingAfterBreak="0">
    <w:nsid w:val="48AE6DCF"/>
    <w:multiLevelType w:val="hybridMultilevel"/>
    <w:tmpl w:val="99421DA0"/>
    <w:lvl w:ilvl="0" w:tplc="E3AE46E8">
      <w:start w:val="1"/>
      <w:numFmt w:val="aiueo"/>
      <w:lvlText w:val="(%1)"/>
      <w:lvlJc w:val="left"/>
      <w:pPr>
        <w:ind w:left="1151" w:hanging="36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28" w15:restartNumberingAfterBreak="0">
    <w:nsid w:val="4D241257"/>
    <w:multiLevelType w:val="hybridMultilevel"/>
    <w:tmpl w:val="87EA7CE6"/>
    <w:lvl w:ilvl="0" w:tplc="F618AE48">
      <w:start w:val="1"/>
      <w:numFmt w:val="decimal"/>
      <w:lvlText w:val="(%1)"/>
      <w:lvlJc w:val="left"/>
      <w:pPr>
        <w:ind w:left="1241" w:hanging="360"/>
      </w:pPr>
      <w:rPr>
        <w:rFonts w:asciiTheme="majorEastAsia" w:eastAsiaTheme="majorEastAsia" w:hAnsiTheme="majorEastAsia" w:hint="default"/>
        <w:color w:val="auto"/>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9" w15:restartNumberingAfterBreak="0">
    <w:nsid w:val="4E431AE7"/>
    <w:multiLevelType w:val="hybridMultilevel"/>
    <w:tmpl w:val="B00080D8"/>
    <w:lvl w:ilvl="0" w:tplc="6E761966">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30" w15:restartNumberingAfterBreak="0">
    <w:nsid w:val="4F750663"/>
    <w:multiLevelType w:val="hybridMultilevel"/>
    <w:tmpl w:val="2F067BE8"/>
    <w:lvl w:ilvl="0" w:tplc="0E5AE5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511971C7"/>
    <w:multiLevelType w:val="hybridMultilevel"/>
    <w:tmpl w:val="459286DE"/>
    <w:lvl w:ilvl="0" w:tplc="0409000B">
      <w:start w:val="1"/>
      <w:numFmt w:val="bullet"/>
      <w:lvlText w:val=""/>
      <w:lvlJc w:val="left"/>
      <w:pPr>
        <w:ind w:left="1069" w:hanging="36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545809D2"/>
    <w:multiLevelType w:val="hybridMultilevel"/>
    <w:tmpl w:val="EB08186E"/>
    <w:lvl w:ilvl="0" w:tplc="A1DE3FC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56DA3FE0"/>
    <w:multiLevelType w:val="hybridMultilevel"/>
    <w:tmpl w:val="1608B800"/>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4" w15:restartNumberingAfterBreak="0">
    <w:nsid w:val="57B916B2"/>
    <w:multiLevelType w:val="hybridMultilevel"/>
    <w:tmpl w:val="1724416C"/>
    <w:lvl w:ilvl="0" w:tplc="DFA0BFC8">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5" w15:restartNumberingAfterBreak="0">
    <w:nsid w:val="57CD1F6C"/>
    <w:multiLevelType w:val="hybridMultilevel"/>
    <w:tmpl w:val="6E121E4C"/>
    <w:lvl w:ilvl="0" w:tplc="270EA084">
      <w:start w:val="1"/>
      <w:numFmt w:val="decimalFullWidth"/>
      <w:lvlText w:val="注%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57EF396F"/>
    <w:multiLevelType w:val="hybridMultilevel"/>
    <w:tmpl w:val="3BBAD904"/>
    <w:lvl w:ilvl="0" w:tplc="77F428B6">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37" w15:restartNumberingAfterBreak="0">
    <w:nsid w:val="59653809"/>
    <w:multiLevelType w:val="hybridMultilevel"/>
    <w:tmpl w:val="9EFC940C"/>
    <w:lvl w:ilvl="0" w:tplc="ED045484">
      <w:start w:val="2"/>
      <w:numFmt w:val="bullet"/>
      <w:lvlText w:val="※"/>
      <w:lvlJc w:val="left"/>
      <w:pPr>
        <w:ind w:left="1797" w:hanging="360"/>
      </w:pPr>
      <w:rPr>
        <w:rFonts w:ascii="ＭＳ 明朝" w:eastAsia="ＭＳ 明朝" w:hAnsi="ＭＳ 明朝" w:cstheme="minorBidi" w:hint="eastAsia"/>
      </w:rPr>
    </w:lvl>
    <w:lvl w:ilvl="1" w:tplc="0409000B" w:tentative="1">
      <w:start w:val="1"/>
      <w:numFmt w:val="bullet"/>
      <w:lvlText w:val=""/>
      <w:lvlJc w:val="left"/>
      <w:pPr>
        <w:ind w:left="2277" w:hanging="420"/>
      </w:pPr>
      <w:rPr>
        <w:rFonts w:ascii="Wingdings" w:hAnsi="Wingdings" w:hint="default"/>
      </w:rPr>
    </w:lvl>
    <w:lvl w:ilvl="2" w:tplc="0409000D" w:tentative="1">
      <w:start w:val="1"/>
      <w:numFmt w:val="bullet"/>
      <w:lvlText w:val=""/>
      <w:lvlJc w:val="left"/>
      <w:pPr>
        <w:ind w:left="2697" w:hanging="420"/>
      </w:pPr>
      <w:rPr>
        <w:rFonts w:ascii="Wingdings" w:hAnsi="Wingdings" w:hint="default"/>
      </w:rPr>
    </w:lvl>
    <w:lvl w:ilvl="3" w:tplc="04090001" w:tentative="1">
      <w:start w:val="1"/>
      <w:numFmt w:val="bullet"/>
      <w:lvlText w:val=""/>
      <w:lvlJc w:val="left"/>
      <w:pPr>
        <w:ind w:left="3117" w:hanging="420"/>
      </w:pPr>
      <w:rPr>
        <w:rFonts w:ascii="Wingdings" w:hAnsi="Wingdings" w:hint="default"/>
      </w:rPr>
    </w:lvl>
    <w:lvl w:ilvl="4" w:tplc="0409000B" w:tentative="1">
      <w:start w:val="1"/>
      <w:numFmt w:val="bullet"/>
      <w:lvlText w:val=""/>
      <w:lvlJc w:val="left"/>
      <w:pPr>
        <w:ind w:left="3537" w:hanging="420"/>
      </w:pPr>
      <w:rPr>
        <w:rFonts w:ascii="Wingdings" w:hAnsi="Wingdings" w:hint="default"/>
      </w:rPr>
    </w:lvl>
    <w:lvl w:ilvl="5" w:tplc="0409000D" w:tentative="1">
      <w:start w:val="1"/>
      <w:numFmt w:val="bullet"/>
      <w:lvlText w:val=""/>
      <w:lvlJc w:val="left"/>
      <w:pPr>
        <w:ind w:left="3957" w:hanging="420"/>
      </w:pPr>
      <w:rPr>
        <w:rFonts w:ascii="Wingdings" w:hAnsi="Wingdings" w:hint="default"/>
      </w:rPr>
    </w:lvl>
    <w:lvl w:ilvl="6" w:tplc="04090001" w:tentative="1">
      <w:start w:val="1"/>
      <w:numFmt w:val="bullet"/>
      <w:lvlText w:val=""/>
      <w:lvlJc w:val="left"/>
      <w:pPr>
        <w:ind w:left="4377" w:hanging="420"/>
      </w:pPr>
      <w:rPr>
        <w:rFonts w:ascii="Wingdings" w:hAnsi="Wingdings" w:hint="default"/>
      </w:rPr>
    </w:lvl>
    <w:lvl w:ilvl="7" w:tplc="0409000B" w:tentative="1">
      <w:start w:val="1"/>
      <w:numFmt w:val="bullet"/>
      <w:lvlText w:val=""/>
      <w:lvlJc w:val="left"/>
      <w:pPr>
        <w:ind w:left="4797" w:hanging="420"/>
      </w:pPr>
      <w:rPr>
        <w:rFonts w:ascii="Wingdings" w:hAnsi="Wingdings" w:hint="default"/>
      </w:rPr>
    </w:lvl>
    <w:lvl w:ilvl="8" w:tplc="0409000D" w:tentative="1">
      <w:start w:val="1"/>
      <w:numFmt w:val="bullet"/>
      <w:lvlText w:val=""/>
      <w:lvlJc w:val="left"/>
      <w:pPr>
        <w:ind w:left="5217" w:hanging="420"/>
      </w:pPr>
      <w:rPr>
        <w:rFonts w:ascii="Wingdings" w:hAnsi="Wingdings" w:hint="default"/>
      </w:rPr>
    </w:lvl>
  </w:abstractNum>
  <w:abstractNum w:abstractNumId="38" w15:restartNumberingAfterBreak="0">
    <w:nsid w:val="597E0E70"/>
    <w:multiLevelType w:val="hybridMultilevel"/>
    <w:tmpl w:val="A14EB800"/>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9" w15:restartNumberingAfterBreak="0">
    <w:nsid w:val="5B730E35"/>
    <w:multiLevelType w:val="hybridMultilevel"/>
    <w:tmpl w:val="96221ADE"/>
    <w:lvl w:ilvl="0" w:tplc="A78AEB1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62EE1B32"/>
    <w:multiLevelType w:val="hybridMultilevel"/>
    <w:tmpl w:val="50A0A504"/>
    <w:lvl w:ilvl="0" w:tplc="0409000B">
      <w:start w:val="1"/>
      <w:numFmt w:val="bullet"/>
      <w:lvlText w:val=""/>
      <w:lvlJc w:val="left"/>
      <w:pPr>
        <w:ind w:left="1755" w:hanging="420"/>
      </w:pPr>
      <w:rPr>
        <w:rFonts w:ascii="Wingdings" w:hAnsi="Wingdings" w:hint="default"/>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41" w15:restartNumberingAfterBreak="0">
    <w:nsid w:val="63F627AE"/>
    <w:multiLevelType w:val="hybridMultilevel"/>
    <w:tmpl w:val="75B88CC0"/>
    <w:lvl w:ilvl="0" w:tplc="10B08F00">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42" w15:restartNumberingAfterBreak="0">
    <w:nsid w:val="65E6694E"/>
    <w:multiLevelType w:val="hybridMultilevel"/>
    <w:tmpl w:val="6166161A"/>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43" w15:restartNumberingAfterBreak="0">
    <w:nsid w:val="66422E6D"/>
    <w:multiLevelType w:val="hybridMultilevel"/>
    <w:tmpl w:val="62AA6A1E"/>
    <w:lvl w:ilvl="0" w:tplc="9E6294AE">
      <w:start w:val="1"/>
      <w:numFmt w:val="decimal"/>
      <w:lvlText w:val="(%1)"/>
      <w:lvlJc w:val="left"/>
      <w:pPr>
        <w:ind w:left="1461" w:hanging="360"/>
      </w:pPr>
      <w:rPr>
        <w:rFonts w:asciiTheme="majorEastAsia" w:eastAsiaTheme="majorEastAsia" w:hAnsiTheme="majorEastAsia" w:hint="default"/>
        <w:color w:val="auto"/>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abstractNum w:abstractNumId="44" w15:restartNumberingAfterBreak="0">
    <w:nsid w:val="6834526B"/>
    <w:multiLevelType w:val="hybridMultilevel"/>
    <w:tmpl w:val="28188ADA"/>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45" w15:restartNumberingAfterBreak="0">
    <w:nsid w:val="69CD3815"/>
    <w:multiLevelType w:val="hybridMultilevel"/>
    <w:tmpl w:val="77BA85AE"/>
    <w:lvl w:ilvl="0" w:tplc="0409000B">
      <w:start w:val="1"/>
      <w:numFmt w:val="bullet"/>
      <w:lvlText w:val=""/>
      <w:lvlJc w:val="left"/>
      <w:pPr>
        <w:ind w:left="1980" w:hanging="420"/>
      </w:pPr>
      <w:rPr>
        <w:rFonts w:ascii="Wingdings" w:hAnsi="Wingdings" w:hint="default"/>
      </w:rPr>
    </w:lvl>
    <w:lvl w:ilvl="1" w:tplc="0409000B">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6" w15:restartNumberingAfterBreak="0">
    <w:nsid w:val="6A284BC5"/>
    <w:multiLevelType w:val="hybridMultilevel"/>
    <w:tmpl w:val="3FCE5328"/>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7" w15:restartNumberingAfterBreak="0">
    <w:nsid w:val="6BB5529B"/>
    <w:multiLevelType w:val="hybridMultilevel"/>
    <w:tmpl w:val="7A9A012A"/>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8" w15:restartNumberingAfterBreak="0">
    <w:nsid w:val="6EF04C58"/>
    <w:multiLevelType w:val="hybridMultilevel"/>
    <w:tmpl w:val="40DE0B6E"/>
    <w:lvl w:ilvl="0" w:tplc="0409000B">
      <w:start w:val="1"/>
      <w:numFmt w:val="bullet"/>
      <w:lvlText w:val=""/>
      <w:lvlJc w:val="left"/>
      <w:pPr>
        <w:ind w:left="1527" w:hanging="420"/>
      </w:pPr>
      <w:rPr>
        <w:rFonts w:ascii="Wingdings" w:hAnsi="Wingdings" w:hint="default"/>
      </w:rPr>
    </w:lvl>
    <w:lvl w:ilvl="1" w:tplc="0409000B" w:tentative="1">
      <w:start w:val="1"/>
      <w:numFmt w:val="bullet"/>
      <w:lvlText w:val=""/>
      <w:lvlJc w:val="left"/>
      <w:pPr>
        <w:ind w:left="1947" w:hanging="420"/>
      </w:pPr>
      <w:rPr>
        <w:rFonts w:ascii="Wingdings" w:hAnsi="Wingdings" w:hint="default"/>
      </w:rPr>
    </w:lvl>
    <w:lvl w:ilvl="2" w:tplc="0409000D" w:tentative="1">
      <w:start w:val="1"/>
      <w:numFmt w:val="bullet"/>
      <w:lvlText w:val=""/>
      <w:lvlJc w:val="left"/>
      <w:pPr>
        <w:ind w:left="2367" w:hanging="420"/>
      </w:pPr>
      <w:rPr>
        <w:rFonts w:ascii="Wingdings" w:hAnsi="Wingdings" w:hint="default"/>
      </w:rPr>
    </w:lvl>
    <w:lvl w:ilvl="3" w:tplc="04090001" w:tentative="1">
      <w:start w:val="1"/>
      <w:numFmt w:val="bullet"/>
      <w:lvlText w:val=""/>
      <w:lvlJc w:val="left"/>
      <w:pPr>
        <w:ind w:left="2787" w:hanging="420"/>
      </w:pPr>
      <w:rPr>
        <w:rFonts w:ascii="Wingdings" w:hAnsi="Wingdings" w:hint="default"/>
      </w:rPr>
    </w:lvl>
    <w:lvl w:ilvl="4" w:tplc="0409000B" w:tentative="1">
      <w:start w:val="1"/>
      <w:numFmt w:val="bullet"/>
      <w:lvlText w:val=""/>
      <w:lvlJc w:val="left"/>
      <w:pPr>
        <w:ind w:left="3207" w:hanging="420"/>
      </w:pPr>
      <w:rPr>
        <w:rFonts w:ascii="Wingdings" w:hAnsi="Wingdings" w:hint="default"/>
      </w:rPr>
    </w:lvl>
    <w:lvl w:ilvl="5" w:tplc="0409000D" w:tentative="1">
      <w:start w:val="1"/>
      <w:numFmt w:val="bullet"/>
      <w:lvlText w:val=""/>
      <w:lvlJc w:val="left"/>
      <w:pPr>
        <w:ind w:left="3627" w:hanging="420"/>
      </w:pPr>
      <w:rPr>
        <w:rFonts w:ascii="Wingdings" w:hAnsi="Wingdings" w:hint="default"/>
      </w:rPr>
    </w:lvl>
    <w:lvl w:ilvl="6" w:tplc="04090001" w:tentative="1">
      <w:start w:val="1"/>
      <w:numFmt w:val="bullet"/>
      <w:lvlText w:val=""/>
      <w:lvlJc w:val="left"/>
      <w:pPr>
        <w:ind w:left="4047" w:hanging="420"/>
      </w:pPr>
      <w:rPr>
        <w:rFonts w:ascii="Wingdings" w:hAnsi="Wingdings" w:hint="default"/>
      </w:rPr>
    </w:lvl>
    <w:lvl w:ilvl="7" w:tplc="0409000B" w:tentative="1">
      <w:start w:val="1"/>
      <w:numFmt w:val="bullet"/>
      <w:lvlText w:val=""/>
      <w:lvlJc w:val="left"/>
      <w:pPr>
        <w:ind w:left="4467" w:hanging="420"/>
      </w:pPr>
      <w:rPr>
        <w:rFonts w:ascii="Wingdings" w:hAnsi="Wingdings" w:hint="default"/>
      </w:rPr>
    </w:lvl>
    <w:lvl w:ilvl="8" w:tplc="0409000D" w:tentative="1">
      <w:start w:val="1"/>
      <w:numFmt w:val="bullet"/>
      <w:lvlText w:val=""/>
      <w:lvlJc w:val="left"/>
      <w:pPr>
        <w:ind w:left="4887" w:hanging="420"/>
      </w:pPr>
      <w:rPr>
        <w:rFonts w:ascii="Wingdings" w:hAnsi="Wingdings" w:hint="default"/>
      </w:rPr>
    </w:lvl>
  </w:abstractNum>
  <w:abstractNum w:abstractNumId="49" w15:restartNumberingAfterBreak="0">
    <w:nsid w:val="6FA312B3"/>
    <w:multiLevelType w:val="hybridMultilevel"/>
    <w:tmpl w:val="BE508266"/>
    <w:lvl w:ilvl="0" w:tplc="3FB6AC84">
      <w:start w:val="1"/>
      <w:numFmt w:val="decimal"/>
      <w:lvlText w:val="(%1)"/>
      <w:lvlJc w:val="left"/>
      <w:pPr>
        <w:ind w:left="675" w:hanging="52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0" w15:restartNumberingAfterBreak="0">
    <w:nsid w:val="79086CFC"/>
    <w:multiLevelType w:val="hybridMultilevel"/>
    <w:tmpl w:val="614C1788"/>
    <w:lvl w:ilvl="0" w:tplc="C576E75C">
      <w:start w:val="1"/>
      <w:numFmt w:val="decimalEnclosedCircle"/>
      <w:lvlText w:val="%1"/>
      <w:lvlJc w:val="left"/>
      <w:pPr>
        <w:ind w:left="1386" w:hanging="360"/>
      </w:pPr>
      <w:rPr>
        <w:rFonts w:asciiTheme="majorEastAsia" w:eastAsiaTheme="majorEastAsia" w:hAnsiTheme="majorEastAsia" w:hint="default"/>
        <w:color w:val="auto"/>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51" w15:restartNumberingAfterBreak="0">
    <w:nsid w:val="7B1D5FA5"/>
    <w:multiLevelType w:val="hybridMultilevel"/>
    <w:tmpl w:val="3204522C"/>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52" w15:restartNumberingAfterBreak="0">
    <w:nsid w:val="7E0D1E28"/>
    <w:multiLevelType w:val="hybridMultilevel"/>
    <w:tmpl w:val="2D928CFA"/>
    <w:lvl w:ilvl="0" w:tplc="431E5F0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3" w15:restartNumberingAfterBreak="0">
    <w:nsid w:val="7E7D5877"/>
    <w:multiLevelType w:val="hybridMultilevel"/>
    <w:tmpl w:val="9200910E"/>
    <w:lvl w:ilvl="0" w:tplc="559A47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FC02B7A"/>
    <w:multiLevelType w:val="hybridMultilevel"/>
    <w:tmpl w:val="720A8C8E"/>
    <w:lvl w:ilvl="0" w:tplc="F912C6A6">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num w:numId="1" w16cid:durableId="2018143969">
    <w:abstractNumId w:val="31"/>
  </w:num>
  <w:num w:numId="2" w16cid:durableId="1009059286">
    <w:abstractNumId w:val="11"/>
  </w:num>
  <w:num w:numId="3" w16cid:durableId="930242994">
    <w:abstractNumId w:val="34"/>
  </w:num>
  <w:num w:numId="4" w16cid:durableId="536504978">
    <w:abstractNumId w:val="6"/>
  </w:num>
  <w:num w:numId="5" w16cid:durableId="176817528">
    <w:abstractNumId w:val="50"/>
  </w:num>
  <w:num w:numId="6" w16cid:durableId="2024162223">
    <w:abstractNumId w:val="8"/>
  </w:num>
  <w:num w:numId="7" w16cid:durableId="1541747534">
    <w:abstractNumId w:val="10"/>
  </w:num>
  <w:num w:numId="8" w16cid:durableId="1700203729">
    <w:abstractNumId w:val="12"/>
  </w:num>
  <w:num w:numId="9" w16cid:durableId="1211259505">
    <w:abstractNumId w:val="23"/>
  </w:num>
  <w:num w:numId="10" w16cid:durableId="1849711216">
    <w:abstractNumId w:val="38"/>
  </w:num>
  <w:num w:numId="11" w16cid:durableId="1604918205">
    <w:abstractNumId w:val="21"/>
  </w:num>
  <w:num w:numId="12" w16cid:durableId="1215392625">
    <w:abstractNumId w:val="40"/>
  </w:num>
  <w:num w:numId="13" w16cid:durableId="1374765489">
    <w:abstractNumId w:val="43"/>
  </w:num>
  <w:num w:numId="14" w16cid:durableId="1657681612">
    <w:abstractNumId w:val="0"/>
  </w:num>
  <w:num w:numId="15" w16cid:durableId="547687359">
    <w:abstractNumId w:val="22"/>
  </w:num>
  <w:num w:numId="16" w16cid:durableId="1844054778">
    <w:abstractNumId w:val="28"/>
  </w:num>
  <w:num w:numId="17" w16cid:durableId="1395860488">
    <w:abstractNumId w:val="15"/>
  </w:num>
  <w:num w:numId="18" w16cid:durableId="199779134">
    <w:abstractNumId w:val="30"/>
  </w:num>
  <w:num w:numId="19" w16cid:durableId="1743680570">
    <w:abstractNumId w:val="3"/>
  </w:num>
  <w:num w:numId="20" w16cid:durableId="600726595">
    <w:abstractNumId w:val="4"/>
  </w:num>
  <w:num w:numId="21" w16cid:durableId="50161165">
    <w:abstractNumId w:val="25"/>
  </w:num>
  <w:num w:numId="22" w16cid:durableId="800729936">
    <w:abstractNumId w:val="32"/>
  </w:num>
  <w:num w:numId="23" w16cid:durableId="1205020787">
    <w:abstractNumId w:val="24"/>
  </w:num>
  <w:num w:numId="24" w16cid:durableId="172307412">
    <w:abstractNumId w:val="53"/>
  </w:num>
  <w:num w:numId="25" w16cid:durableId="1575167220">
    <w:abstractNumId w:val="49"/>
  </w:num>
  <w:num w:numId="26" w16cid:durableId="861939976">
    <w:abstractNumId w:val="35"/>
  </w:num>
  <w:num w:numId="27" w16cid:durableId="2131702428">
    <w:abstractNumId w:val="20"/>
  </w:num>
  <w:num w:numId="28" w16cid:durableId="1185902936">
    <w:abstractNumId w:val="17"/>
  </w:num>
  <w:num w:numId="29" w16cid:durableId="731731792">
    <w:abstractNumId w:val="37"/>
  </w:num>
  <w:num w:numId="30" w16cid:durableId="1943801618">
    <w:abstractNumId w:val="5"/>
  </w:num>
  <w:num w:numId="31" w16cid:durableId="829056208">
    <w:abstractNumId w:val="45"/>
  </w:num>
  <w:num w:numId="32" w16cid:durableId="2049790920">
    <w:abstractNumId w:val="44"/>
  </w:num>
  <w:num w:numId="33" w16cid:durableId="1457337347">
    <w:abstractNumId w:val="48"/>
  </w:num>
  <w:num w:numId="34" w16cid:durableId="1219590014">
    <w:abstractNumId w:val="27"/>
  </w:num>
  <w:num w:numId="35" w16cid:durableId="1722635296">
    <w:abstractNumId w:val="42"/>
  </w:num>
  <w:num w:numId="36" w16cid:durableId="802161107">
    <w:abstractNumId w:val="51"/>
  </w:num>
  <w:num w:numId="37" w16cid:durableId="1807048592">
    <w:abstractNumId w:val="26"/>
  </w:num>
  <w:num w:numId="38" w16cid:durableId="936671542">
    <w:abstractNumId w:val="29"/>
  </w:num>
  <w:num w:numId="39" w16cid:durableId="143670829">
    <w:abstractNumId w:val="13"/>
  </w:num>
  <w:num w:numId="40" w16cid:durableId="1912151010">
    <w:abstractNumId w:val="54"/>
  </w:num>
  <w:num w:numId="41" w16cid:durableId="1922450879">
    <w:abstractNumId w:val="36"/>
  </w:num>
  <w:num w:numId="42" w16cid:durableId="1076785087">
    <w:abstractNumId w:val="14"/>
  </w:num>
  <w:num w:numId="43" w16cid:durableId="676612752">
    <w:abstractNumId w:val="41"/>
  </w:num>
  <w:num w:numId="44" w16cid:durableId="2024940705">
    <w:abstractNumId w:val="9"/>
  </w:num>
  <w:num w:numId="45" w16cid:durableId="725683764">
    <w:abstractNumId w:val="16"/>
  </w:num>
  <w:num w:numId="46" w16cid:durableId="1462117119">
    <w:abstractNumId w:val="19"/>
  </w:num>
  <w:num w:numId="47" w16cid:durableId="338776362">
    <w:abstractNumId w:val="52"/>
  </w:num>
  <w:num w:numId="48" w16cid:durableId="186525282">
    <w:abstractNumId w:val="39"/>
  </w:num>
  <w:num w:numId="49" w16cid:durableId="2142917543">
    <w:abstractNumId w:val="46"/>
  </w:num>
  <w:num w:numId="50" w16cid:durableId="1156067580">
    <w:abstractNumId w:val="2"/>
  </w:num>
  <w:num w:numId="51" w16cid:durableId="1275094065">
    <w:abstractNumId w:val="1"/>
  </w:num>
  <w:num w:numId="52" w16cid:durableId="1709068951">
    <w:abstractNumId w:val="47"/>
  </w:num>
  <w:num w:numId="53" w16cid:durableId="1160778444">
    <w:abstractNumId w:val="18"/>
  </w:num>
  <w:num w:numId="54" w16cid:durableId="1956712263">
    <w:abstractNumId w:val="7"/>
  </w:num>
  <w:num w:numId="55" w16cid:durableId="522667950">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AA"/>
    <w:rsid w:val="00005310"/>
    <w:rsid w:val="00011FEF"/>
    <w:rsid w:val="00014FED"/>
    <w:rsid w:val="000236CD"/>
    <w:rsid w:val="00023F41"/>
    <w:rsid w:val="000306A2"/>
    <w:rsid w:val="00030F4B"/>
    <w:rsid w:val="00030FFE"/>
    <w:rsid w:val="00035465"/>
    <w:rsid w:val="00043ED5"/>
    <w:rsid w:val="0004732E"/>
    <w:rsid w:val="000724D6"/>
    <w:rsid w:val="00072FB3"/>
    <w:rsid w:val="00082766"/>
    <w:rsid w:val="000968FF"/>
    <w:rsid w:val="000A028D"/>
    <w:rsid w:val="000A324B"/>
    <w:rsid w:val="000A7561"/>
    <w:rsid w:val="000B775F"/>
    <w:rsid w:val="000C127A"/>
    <w:rsid w:val="000C1490"/>
    <w:rsid w:val="000C1A0B"/>
    <w:rsid w:val="000C1A70"/>
    <w:rsid w:val="000C413F"/>
    <w:rsid w:val="000D1905"/>
    <w:rsid w:val="000D52F0"/>
    <w:rsid w:val="000D7C15"/>
    <w:rsid w:val="000E23FF"/>
    <w:rsid w:val="000E4F9A"/>
    <w:rsid w:val="000E57AF"/>
    <w:rsid w:val="001016DD"/>
    <w:rsid w:val="00103026"/>
    <w:rsid w:val="0012072A"/>
    <w:rsid w:val="00123D79"/>
    <w:rsid w:val="00137BBB"/>
    <w:rsid w:val="00151395"/>
    <w:rsid w:val="00152F70"/>
    <w:rsid w:val="0015371E"/>
    <w:rsid w:val="00154A00"/>
    <w:rsid w:val="001655A2"/>
    <w:rsid w:val="00166955"/>
    <w:rsid w:val="001713C8"/>
    <w:rsid w:val="0017387A"/>
    <w:rsid w:val="00174272"/>
    <w:rsid w:val="00181D44"/>
    <w:rsid w:val="00187DD9"/>
    <w:rsid w:val="001A27BC"/>
    <w:rsid w:val="001A696B"/>
    <w:rsid w:val="001B0364"/>
    <w:rsid w:val="001B792F"/>
    <w:rsid w:val="001C4A3B"/>
    <w:rsid w:val="001C5F02"/>
    <w:rsid w:val="001D009B"/>
    <w:rsid w:val="001D0730"/>
    <w:rsid w:val="001E05E8"/>
    <w:rsid w:val="001E403A"/>
    <w:rsid w:val="001E555F"/>
    <w:rsid w:val="001F228B"/>
    <w:rsid w:val="001F646C"/>
    <w:rsid w:val="001F7B57"/>
    <w:rsid w:val="002023C8"/>
    <w:rsid w:val="002029DB"/>
    <w:rsid w:val="00212555"/>
    <w:rsid w:val="00214C94"/>
    <w:rsid w:val="00217C49"/>
    <w:rsid w:val="0022085C"/>
    <w:rsid w:val="00223675"/>
    <w:rsid w:val="0024158D"/>
    <w:rsid w:val="00244949"/>
    <w:rsid w:val="002464F6"/>
    <w:rsid w:val="00251458"/>
    <w:rsid w:val="00267C38"/>
    <w:rsid w:val="00276BB9"/>
    <w:rsid w:val="002776DC"/>
    <w:rsid w:val="00281E54"/>
    <w:rsid w:val="00285748"/>
    <w:rsid w:val="002A6D40"/>
    <w:rsid w:val="002C5838"/>
    <w:rsid w:val="002C593A"/>
    <w:rsid w:val="002C6286"/>
    <w:rsid w:val="002C62B6"/>
    <w:rsid w:val="002C67FC"/>
    <w:rsid w:val="002C72B6"/>
    <w:rsid w:val="002C762B"/>
    <w:rsid w:val="002E00A4"/>
    <w:rsid w:val="002E22E5"/>
    <w:rsid w:val="002E5A53"/>
    <w:rsid w:val="00312F84"/>
    <w:rsid w:val="0032080F"/>
    <w:rsid w:val="003224B8"/>
    <w:rsid w:val="003266E3"/>
    <w:rsid w:val="003275B3"/>
    <w:rsid w:val="0033103A"/>
    <w:rsid w:val="00332442"/>
    <w:rsid w:val="0033268B"/>
    <w:rsid w:val="00332B91"/>
    <w:rsid w:val="0033438F"/>
    <w:rsid w:val="003354E5"/>
    <w:rsid w:val="003536CD"/>
    <w:rsid w:val="00367513"/>
    <w:rsid w:val="0037369D"/>
    <w:rsid w:val="00373B8A"/>
    <w:rsid w:val="003767A6"/>
    <w:rsid w:val="0038123E"/>
    <w:rsid w:val="00386F4D"/>
    <w:rsid w:val="003A7BB8"/>
    <w:rsid w:val="003B3ACD"/>
    <w:rsid w:val="003B3E34"/>
    <w:rsid w:val="003B5985"/>
    <w:rsid w:val="003C20CF"/>
    <w:rsid w:val="003C483B"/>
    <w:rsid w:val="003C5271"/>
    <w:rsid w:val="003D1057"/>
    <w:rsid w:val="003D6BFB"/>
    <w:rsid w:val="003E3B36"/>
    <w:rsid w:val="003E6591"/>
    <w:rsid w:val="003F404B"/>
    <w:rsid w:val="00400A81"/>
    <w:rsid w:val="0040146C"/>
    <w:rsid w:val="00410959"/>
    <w:rsid w:val="004159CE"/>
    <w:rsid w:val="00420D5A"/>
    <w:rsid w:val="004217B1"/>
    <w:rsid w:val="004413AB"/>
    <w:rsid w:val="004425E5"/>
    <w:rsid w:val="00445F64"/>
    <w:rsid w:val="00452479"/>
    <w:rsid w:val="004565BF"/>
    <w:rsid w:val="00464204"/>
    <w:rsid w:val="00464937"/>
    <w:rsid w:val="00465327"/>
    <w:rsid w:val="004659D6"/>
    <w:rsid w:val="00466424"/>
    <w:rsid w:val="00473778"/>
    <w:rsid w:val="004805CB"/>
    <w:rsid w:val="00481C0C"/>
    <w:rsid w:val="004822EA"/>
    <w:rsid w:val="00483121"/>
    <w:rsid w:val="00496259"/>
    <w:rsid w:val="004A2323"/>
    <w:rsid w:val="004A572D"/>
    <w:rsid w:val="004A58F5"/>
    <w:rsid w:val="004B212B"/>
    <w:rsid w:val="004B24F5"/>
    <w:rsid w:val="004C2411"/>
    <w:rsid w:val="004C2B42"/>
    <w:rsid w:val="004D7889"/>
    <w:rsid w:val="004E031A"/>
    <w:rsid w:val="004E11DC"/>
    <w:rsid w:val="004F53B4"/>
    <w:rsid w:val="0050768F"/>
    <w:rsid w:val="0051780F"/>
    <w:rsid w:val="00533094"/>
    <w:rsid w:val="00536120"/>
    <w:rsid w:val="00540DCB"/>
    <w:rsid w:val="0055477E"/>
    <w:rsid w:val="00554CAA"/>
    <w:rsid w:val="0056038B"/>
    <w:rsid w:val="0056058E"/>
    <w:rsid w:val="00563BF3"/>
    <w:rsid w:val="00571702"/>
    <w:rsid w:val="005757C1"/>
    <w:rsid w:val="005833E8"/>
    <w:rsid w:val="00586906"/>
    <w:rsid w:val="00586D46"/>
    <w:rsid w:val="00596898"/>
    <w:rsid w:val="005A0EA4"/>
    <w:rsid w:val="005A3281"/>
    <w:rsid w:val="005A4623"/>
    <w:rsid w:val="005B4B06"/>
    <w:rsid w:val="005B57A3"/>
    <w:rsid w:val="005B5CEE"/>
    <w:rsid w:val="005B7EB9"/>
    <w:rsid w:val="005C3EB3"/>
    <w:rsid w:val="005D1AC6"/>
    <w:rsid w:val="005D461D"/>
    <w:rsid w:val="005D6388"/>
    <w:rsid w:val="005E0965"/>
    <w:rsid w:val="005E1B81"/>
    <w:rsid w:val="005E7962"/>
    <w:rsid w:val="005F39B3"/>
    <w:rsid w:val="00601D0F"/>
    <w:rsid w:val="00607826"/>
    <w:rsid w:val="0061100E"/>
    <w:rsid w:val="00616839"/>
    <w:rsid w:val="0061683B"/>
    <w:rsid w:val="0062572E"/>
    <w:rsid w:val="006415FB"/>
    <w:rsid w:val="006423D1"/>
    <w:rsid w:val="006511FC"/>
    <w:rsid w:val="00655FF2"/>
    <w:rsid w:val="00656209"/>
    <w:rsid w:val="00664538"/>
    <w:rsid w:val="006712AD"/>
    <w:rsid w:val="00672235"/>
    <w:rsid w:val="00675020"/>
    <w:rsid w:val="00676845"/>
    <w:rsid w:val="00683C79"/>
    <w:rsid w:val="00693F3D"/>
    <w:rsid w:val="00696896"/>
    <w:rsid w:val="006A1A42"/>
    <w:rsid w:val="006A46A5"/>
    <w:rsid w:val="006A71DB"/>
    <w:rsid w:val="006B712B"/>
    <w:rsid w:val="006C3803"/>
    <w:rsid w:val="00700307"/>
    <w:rsid w:val="007066E2"/>
    <w:rsid w:val="0071106A"/>
    <w:rsid w:val="00711353"/>
    <w:rsid w:val="007125FD"/>
    <w:rsid w:val="007129D3"/>
    <w:rsid w:val="0071316F"/>
    <w:rsid w:val="00735B03"/>
    <w:rsid w:val="00754AD2"/>
    <w:rsid w:val="00755877"/>
    <w:rsid w:val="00763CA7"/>
    <w:rsid w:val="007873C7"/>
    <w:rsid w:val="007A03EB"/>
    <w:rsid w:val="007A0568"/>
    <w:rsid w:val="007A07BC"/>
    <w:rsid w:val="007A2E99"/>
    <w:rsid w:val="007A325E"/>
    <w:rsid w:val="007A5A34"/>
    <w:rsid w:val="007B1A9D"/>
    <w:rsid w:val="007B32E0"/>
    <w:rsid w:val="007B4EF5"/>
    <w:rsid w:val="007C2A5D"/>
    <w:rsid w:val="007C34FC"/>
    <w:rsid w:val="007C3718"/>
    <w:rsid w:val="007C499D"/>
    <w:rsid w:val="007C7878"/>
    <w:rsid w:val="007D27B7"/>
    <w:rsid w:val="007D3AFA"/>
    <w:rsid w:val="007E29F3"/>
    <w:rsid w:val="007E2CF8"/>
    <w:rsid w:val="007E49B8"/>
    <w:rsid w:val="007F0F2C"/>
    <w:rsid w:val="007F66EB"/>
    <w:rsid w:val="007F7050"/>
    <w:rsid w:val="00804AB8"/>
    <w:rsid w:val="00812466"/>
    <w:rsid w:val="008154D3"/>
    <w:rsid w:val="008207F2"/>
    <w:rsid w:val="00835476"/>
    <w:rsid w:val="00835AEA"/>
    <w:rsid w:val="00836826"/>
    <w:rsid w:val="00837A71"/>
    <w:rsid w:val="00844780"/>
    <w:rsid w:val="00852491"/>
    <w:rsid w:val="00854DDD"/>
    <w:rsid w:val="00854ED3"/>
    <w:rsid w:val="008565FA"/>
    <w:rsid w:val="0086174B"/>
    <w:rsid w:val="00867DE7"/>
    <w:rsid w:val="00874B3E"/>
    <w:rsid w:val="008773D6"/>
    <w:rsid w:val="0088287D"/>
    <w:rsid w:val="00883078"/>
    <w:rsid w:val="008854BD"/>
    <w:rsid w:val="00891128"/>
    <w:rsid w:val="008A446E"/>
    <w:rsid w:val="008A55D5"/>
    <w:rsid w:val="008A56E5"/>
    <w:rsid w:val="008B1D8E"/>
    <w:rsid w:val="008B4FA9"/>
    <w:rsid w:val="008C2D27"/>
    <w:rsid w:val="008C4465"/>
    <w:rsid w:val="008D428E"/>
    <w:rsid w:val="008D5703"/>
    <w:rsid w:val="008D6437"/>
    <w:rsid w:val="008E0AAA"/>
    <w:rsid w:val="008E29E9"/>
    <w:rsid w:val="008E3B3B"/>
    <w:rsid w:val="008F2814"/>
    <w:rsid w:val="009020DD"/>
    <w:rsid w:val="0090340D"/>
    <w:rsid w:val="00904F3C"/>
    <w:rsid w:val="00907C27"/>
    <w:rsid w:val="0091608F"/>
    <w:rsid w:val="00916249"/>
    <w:rsid w:val="009361EA"/>
    <w:rsid w:val="009371AA"/>
    <w:rsid w:val="009406D2"/>
    <w:rsid w:val="00943697"/>
    <w:rsid w:val="00943AF9"/>
    <w:rsid w:val="00946048"/>
    <w:rsid w:val="00947555"/>
    <w:rsid w:val="00963689"/>
    <w:rsid w:val="009720D4"/>
    <w:rsid w:val="009756FD"/>
    <w:rsid w:val="00980262"/>
    <w:rsid w:val="0098669D"/>
    <w:rsid w:val="0099183A"/>
    <w:rsid w:val="00996034"/>
    <w:rsid w:val="009A28E6"/>
    <w:rsid w:val="009A324E"/>
    <w:rsid w:val="009B7137"/>
    <w:rsid w:val="009C151A"/>
    <w:rsid w:val="009C48CF"/>
    <w:rsid w:val="009D35D4"/>
    <w:rsid w:val="009E0AC6"/>
    <w:rsid w:val="009F0F0F"/>
    <w:rsid w:val="009F7B1E"/>
    <w:rsid w:val="009F7BBE"/>
    <w:rsid w:val="00A02C2D"/>
    <w:rsid w:val="00A114BD"/>
    <w:rsid w:val="00A12A37"/>
    <w:rsid w:val="00A257AF"/>
    <w:rsid w:val="00A3048C"/>
    <w:rsid w:val="00A31FDC"/>
    <w:rsid w:val="00A40B89"/>
    <w:rsid w:val="00A41E1D"/>
    <w:rsid w:val="00A51960"/>
    <w:rsid w:val="00A530F8"/>
    <w:rsid w:val="00A7468F"/>
    <w:rsid w:val="00A76CB2"/>
    <w:rsid w:val="00A7776D"/>
    <w:rsid w:val="00A8222A"/>
    <w:rsid w:val="00A823B2"/>
    <w:rsid w:val="00A84FA9"/>
    <w:rsid w:val="00A907F3"/>
    <w:rsid w:val="00A92941"/>
    <w:rsid w:val="00AA436F"/>
    <w:rsid w:val="00AC3907"/>
    <w:rsid w:val="00AD3CDB"/>
    <w:rsid w:val="00AE2071"/>
    <w:rsid w:val="00AE6403"/>
    <w:rsid w:val="00AE6DC8"/>
    <w:rsid w:val="00AF0C47"/>
    <w:rsid w:val="00AF622D"/>
    <w:rsid w:val="00B030B9"/>
    <w:rsid w:val="00B17620"/>
    <w:rsid w:val="00B24A50"/>
    <w:rsid w:val="00B27949"/>
    <w:rsid w:val="00B30B9D"/>
    <w:rsid w:val="00B33CC9"/>
    <w:rsid w:val="00B3709F"/>
    <w:rsid w:val="00B424F2"/>
    <w:rsid w:val="00B52882"/>
    <w:rsid w:val="00B542E6"/>
    <w:rsid w:val="00B60E40"/>
    <w:rsid w:val="00B62C9D"/>
    <w:rsid w:val="00B64AE8"/>
    <w:rsid w:val="00B82937"/>
    <w:rsid w:val="00B83565"/>
    <w:rsid w:val="00B908D0"/>
    <w:rsid w:val="00B9509E"/>
    <w:rsid w:val="00BA2670"/>
    <w:rsid w:val="00BA377B"/>
    <w:rsid w:val="00BA3BFA"/>
    <w:rsid w:val="00BB0C56"/>
    <w:rsid w:val="00BB10F2"/>
    <w:rsid w:val="00BB303C"/>
    <w:rsid w:val="00BC60DB"/>
    <w:rsid w:val="00BD1B59"/>
    <w:rsid w:val="00BD4163"/>
    <w:rsid w:val="00BD420B"/>
    <w:rsid w:val="00BD53F1"/>
    <w:rsid w:val="00BD58EA"/>
    <w:rsid w:val="00BE4AD6"/>
    <w:rsid w:val="00BE6D42"/>
    <w:rsid w:val="00BF2D32"/>
    <w:rsid w:val="00C00BF3"/>
    <w:rsid w:val="00C032AE"/>
    <w:rsid w:val="00C11080"/>
    <w:rsid w:val="00C1151F"/>
    <w:rsid w:val="00C14D57"/>
    <w:rsid w:val="00C168C6"/>
    <w:rsid w:val="00C17A9A"/>
    <w:rsid w:val="00C23CAD"/>
    <w:rsid w:val="00C30DBD"/>
    <w:rsid w:val="00C376F1"/>
    <w:rsid w:val="00C41DDB"/>
    <w:rsid w:val="00C4325D"/>
    <w:rsid w:val="00C44F47"/>
    <w:rsid w:val="00C47CC5"/>
    <w:rsid w:val="00C5156D"/>
    <w:rsid w:val="00C57FC4"/>
    <w:rsid w:val="00C60256"/>
    <w:rsid w:val="00C70B69"/>
    <w:rsid w:val="00C734AE"/>
    <w:rsid w:val="00C7682F"/>
    <w:rsid w:val="00C768D6"/>
    <w:rsid w:val="00C856BC"/>
    <w:rsid w:val="00C9542C"/>
    <w:rsid w:val="00CA51E8"/>
    <w:rsid w:val="00CB0373"/>
    <w:rsid w:val="00CB290D"/>
    <w:rsid w:val="00CD0DC1"/>
    <w:rsid w:val="00CE3C35"/>
    <w:rsid w:val="00CE3D7D"/>
    <w:rsid w:val="00CE5B73"/>
    <w:rsid w:val="00CE7436"/>
    <w:rsid w:val="00D07291"/>
    <w:rsid w:val="00D26C38"/>
    <w:rsid w:val="00D307B1"/>
    <w:rsid w:val="00D31DA6"/>
    <w:rsid w:val="00D32AD7"/>
    <w:rsid w:val="00D336A4"/>
    <w:rsid w:val="00D43AE7"/>
    <w:rsid w:val="00D43CC5"/>
    <w:rsid w:val="00D51348"/>
    <w:rsid w:val="00D56586"/>
    <w:rsid w:val="00D56614"/>
    <w:rsid w:val="00D571A2"/>
    <w:rsid w:val="00D64820"/>
    <w:rsid w:val="00D73DA0"/>
    <w:rsid w:val="00D83C58"/>
    <w:rsid w:val="00D9064B"/>
    <w:rsid w:val="00D93AFB"/>
    <w:rsid w:val="00D96CA0"/>
    <w:rsid w:val="00D97D89"/>
    <w:rsid w:val="00DA7545"/>
    <w:rsid w:val="00DB0F88"/>
    <w:rsid w:val="00DB2E16"/>
    <w:rsid w:val="00DB646E"/>
    <w:rsid w:val="00DD4D9E"/>
    <w:rsid w:val="00DD6253"/>
    <w:rsid w:val="00DE22DB"/>
    <w:rsid w:val="00DE3228"/>
    <w:rsid w:val="00DE5075"/>
    <w:rsid w:val="00DF7770"/>
    <w:rsid w:val="00E05991"/>
    <w:rsid w:val="00E112BB"/>
    <w:rsid w:val="00E413DB"/>
    <w:rsid w:val="00E41F4B"/>
    <w:rsid w:val="00E47790"/>
    <w:rsid w:val="00E47BC8"/>
    <w:rsid w:val="00E53A1A"/>
    <w:rsid w:val="00E6000C"/>
    <w:rsid w:val="00E61CAC"/>
    <w:rsid w:val="00E7076D"/>
    <w:rsid w:val="00E71C89"/>
    <w:rsid w:val="00E77E9B"/>
    <w:rsid w:val="00E80D40"/>
    <w:rsid w:val="00E85A96"/>
    <w:rsid w:val="00E906C2"/>
    <w:rsid w:val="00E95B77"/>
    <w:rsid w:val="00E96E6F"/>
    <w:rsid w:val="00EA4030"/>
    <w:rsid w:val="00EA56FE"/>
    <w:rsid w:val="00EA5893"/>
    <w:rsid w:val="00EB10D7"/>
    <w:rsid w:val="00EB5227"/>
    <w:rsid w:val="00ED0A87"/>
    <w:rsid w:val="00ED220E"/>
    <w:rsid w:val="00ED3627"/>
    <w:rsid w:val="00EE0074"/>
    <w:rsid w:val="00EE3F47"/>
    <w:rsid w:val="00EE4437"/>
    <w:rsid w:val="00EE51EF"/>
    <w:rsid w:val="00EF096A"/>
    <w:rsid w:val="00EF6AD6"/>
    <w:rsid w:val="00F00159"/>
    <w:rsid w:val="00F06134"/>
    <w:rsid w:val="00F06578"/>
    <w:rsid w:val="00F06A35"/>
    <w:rsid w:val="00F1143F"/>
    <w:rsid w:val="00F3004E"/>
    <w:rsid w:val="00F37526"/>
    <w:rsid w:val="00F403B1"/>
    <w:rsid w:val="00F45587"/>
    <w:rsid w:val="00F46F9E"/>
    <w:rsid w:val="00F473E7"/>
    <w:rsid w:val="00F50351"/>
    <w:rsid w:val="00F556E9"/>
    <w:rsid w:val="00F61A87"/>
    <w:rsid w:val="00F620AD"/>
    <w:rsid w:val="00F704D3"/>
    <w:rsid w:val="00F70E69"/>
    <w:rsid w:val="00F7231A"/>
    <w:rsid w:val="00F74CD6"/>
    <w:rsid w:val="00F87D7C"/>
    <w:rsid w:val="00F95D55"/>
    <w:rsid w:val="00F97D16"/>
    <w:rsid w:val="00FA0E77"/>
    <w:rsid w:val="00FA2291"/>
    <w:rsid w:val="00FB63C8"/>
    <w:rsid w:val="00FB7854"/>
    <w:rsid w:val="00FB7EF6"/>
    <w:rsid w:val="00FC0290"/>
    <w:rsid w:val="00FC2A45"/>
    <w:rsid w:val="00FC3A1C"/>
    <w:rsid w:val="00FC45D7"/>
    <w:rsid w:val="00FE78BF"/>
    <w:rsid w:val="00FF394F"/>
    <w:rsid w:val="00FF404E"/>
    <w:rsid w:val="00FF7071"/>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873DAE"/>
  <w15:docId w15:val="{95087EF9-4E0F-4598-996E-441E934C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CAA"/>
  </w:style>
  <w:style w:type="character" w:customStyle="1" w:styleId="a4">
    <w:name w:val="日付 (文字)"/>
    <w:basedOn w:val="a0"/>
    <w:link w:val="a3"/>
    <w:uiPriority w:val="99"/>
    <w:semiHidden/>
    <w:rsid w:val="00554CAA"/>
  </w:style>
  <w:style w:type="paragraph" w:styleId="a5">
    <w:name w:val="header"/>
    <w:basedOn w:val="a"/>
    <w:link w:val="a6"/>
    <w:uiPriority w:val="99"/>
    <w:unhideWhenUsed/>
    <w:rsid w:val="00251458"/>
    <w:pPr>
      <w:tabs>
        <w:tab w:val="center" w:pos="4252"/>
        <w:tab w:val="right" w:pos="8504"/>
      </w:tabs>
      <w:snapToGrid w:val="0"/>
    </w:pPr>
  </w:style>
  <w:style w:type="character" w:customStyle="1" w:styleId="a6">
    <w:name w:val="ヘッダー (文字)"/>
    <w:basedOn w:val="a0"/>
    <w:link w:val="a5"/>
    <w:uiPriority w:val="99"/>
    <w:rsid w:val="00251458"/>
  </w:style>
  <w:style w:type="paragraph" w:styleId="a7">
    <w:name w:val="footer"/>
    <w:basedOn w:val="a"/>
    <w:link w:val="a8"/>
    <w:uiPriority w:val="99"/>
    <w:unhideWhenUsed/>
    <w:rsid w:val="00251458"/>
    <w:pPr>
      <w:tabs>
        <w:tab w:val="center" w:pos="4252"/>
        <w:tab w:val="right" w:pos="8504"/>
      </w:tabs>
      <w:snapToGrid w:val="0"/>
    </w:pPr>
  </w:style>
  <w:style w:type="character" w:customStyle="1" w:styleId="a8">
    <w:name w:val="フッター (文字)"/>
    <w:basedOn w:val="a0"/>
    <w:link w:val="a7"/>
    <w:uiPriority w:val="99"/>
    <w:rsid w:val="00251458"/>
  </w:style>
  <w:style w:type="paragraph" w:styleId="a9">
    <w:name w:val="Balloon Text"/>
    <w:basedOn w:val="a"/>
    <w:link w:val="aa"/>
    <w:uiPriority w:val="99"/>
    <w:semiHidden/>
    <w:unhideWhenUsed/>
    <w:rsid w:val="006A1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A42"/>
    <w:rPr>
      <w:rFonts w:asciiTheme="majorHAnsi" w:eastAsiaTheme="majorEastAsia" w:hAnsiTheme="majorHAnsi" w:cstheme="majorBidi"/>
      <w:sz w:val="18"/>
      <w:szCs w:val="18"/>
    </w:rPr>
  </w:style>
  <w:style w:type="table" w:styleId="ab">
    <w:name w:val="Table Grid"/>
    <w:basedOn w:val="a1"/>
    <w:uiPriority w:val="59"/>
    <w:rsid w:val="0032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64AE8"/>
    <w:pPr>
      <w:ind w:leftChars="400" w:left="840"/>
    </w:pPr>
  </w:style>
  <w:style w:type="paragraph" w:customStyle="1" w:styleId="Default">
    <w:name w:val="Default"/>
    <w:rsid w:val="00C856BC"/>
    <w:pPr>
      <w:widowControl w:val="0"/>
      <w:autoSpaceDE w:val="0"/>
      <w:autoSpaceDN w:val="0"/>
      <w:adjustRightInd w:val="0"/>
    </w:pPr>
    <w:rPr>
      <w:rFonts w:ascii="ＭＳ" w:eastAsia="ＭＳ" w:cs="ＭＳ"/>
      <w:color w:val="000000"/>
      <w:kern w:val="0"/>
      <w:sz w:val="24"/>
      <w:szCs w:val="24"/>
    </w:rPr>
  </w:style>
  <w:style w:type="character" w:styleId="ad">
    <w:name w:val="Strong"/>
    <w:basedOn w:val="a0"/>
    <w:uiPriority w:val="22"/>
    <w:qFormat/>
    <w:rsid w:val="007C3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E265-EFB8-40FC-B916-6E122821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33</Pages>
  <Words>2038</Words>
  <Characters>11622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技術企画課 ２２条職員２</dc:creator>
  <cp:lastModifiedBy>清水 佑樹</cp:lastModifiedBy>
  <cp:revision>7</cp:revision>
  <cp:lastPrinted>2016-03-14T10:22:00Z</cp:lastPrinted>
  <dcterms:created xsi:type="dcterms:W3CDTF">2016-03-11T11:24:00Z</dcterms:created>
  <dcterms:modified xsi:type="dcterms:W3CDTF">2025-03-18T23:33:00Z</dcterms:modified>
</cp:coreProperties>
</file>