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6C516" w14:textId="77777777" w:rsidR="00C056F0" w:rsidRDefault="007972FF" w:rsidP="007972FF">
      <w:pPr>
        <w:spacing w:after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（様式第７号）</w:t>
      </w:r>
    </w:p>
    <w:p w14:paraId="11C384A2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14C3F1B4" w14:textId="77777777" w:rsidR="00C056F0" w:rsidRDefault="007972FF" w:rsidP="007972FF">
      <w:pPr>
        <w:spacing w:after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管理運営等の体制を記載した書類</w:t>
      </w:r>
    </w:p>
    <w:p w14:paraId="3C1C385E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21AB4DE9" w14:textId="77777777" w:rsidR="00C056F0" w:rsidRDefault="007972FF" w:rsidP="007972FF">
      <w:pPr>
        <w:wordWrap w:val="0"/>
        <w:spacing w:after="0"/>
        <w:ind w:right="40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法人等の名称　　　　　　　　　　</w:t>
      </w:r>
    </w:p>
    <w:p w14:paraId="43D89C5E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67F388E1" w14:textId="77777777" w:rsidR="00C056F0" w:rsidRDefault="007972FF" w:rsidP="007972FF">
      <w:p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運営組織図</w:t>
      </w:r>
    </w:p>
    <w:p w14:paraId="04D70B90" w14:textId="77777777" w:rsidR="00C056F0" w:rsidRDefault="007972FF" w:rsidP="007972FF">
      <w:pPr>
        <w:tabs>
          <w:tab w:val="left" w:pos="2808"/>
        </w:tabs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</w:p>
    <w:p w14:paraId="48E35566" w14:textId="77777777" w:rsidR="00C056F0" w:rsidRDefault="00C056F0" w:rsidP="007972FF">
      <w:pPr>
        <w:tabs>
          <w:tab w:val="left" w:pos="2808"/>
        </w:tabs>
        <w:spacing w:after="0"/>
        <w:rPr>
          <w:rFonts w:ascii="ＭＳ 明朝" w:eastAsia="ＭＳ 明朝" w:hAnsi="ＭＳ 明朝"/>
          <w:sz w:val="22"/>
        </w:rPr>
      </w:pPr>
    </w:p>
    <w:p w14:paraId="54500BD6" w14:textId="77777777" w:rsidR="00C056F0" w:rsidRDefault="00C056F0" w:rsidP="007972FF">
      <w:pPr>
        <w:tabs>
          <w:tab w:val="left" w:pos="2808"/>
        </w:tabs>
        <w:spacing w:after="0"/>
        <w:rPr>
          <w:rFonts w:ascii="ＭＳ 明朝" w:eastAsia="ＭＳ 明朝" w:hAnsi="ＭＳ 明朝"/>
          <w:sz w:val="22"/>
        </w:rPr>
      </w:pPr>
    </w:p>
    <w:p w14:paraId="1DE2EC28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258A8516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4E206C91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4CF1CCC5" w14:textId="77777777" w:rsidR="00C056F0" w:rsidRDefault="007972FF" w:rsidP="007972FF">
      <w:p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職員配置等の計画</w:t>
      </w:r>
    </w:p>
    <w:p w14:paraId="73497017" w14:textId="77777777" w:rsidR="00C056F0" w:rsidRDefault="007972FF" w:rsidP="007972FF">
      <w:pPr>
        <w:numPr>
          <w:ilvl w:val="0"/>
          <w:numId w:val="1"/>
        </w:num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配置予定職員</w:t>
      </w:r>
    </w:p>
    <w:p w14:paraId="635E09FB" w14:textId="77777777" w:rsidR="00C056F0" w:rsidRDefault="00C056F0" w:rsidP="007972FF">
      <w:pPr>
        <w:spacing w:after="0"/>
        <w:ind w:left="800"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296"/>
        <w:gridCol w:w="1573"/>
        <w:gridCol w:w="695"/>
        <w:gridCol w:w="648"/>
        <w:gridCol w:w="1836"/>
        <w:gridCol w:w="1728"/>
        <w:gridCol w:w="1106"/>
      </w:tblGrid>
      <w:tr w:rsidR="00C056F0" w14:paraId="2106F6F4" w14:textId="77777777">
        <w:trPr>
          <w:trHeight w:val="503"/>
        </w:trPr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1C41E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№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BD75E3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職名</w:t>
            </w:r>
          </w:p>
        </w:tc>
        <w:tc>
          <w:tcPr>
            <w:tcW w:w="1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6047C7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氏　　名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AE6D9E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年齢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B01574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性別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33A874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従事する業務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D25584" w14:textId="77777777" w:rsidR="00C056F0" w:rsidRDefault="007972FF" w:rsidP="007972FF">
            <w:pPr>
              <w:snapToGrid w:val="0"/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関連職務経験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276798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常勤・</w:t>
            </w:r>
          </w:p>
          <w:p w14:paraId="7CBE065C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非常勤の別</w:t>
            </w:r>
          </w:p>
        </w:tc>
      </w:tr>
      <w:tr w:rsidR="00C056F0" w14:paraId="4D017328" w14:textId="77777777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14:paraId="233CA81D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0A2039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48313AE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396E668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7F1208B5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1E4FB5E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88C2979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200F8D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56F0" w14:paraId="7E3CE2D0" w14:textId="77777777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14:paraId="4BABA4B1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D9E801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4CA62FB3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E80CEDB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4E8C5F74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A36D24F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42F137E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D0B86BD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56F0" w14:paraId="538C578E" w14:textId="77777777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14:paraId="00D643D2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6F48550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5DAB267A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9F00884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8835C89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281D088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929C64E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A94A19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56F0" w14:paraId="4A957997" w14:textId="77777777">
        <w:trPr>
          <w:trHeight w:val="480"/>
        </w:trPr>
        <w:tc>
          <w:tcPr>
            <w:tcW w:w="324" w:type="dxa"/>
            <w:shd w:val="clear" w:color="auto" w:fill="auto"/>
            <w:vAlign w:val="center"/>
          </w:tcPr>
          <w:p w14:paraId="4A07BE73" w14:textId="77777777" w:rsidR="00C056F0" w:rsidRDefault="007972FF" w:rsidP="007972FF">
            <w:pPr>
              <w:snapToGrid w:val="0"/>
              <w:spacing w:after="0" w:line="20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220FC8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03C42282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66C8735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5C8BB5A6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6C48063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B7E430F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5DF8245" w14:textId="77777777" w:rsidR="00C056F0" w:rsidRDefault="00C056F0" w:rsidP="007972FF">
            <w:pPr>
              <w:spacing w:after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3667E9A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6E13D799" w14:textId="77777777" w:rsidR="00C056F0" w:rsidRDefault="007972FF" w:rsidP="007972FF">
      <w:pPr>
        <w:spacing w:after="0"/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(2)</w:t>
      </w:r>
      <w:r>
        <w:rPr>
          <w:rFonts w:ascii="ＭＳ 明朝" w:eastAsia="ＭＳ 明朝" w:hAnsi="ＭＳ 明朝" w:hint="eastAsia"/>
          <w:sz w:val="22"/>
        </w:rPr>
        <w:t xml:space="preserve">　職員の育成についての考え方と実施手法</w:t>
      </w:r>
    </w:p>
    <w:p w14:paraId="0A42F9E1" w14:textId="77777777" w:rsidR="00C056F0" w:rsidRDefault="00C056F0" w:rsidP="007972FF">
      <w:pPr>
        <w:spacing w:after="0"/>
        <w:ind w:firstLineChars="100" w:firstLine="226"/>
        <w:rPr>
          <w:rFonts w:ascii="ＭＳ 明朝" w:eastAsia="ＭＳ 明朝" w:hAnsi="ＭＳ 明朝"/>
          <w:sz w:val="22"/>
        </w:rPr>
      </w:pPr>
    </w:p>
    <w:p w14:paraId="4678D26D" w14:textId="77777777" w:rsidR="00C056F0" w:rsidRDefault="00C056F0" w:rsidP="007972FF">
      <w:pPr>
        <w:spacing w:after="0"/>
        <w:ind w:firstLineChars="100" w:firstLine="226"/>
        <w:rPr>
          <w:rFonts w:ascii="ＭＳ 明朝" w:eastAsia="ＭＳ 明朝" w:hAnsi="ＭＳ 明朝"/>
          <w:sz w:val="22"/>
        </w:rPr>
      </w:pPr>
    </w:p>
    <w:p w14:paraId="242D8773" w14:textId="77777777" w:rsidR="00C056F0" w:rsidRDefault="007972FF" w:rsidP="007972FF">
      <w:pPr>
        <w:spacing w:after="0"/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01B2172E" w14:textId="77777777" w:rsidR="00C056F0" w:rsidRDefault="007972FF" w:rsidP="007972FF">
      <w:p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経理・個人情報取扱等の事務管理体制と実施手法</w:t>
      </w:r>
    </w:p>
    <w:p w14:paraId="282FEF5E" w14:textId="77777777" w:rsidR="00C056F0" w:rsidRDefault="007972FF" w:rsidP="007972FF">
      <w:p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51FEB0B5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32CDEC24" w14:textId="77777777" w:rsidR="00C056F0" w:rsidRDefault="00C056F0" w:rsidP="007972FF">
      <w:pPr>
        <w:spacing w:after="0"/>
        <w:rPr>
          <w:rFonts w:ascii="ＭＳ 明朝" w:eastAsia="ＭＳ 明朝" w:hAnsi="ＭＳ 明朝"/>
          <w:sz w:val="22"/>
        </w:rPr>
      </w:pPr>
    </w:p>
    <w:p w14:paraId="20E8F97F" w14:textId="77777777" w:rsidR="00C056F0" w:rsidRDefault="007972FF" w:rsidP="007972FF">
      <w:pPr>
        <w:spacing w:after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事故防止・発生時の対応等の危機管理体制と実施手法</w:t>
      </w:r>
    </w:p>
    <w:p w14:paraId="24B83D81" w14:textId="77777777" w:rsidR="00C056F0" w:rsidRDefault="00C056F0">
      <w:pPr>
        <w:ind w:right="904"/>
        <w:rPr>
          <w:rFonts w:ascii="Century" w:eastAsia="ＭＳ 明朝" w:hAnsi="Century"/>
        </w:rPr>
      </w:pPr>
    </w:p>
    <w:p w14:paraId="4B1C3276" w14:textId="77777777" w:rsidR="00C056F0" w:rsidRDefault="00C056F0">
      <w:pPr>
        <w:rPr>
          <w:rFonts w:ascii="Century" w:eastAsia="ＭＳ 明朝" w:hAnsi="Century"/>
        </w:rPr>
      </w:pPr>
    </w:p>
    <w:p w14:paraId="13C8C657" w14:textId="77777777" w:rsidR="00C056F0" w:rsidRDefault="00C056F0"/>
    <w:sectPr w:rsidR="00C056F0">
      <w:footerReference w:type="even" r:id="rId7"/>
      <w:pgSz w:w="11906" w:h="16838"/>
      <w:pgMar w:top="567" w:right="1134" w:bottom="794" w:left="1134" w:header="851" w:footer="851" w:gutter="0"/>
      <w:pgNumType w:start="1"/>
      <w:cols w:space="720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E53464" w14:textId="77777777" w:rsidR="007972FF" w:rsidRDefault="007972FF">
      <w:pPr>
        <w:spacing w:after="0" w:line="240" w:lineRule="auto"/>
      </w:pPr>
      <w:r>
        <w:separator/>
      </w:r>
    </w:p>
  </w:endnote>
  <w:endnote w:type="continuationSeparator" w:id="0">
    <w:p w14:paraId="310C0F4A" w14:textId="77777777" w:rsidR="007972FF" w:rsidRDefault="0079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B7DB0" w14:textId="77777777" w:rsidR="00C056F0" w:rsidRDefault="007972FF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20317FA3" w14:textId="77777777" w:rsidR="00C056F0" w:rsidRDefault="00C056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3DD57" w14:textId="77777777" w:rsidR="007972FF" w:rsidRDefault="007972FF">
      <w:pPr>
        <w:spacing w:after="0" w:line="240" w:lineRule="auto"/>
      </w:pPr>
      <w:r>
        <w:separator/>
      </w:r>
    </w:p>
  </w:footnote>
  <w:footnote w:type="continuationSeparator" w:id="0">
    <w:p w14:paraId="78D17224" w14:textId="77777777" w:rsidR="007972FF" w:rsidRDefault="00797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581ECDD4"/>
    <w:lvl w:ilvl="0" w:tplc="FFFFFFFF">
      <w:start w:val="1"/>
      <w:numFmt w:val="decimal"/>
      <w:lvlText w:val="(%1)"/>
      <w:lvlJc w:val="left"/>
      <w:pPr>
        <w:ind w:left="800" w:hanging="5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180" w:hanging="480"/>
      </w:pPr>
    </w:lvl>
    <w:lvl w:ilvl="2" w:tplc="FFFFFFFF">
      <w:start w:val="1"/>
      <w:numFmt w:val="decimalEnclosedCircle"/>
      <w:lvlText w:val="%3"/>
      <w:lvlJc w:val="left"/>
      <w:pPr>
        <w:ind w:left="1660" w:hanging="480"/>
      </w:pPr>
    </w:lvl>
    <w:lvl w:ilvl="3" w:tplc="FFFFFFFF">
      <w:start w:val="1"/>
      <w:numFmt w:val="decimal"/>
      <w:lvlText w:val="%4."/>
      <w:lvlJc w:val="left"/>
      <w:pPr>
        <w:ind w:left="2140" w:hanging="480"/>
      </w:pPr>
    </w:lvl>
    <w:lvl w:ilvl="4" w:tplc="FFFFFFFF">
      <w:start w:val="1"/>
      <w:numFmt w:val="aiueoFullWidth"/>
      <w:lvlText w:val="(%5)"/>
      <w:lvlJc w:val="left"/>
      <w:pPr>
        <w:ind w:left="2620" w:hanging="480"/>
      </w:pPr>
    </w:lvl>
    <w:lvl w:ilvl="5" w:tplc="FFFFFFFF">
      <w:start w:val="1"/>
      <w:numFmt w:val="decimalEnclosedCircle"/>
      <w:lvlText w:val="%6"/>
      <w:lvlJc w:val="left"/>
      <w:pPr>
        <w:ind w:left="3100" w:hanging="480"/>
      </w:pPr>
    </w:lvl>
    <w:lvl w:ilvl="6" w:tplc="FFFFFFFF">
      <w:start w:val="1"/>
      <w:numFmt w:val="decimal"/>
      <w:lvlText w:val="%7."/>
      <w:lvlJc w:val="left"/>
      <w:pPr>
        <w:ind w:left="3580" w:hanging="480"/>
      </w:pPr>
    </w:lvl>
    <w:lvl w:ilvl="7" w:tplc="FFFFFFFF">
      <w:start w:val="1"/>
      <w:numFmt w:val="aiueoFullWidth"/>
      <w:lvlText w:val="(%8)"/>
      <w:lvlJc w:val="left"/>
      <w:pPr>
        <w:ind w:left="4060" w:hanging="480"/>
      </w:pPr>
    </w:lvl>
    <w:lvl w:ilvl="8" w:tplc="FFFFFFFF">
      <w:start w:val="1"/>
      <w:numFmt w:val="decimalEnclosedCircle"/>
      <w:lvlText w:val="%9"/>
      <w:lvlJc w:val="left"/>
      <w:pPr>
        <w:ind w:left="4540" w:hanging="480"/>
      </w:pPr>
    </w:lvl>
  </w:abstractNum>
  <w:num w:numId="1" w16cid:durableId="13927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F0"/>
    <w:rsid w:val="007972FF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DB41B"/>
  <w15:chartTrackingRefBased/>
  <w15:docId w15:val="{24AEBCC3-3B18-49BD-A2D7-BFF9B3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97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　麻衣子</dc:creator>
  <cp:lastModifiedBy>岩満 秀人</cp:lastModifiedBy>
  <cp:revision>2</cp:revision>
  <dcterms:created xsi:type="dcterms:W3CDTF">2020-01-07T01:46:00Z</dcterms:created>
  <dcterms:modified xsi:type="dcterms:W3CDTF">2024-03-26T01:58:00Z</dcterms:modified>
</cp:coreProperties>
</file>