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B00" w:rsidRPr="00282B00" w:rsidRDefault="00AA758C" w:rsidP="00D343DE">
      <w:pPr>
        <w:spacing w:line="0" w:lineRule="atLeast"/>
        <w:jc w:val="center"/>
        <w:rPr>
          <w:sz w:val="44"/>
        </w:rPr>
      </w:pPr>
      <w:r>
        <w:rPr>
          <w:rFonts w:hint="eastAsia"/>
          <w:sz w:val="44"/>
        </w:rPr>
        <w:t>農地を売りたい・貸したいと</w:t>
      </w:r>
      <w:r w:rsidR="00282B00" w:rsidRPr="00282B00">
        <w:rPr>
          <w:rFonts w:hint="eastAsia"/>
          <w:sz w:val="44"/>
        </w:rPr>
        <w:t>希望される方</w:t>
      </w:r>
    </w:p>
    <w:p w:rsidR="00123098" w:rsidRPr="00B629CE" w:rsidRDefault="00AA758C" w:rsidP="00D343DE">
      <w:pPr>
        <w:spacing w:line="0" w:lineRule="atLeast"/>
        <w:jc w:val="right"/>
        <w:rPr>
          <w:sz w:val="28"/>
        </w:rPr>
      </w:pPr>
      <w:r>
        <w:rPr>
          <w:rFonts w:hint="eastAsia"/>
          <w:sz w:val="28"/>
        </w:rPr>
        <w:t>（農地所有者及び相続権者等）</w:t>
      </w:r>
    </w:p>
    <w:p w:rsidR="00655300" w:rsidRPr="00A7285B" w:rsidRDefault="00655300" w:rsidP="00D343DE">
      <w:pPr>
        <w:spacing w:line="0" w:lineRule="atLeast"/>
        <w:rPr>
          <w:sz w:val="18"/>
        </w:rPr>
      </w:pPr>
    </w:p>
    <w:p w:rsidR="00B629CE" w:rsidRPr="00F857FE" w:rsidRDefault="00A432AF" w:rsidP="00F857FE">
      <w:pPr>
        <w:spacing w:line="0" w:lineRule="atLeast"/>
        <w:ind w:leftChars="100" w:left="210" w:firstLineChars="100" w:firstLine="250"/>
        <w:rPr>
          <w:sz w:val="25"/>
          <w:szCs w:val="25"/>
        </w:rPr>
      </w:pPr>
      <w:r w:rsidRPr="00F857FE">
        <w:rPr>
          <w:rFonts w:hint="eastAsia"/>
          <w:sz w:val="25"/>
          <w:szCs w:val="25"/>
        </w:rPr>
        <w:t>農業委員会では、</w:t>
      </w:r>
      <w:r w:rsidR="00B629CE" w:rsidRPr="00F857FE">
        <w:rPr>
          <w:rFonts w:hint="eastAsia"/>
          <w:sz w:val="25"/>
          <w:szCs w:val="25"/>
        </w:rPr>
        <w:t>農地を所有されている地権者等から</w:t>
      </w:r>
      <w:r w:rsidR="00655300" w:rsidRPr="00F857FE">
        <w:rPr>
          <w:rFonts w:hint="eastAsia"/>
          <w:sz w:val="25"/>
          <w:szCs w:val="25"/>
        </w:rPr>
        <w:t>農地を売りたい・貸したいと希望</w:t>
      </w:r>
      <w:r w:rsidR="00AA758C" w:rsidRPr="00F857FE">
        <w:rPr>
          <w:rFonts w:hint="eastAsia"/>
          <w:sz w:val="25"/>
          <w:szCs w:val="25"/>
        </w:rPr>
        <w:t>があった場合、地域の農業者に引き受けてもらうよう活動を</w:t>
      </w:r>
      <w:r w:rsidR="00D343DE" w:rsidRPr="00F857FE">
        <w:rPr>
          <w:rFonts w:hint="eastAsia"/>
          <w:sz w:val="25"/>
          <w:szCs w:val="25"/>
        </w:rPr>
        <w:t>行っています。</w:t>
      </w:r>
    </w:p>
    <w:p w:rsidR="00D343DE" w:rsidRPr="00F857FE" w:rsidRDefault="00186CCD" w:rsidP="00F857FE">
      <w:pPr>
        <w:spacing w:line="0" w:lineRule="atLeast"/>
        <w:ind w:leftChars="100" w:left="210" w:firstLineChars="100" w:firstLine="250"/>
        <w:rPr>
          <w:sz w:val="25"/>
          <w:szCs w:val="25"/>
        </w:rPr>
      </w:pPr>
      <w:r w:rsidRPr="00F857FE">
        <w:rPr>
          <w:rFonts w:hint="eastAsia"/>
          <w:sz w:val="25"/>
          <w:szCs w:val="25"/>
        </w:rPr>
        <w:t>そのため、</w:t>
      </w:r>
      <w:r w:rsidR="00D343DE" w:rsidRPr="00F857FE">
        <w:rPr>
          <w:rFonts w:hint="eastAsia"/>
          <w:sz w:val="25"/>
          <w:szCs w:val="25"/>
        </w:rPr>
        <w:t>希望される農地所有者等につきましては、下記内容をご確認の上、</w:t>
      </w:r>
      <w:r w:rsidR="00A706A8" w:rsidRPr="00F857FE">
        <w:rPr>
          <w:rFonts w:hint="eastAsia"/>
          <w:sz w:val="25"/>
          <w:szCs w:val="25"/>
        </w:rPr>
        <w:t>申込</w:t>
      </w:r>
      <w:r w:rsidR="00AA758C" w:rsidRPr="00F857FE">
        <w:rPr>
          <w:rFonts w:hint="eastAsia"/>
          <w:sz w:val="25"/>
          <w:szCs w:val="25"/>
        </w:rPr>
        <w:t>み</w:t>
      </w:r>
      <w:r w:rsidR="00A706A8" w:rsidRPr="00F857FE">
        <w:rPr>
          <w:rFonts w:hint="eastAsia"/>
          <w:sz w:val="25"/>
          <w:szCs w:val="25"/>
        </w:rPr>
        <w:t>下さいますよ</w:t>
      </w:r>
      <w:r w:rsidR="00AA758C" w:rsidRPr="00F857FE">
        <w:rPr>
          <w:rFonts w:hint="eastAsia"/>
          <w:sz w:val="25"/>
          <w:szCs w:val="25"/>
        </w:rPr>
        <w:t>う</w:t>
      </w:r>
      <w:r w:rsidR="00A706A8" w:rsidRPr="00F857FE">
        <w:rPr>
          <w:rFonts w:hint="eastAsia"/>
          <w:sz w:val="25"/>
          <w:szCs w:val="25"/>
        </w:rPr>
        <w:t>お願いします。</w:t>
      </w:r>
    </w:p>
    <w:p w:rsidR="00D343DE" w:rsidRDefault="00D343DE" w:rsidP="00D343DE">
      <w:pPr>
        <w:spacing w:line="0" w:lineRule="atLeast"/>
        <w:ind w:leftChars="100" w:left="210" w:firstLineChars="100" w:firstLine="260"/>
        <w:rPr>
          <w:sz w:val="26"/>
          <w:szCs w:val="26"/>
        </w:rPr>
      </w:pPr>
    </w:p>
    <w:p w:rsidR="00D343DE" w:rsidRPr="00F857FE" w:rsidRDefault="00AA758C" w:rsidP="00D343DE">
      <w:pPr>
        <w:spacing w:line="0" w:lineRule="atLeast"/>
        <w:rPr>
          <w:sz w:val="25"/>
          <w:szCs w:val="25"/>
        </w:rPr>
      </w:pPr>
      <w:r w:rsidRPr="00F857FE">
        <w:rPr>
          <w:rFonts w:hint="eastAsia"/>
          <w:sz w:val="25"/>
          <w:szCs w:val="25"/>
        </w:rPr>
        <w:t>【農地の売買・貸借</w:t>
      </w:r>
      <w:r w:rsidR="00D343DE" w:rsidRPr="00F857FE">
        <w:rPr>
          <w:rFonts w:hint="eastAsia"/>
          <w:sz w:val="25"/>
          <w:szCs w:val="25"/>
        </w:rPr>
        <w:t>に関する条件等】</w:t>
      </w:r>
    </w:p>
    <w:p w:rsidR="00D343DE" w:rsidRPr="00F857FE" w:rsidRDefault="00D343DE" w:rsidP="00D343DE">
      <w:pPr>
        <w:spacing w:line="0" w:lineRule="atLeast"/>
        <w:rPr>
          <w:sz w:val="8"/>
          <w:szCs w:val="25"/>
        </w:rPr>
      </w:pPr>
    </w:p>
    <w:p w:rsidR="007D01DD" w:rsidRPr="00F857FE" w:rsidRDefault="00D0357A" w:rsidP="00D343DE">
      <w:pPr>
        <w:spacing w:line="0" w:lineRule="atLeast"/>
        <w:rPr>
          <w:b/>
          <w:sz w:val="25"/>
          <w:szCs w:val="25"/>
          <w:u w:val="single"/>
        </w:rPr>
      </w:pPr>
      <w:r w:rsidRPr="00F857FE">
        <w:rPr>
          <w:rFonts w:hint="eastAsia"/>
          <w:b/>
          <w:sz w:val="25"/>
          <w:szCs w:val="25"/>
          <w:u w:val="single"/>
        </w:rPr>
        <w:t>１．</w:t>
      </w:r>
      <w:r w:rsidR="007D01DD" w:rsidRPr="00F857FE">
        <w:rPr>
          <w:rFonts w:hint="eastAsia"/>
          <w:b/>
          <w:sz w:val="25"/>
          <w:szCs w:val="25"/>
          <w:u w:val="single"/>
        </w:rPr>
        <w:t>農地売買を希望される場合（所有権の移転</w:t>
      </w:r>
      <w:r w:rsidRPr="00F857FE">
        <w:rPr>
          <w:rFonts w:hint="eastAsia"/>
          <w:b/>
          <w:sz w:val="25"/>
          <w:szCs w:val="25"/>
          <w:u w:val="single"/>
        </w:rPr>
        <w:t>の場合）</w:t>
      </w:r>
    </w:p>
    <w:p w:rsidR="00D0357A" w:rsidRPr="00F857FE" w:rsidRDefault="00D0357A" w:rsidP="00F857FE">
      <w:pPr>
        <w:spacing w:line="0" w:lineRule="atLeast"/>
        <w:ind w:firstLineChars="100" w:firstLine="250"/>
        <w:rPr>
          <w:sz w:val="25"/>
          <w:szCs w:val="25"/>
        </w:rPr>
      </w:pPr>
      <w:r w:rsidRPr="00F857FE">
        <w:rPr>
          <w:rFonts w:hint="eastAsia"/>
          <w:sz w:val="25"/>
          <w:szCs w:val="25"/>
        </w:rPr>
        <w:t>①売買</w:t>
      </w:r>
      <w:r w:rsidR="005762B6" w:rsidRPr="00F857FE">
        <w:rPr>
          <w:rFonts w:hint="eastAsia"/>
          <w:sz w:val="25"/>
          <w:szCs w:val="25"/>
        </w:rPr>
        <w:t>価格は依頼農地周辺の</w:t>
      </w:r>
      <w:r w:rsidRPr="00F857FE">
        <w:rPr>
          <w:rFonts w:hint="eastAsia"/>
          <w:sz w:val="25"/>
          <w:szCs w:val="25"/>
        </w:rPr>
        <w:t>相場であること</w:t>
      </w:r>
    </w:p>
    <w:p w:rsidR="00D0357A" w:rsidRPr="00F857FE" w:rsidRDefault="003C28CF" w:rsidP="00D343DE">
      <w:pPr>
        <w:spacing w:line="0" w:lineRule="atLeast"/>
        <w:rPr>
          <w:sz w:val="25"/>
          <w:szCs w:val="25"/>
        </w:rPr>
      </w:pPr>
      <w:r w:rsidRPr="00F857FE">
        <w:rPr>
          <w:rFonts w:hint="eastAsia"/>
          <w:sz w:val="25"/>
          <w:szCs w:val="25"/>
        </w:rPr>
        <w:t xml:space="preserve">　②</w:t>
      </w:r>
      <w:r w:rsidR="00D0357A" w:rsidRPr="00F857FE">
        <w:rPr>
          <w:rFonts w:hint="eastAsia"/>
          <w:sz w:val="25"/>
          <w:szCs w:val="25"/>
        </w:rPr>
        <w:t>未相続農地</w:t>
      </w:r>
      <w:r w:rsidR="005762B6" w:rsidRPr="00F857FE">
        <w:rPr>
          <w:rFonts w:hint="eastAsia"/>
          <w:sz w:val="25"/>
          <w:szCs w:val="25"/>
        </w:rPr>
        <w:t>の</w:t>
      </w:r>
      <w:r w:rsidR="00D0357A" w:rsidRPr="00F857FE">
        <w:rPr>
          <w:rFonts w:hint="eastAsia"/>
          <w:sz w:val="25"/>
          <w:szCs w:val="25"/>
        </w:rPr>
        <w:t>場合には、相続の手続きがスムーズにできること</w:t>
      </w:r>
    </w:p>
    <w:p w:rsidR="00B629CE" w:rsidRPr="00F857FE" w:rsidRDefault="00B629CE" w:rsidP="00D343DE">
      <w:pPr>
        <w:spacing w:line="0" w:lineRule="atLeast"/>
        <w:rPr>
          <w:sz w:val="25"/>
          <w:szCs w:val="25"/>
        </w:rPr>
      </w:pPr>
      <w:r w:rsidRPr="00F857FE">
        <w:rPr>
          <w:rFonts w:hint="eastAsia"/>
          <w:sz w:val="25"/>
          <w:szCs w:val="25"/>
        </w:rPr>
        <w:t xml:space="preserve">　　＊相続できない場合、最終的に農業者へ売買ができないため</w:t>
      </w:r>
    </w:p>
    <w:p w:rsidR="00D0357A" w:rsidRPr="00F857FE" w:rsidRDefault="003C28CF" w:rsidP="00D343DE">
      <w:pPr>
        <w:spacing w:line="0" w:lineRule="atLeast"/>
        <w:rPr>
          <w:sz w:val="25"/>
          <w:szCs w:val="25"/>
        </w:rPr>
      </w:pPr>
      <w:r w:rsidRPr="00F857FE">
        <w:rPr>
          <w:rFonts w:hint="eastAsia"/>
          <w:sz w:val="25"/>
          <w:szCs w:val="25"/>
        </w:rPr>
        <w:t xml:space="preserve">　③</w:t>
      </w:r>
      <w:r w:rsidR="00D0357A" w:rsidRPr="00F857FE">
        <w:rPr>
          <w:rFonts w:hint="eastAsia"/>
          <w:sz w:val="25"/>
          <w:szCs w:val="25"/>
        </w:rPr>
        <w:t>抵当権設定がなされていないこと</w:t>
      </w:r>
    </w:p>
    <w:p w:rsidR="00D343DE" w:rsidRPr="00F857FE" w:rsidRDefault="00D343DE" w:rsidP="00D343DE">
      <w:pPr>
        <w:spacing w:line="0" w:lineRule="atLeast"/>
        <w:rPr>
          <w:sz w:val="25"/>
          <w:szCs w:val="25"/>
        </w:rPr>
      </w:pPr>
      <w:r w:rsidRPr="00F857FE">
        <w:rPr>
          <w:rFonts w:hint="eastAsia"/>
          <w:sz w:val="25"/>
          <w:szCs w:val="25"/>
        </w:rPr>
        <w:t xml:space="preserve">　　＊抵当権が設定されている場合、抹消等の手続きが行えること</w:t>
      </w:r>
    </w:p>
    <w:p w:rsidR="00D0357A" w:rsidRPr="00A7285B" w:rsidRDefault="00D0357A" w:rsidP="00A7285B">
      <w:pPr>
        <w:spacing w:line="0" w:lineRule="atLeast"/>
        <w:ind w:firstLineChars="100" w:firstLine="120"/>
        <w:rPr>
          <w:sz w:val="12"/>
          <w:szCs w:val="26"/>
        </w:rPr>
      </w:pPr>
    </w:p>
    <w:p w:rsidR="00D0357A" w:rsidRPr="00F857FE" w:rsidRDefault="00D0357A" w:rsidP="00D343DE">
      <w:pPr>
        <w:spacing w:line="0" w:lineRule="atLeast"/>
        <w:rPr>
          <w:b/>
          <w:sz w:val="25"/>
          <w:szCs w:val="25"/>
          <w:u w:val="single"/>
        </w:rPr>
      </w:pPr>
      <w:r w:rsidRPr="00F857FE">
        <w:rPr>
          <w:rFonts w:hint="eastAsia"/>
          <w:b/>
          <w:sz w:val="25"/>
          <w:szCs w:val="25"/>
          <w:u w:val="single"/>
        </w:rPr>
        <w:t>２．</w:t>
      </w:r>
      <w:r w:rsidR="007D01DD" w:rsidRPr="00F857FE">
        <w:rPr>
          <w:rFonts w:hint="eastAsia"/>
          <w:b/>
          <w:sz w:val="25"/>
          <w:szCs w:val="25"/>
          <w:u w:val="single"/>
        </w:rPr>
        <w:t>貸し借りを希望される場合（貸借</w:t>
      </w:r>
      <w:r w:rsidRPr="00F857FE">
        <w:rPr>
          <w:rFonts w:hint="eastAsia"/>
          <w:b/>
          <w:sz w:val="25"/>
          <w:szCs w:val="25"/>
          <w:u w:val="single"/>
        </w:rPr>
        <w:t>を目的とする権利の設定を行う場合）</w:t>
      </w:r>
    </w:p>
    <w:p w:rsidR="00B629CE" w:rsidRPr="00F857FE" w:rsidRDefault="00D0357A" w:rsidP="00D343DE">
      <w:pPr>
        <w:spacing w:line="0" w:lineRule="atLeast"/>
        <w:rPr>
          <w:sz w:val="25"/>
          <w:szCs w:val="25"/>
        </w:rPr>
      </w:pPr>
      <w:r w:rsidRPr="00F857FE">
        <w:rPr>
          <w:rFonts w:hint="eastAsia"/>
          <w:sz w:val="25"/>
          <w:szCs w:val="25"/>
        </w:rPr>
        <w:t xml:space="preserve">　</w:t>
      </w:r>
      <w:r w:rsidR="00B629CE" w:rsidRPr="00F857FE">
        <w:rPr>
          <w:rFonts w:hint="eastAsia"/>
          <w:sz w:val="25"/>
          <w:szCs w:val="25"/>
        </w:rPr>
        <w:t>①農地所有者等及び耕作農業者には、３年以上の貸借契約が条件</w:t>
      </w:r>
    </w:p>
    <w:p w:rsidR="00D343DE" w:rsidRPr="00F857FE" w:rsidRDefault="00D343DE" w:rsidP="00D343DE">
      <w:pPr>
        <w:spacing w:line="0" w:lineRule="atLeast"/>
        <w:rPr>
          <w:sz w:val="25"/>
          <w:szCs w:val="25"/>
        </w:rPr>
      </w:pPr>
      <w:r w:rsidRPr="00F857FE">
        <w:rPr>
          <w:rFonts w:hint="eastAsia"/>
          <w:sz w:val="25"/>
          <w:szCs w:val="25"/>
        </w:rPr>
        <w:t xml:space="preserve">　　＊農業者が生産安定を図るための、一定期間を確保するため</w:t>
      </w:r>
    </w:p>
    <w:p w:rsidR="00D0357A" w:rsidRPr="00F857FE" w:rsidRDefault="00D0357A" w:rsidP="00D343DE">
      <w:pPr>
        <w:spacing w:line="0" w:lineRule="atLeast"/>
        <w:rPr>
          <w:sz w:val="25"/>
          <w:szCs w:val="25"/>
        </w:rPr>
      </w:pPr>
      <w:r w:rsidRPr="00F857FE">
        <w:rPr>
          <w:rFonts w:hint="eastAsia"/>
          <w:sz w:val="25"/>
          <w:szCs w:val="25"/>
        </w:rPr>
        <w:t xml:space="preserve">　②小作料の設定は、地域相場で対応すること</w:t>
      </w:r>
    </w:p>
    <w:p w:rsidR="00D0357A" w:rsidRPr="00F857FE" w:rsidRDefault="00D0357A" w:rsidP="00D343DE">
      <w:pPr>
        <w:spacing w:line="0" w:lineRule="atLeast"/>
        <w:rPr>
          <w:sz w:val="25"/>
          <w:szCs w:val="25"/>
        </w:rPr>
      </w:pPr>
      <w:r w:rsidRPr="00F857FE">
        <w:rPr>
          <w:rFonts w:hint="eastAsia"/>
          <w:sz w:val="25"/>
          <w:szCs w:val="25"/>
        </w:rPr>
        <w:t xml:space="preserve">　③未相続農地である場合には、相続権者の同意が取れる状態であること</w:t>
      </w:r>
    </w:p>
    <w:p w:rsidR="00B629CE" w:rsidRPr="00F857FE" w:rsidRDefault="00B629CE" w:rsidP="00F857FE">
      <w:pPr>
        <w:spacing w:line="0" w:lineRule="atLeast"/>
        <w:ind w:leftChars="22" w:left="796" w:hangingChars="300" w:hanging="750"/>
        <w:rPr>
          <w:sz w:val="25"/>
          <w:szCs w:val="25"/>
        </w:rPr>
      </w:pPr>
      <w:r w:rsidRPr="00F857FE">
        <w:rPr>
          <w:rFonts w:hint="eastAsia"/>
          <w:sz w:val="25"/>
          <w:szCs w:val="25"/>
        </w:rPr>
        <w:t xml:space="preserve">　　＊貸借契約の場合、法律で相続権を有する者の２分の１を超える同意が必要になるため</w:t>
      </w:r>
    </w:p>
    <w:p w:rsidR="00D0357A" w:rsidRPr="00A7285B" w:rsidRDefault="00D0357A" w:rsidP="00A7285B">
      <w:pPr>
        <w:spacing w:line="0" w:lineRule="atLeast"/>
        <w:ind w:firstLineChars="100" w:firstLine="120"/>
        <w:rPr>
          <w:sz w:val="12"/>
          <w:szCs w:val="26"/>
        </w:rPr>
      </w:pPr>
    </w:p>
    <w:p w:rsidR="005762B6" w:rsidRPr="00F857FE" w:rsidRDefault="00D0357A" w:rsidP="00D343DE">
      <w:pPr>
        <w:spacing w:line="0" w:lineRule="atLeast"/>
        <w:rPr>
          <w:b/>
          <w:sz w:val="25"/>
          <w:szCs w:val="25"/>
          <w:u w:val="single"/>
        </w:rPr>
      </w:pPr>
      <w:r w:rsidRPr="00F857FE">
        <w:rPr>
          <w:rFonts w:hint="eastAsia"/>
          <w:b/>
          <w:sz w:val="25"/>
          <w:szCs w:val="25"/>
          <w:u w:val="single"/>
        </w:rPr>
        <w:t>３．共通事項</w:t>
      </w:r>
    </w:p>
    <w:p w:rsidR="00A7285B" w:rsidRPr="00F857FE" w:rsidRDefault="00D0357A" w:rsidP="00F857FE">
      <w:pPr>
        <w:spacing w:line="0" w:lineRule="atLeast"/>
        <w:ind w:firstLineChars="100" w:firstLine="250"/>
        <w:rPr>
          <w:sz w:val="25"/>
          <w:szCs w:val="25"/>
        </w:rPr>
      </w:pPr>
      <w:r w:rsidRPr="00F857FE">
        <w:rPr>
          <w:rFonts w:hint="eastAsia"/>
          <w:sz w:val="25"/>
          <w:szCs w:val="25"/>
        </w:rPr>
        <w:t>①</w:t>
      </w:r>
      <w:r w:rsidR="00A7285B" w:rsidRPr="00F857FE">
        <w:rPr>
          <w:rFonts w:hint="eastAsia"/>
          <w:sz w:val="25"/>
          <w:szCs w:val="25"/>
        </w:rPr>
        <w:t>申込農地と同作物を耕作する農業者、隣接耕作者や隣接農産物等と同等</w:t>
      </w:r>
    </w:p>
    <w:p w:rsidR="00A7285B" w:rsidRPr="00F857FE" w:rsidRDefault="00A7285B" w:rsidP="00F857FE">
      <w:pPr>
        <w:spacing w:line="0" w:lineRule="atLeast"/>
        <w:ind w:firstLineChars="200" w:firstLine="500"/>
        <w:rPr>
          <w:sz w:val="25"/>
          <w:szCs w:val="25"/>
        </w:rPr>
      </w:pPr>
      <w:r w:rsidRPr="00F857FE">
        <w:rPr>
          <w:rFonts w:hint="eastAsia"/>
          <w:sz w:val="25"/>
          <w:szCs w:val="25"/>
        </w:rPr>
        <w:t>経営を行う農業者を優先</w:t>
      </w:r>
    </w:p>
    <w:p w:rsidR="00A432AF" w:rsidRPr="00F857FE" w:rsidRDefault="007D01DD" w:rsidP="00F857FE">
      <w:pPr>
        <w:spacing w:line="0" w:lineRule="atLeast"/>
        <w:ind w:firstLineChars="100" w:firstLine="250"/>
        <w:rPr>
          <w:sz w:val="25"/>
          <w:szCs w:val="25"/>
        </w:rPr>
      </w:pPr>
      <w:r w:rsidRPr="00F857FE">
        <w:rPr>
          <w:rFonts w:hint="eastAsia"/>
          <w:sz w:val="25"/>
          <w:szCs w:val="25"/>
        </w:rPr>
        <w:t>②耕作可能な農業者が複数いる場合には、担い手農業者</w:t>
      </w:r>
      <w:r w:rsidR="003C28CF" w:rsidRPr="00F857FE">
        <w:rPr>
          <w:rFonts w:hint="eastAsia"/>
          <w:sz w:val="25"/>
          <w:szCs w:val="25"/>
        </w:rPr>
        <w:t>を優先</w:t>
      </w:r>
    </w:p>
    <w:p w:rsidR="003C28CF" w:rsidRPr="00F857FE" w:rsidRDefault="003C28CF" w:rsidP="00F857FE">
      <w:pPr>
        <w:spacing w:line="0" w:lineRule="atLeast"/>
        <w:ind w:firstLineChars="100" w:firstLine="250"/>
        <w:rPr>
          <w:sz w:val="25"/>
          <w:szCs w:val="25"/>
        </w:rPr>
      </w:pPr>
      <w:r w:rsidRPr="00F857FE">
        <w:rPr>
          <w:rFonts w:hint="eastAsia"/>
          <w:sz w:val="25"/>
          <w:szCs w:val="25"/>
        </w:rPr>
        <w:t>③農機具等の進入路が確保できていること</w:t>
      </w:r>
    </w:p>
    <w:p w:rsidR="003C28CF" w:rsidRPr="00F857FE" w:rsidRDefault="003C28CF" w:rsidP="00F857FE">
      <w:pPr>
        <w:spacing w:line="0" w:lineRule="atLeast"/>
        <w:ind w:firstLineChars="100" w:firstLine="250"/>
        <w:rPr>
          <w:sz w:val="25"/>
          <w:szCs w:val="25"/>
        </w:rPr>
      </w:pPr>
      <w:r w:rsidRPr="00F857FE">
        <w:rPr>
          <w:rFonts w:hint="eastAsia"/>
          <w:sz w:val="25"/>
          <w:szCs w:val="25"/>
        </w:rPr>
        <w:t xml:space="preserve">　＊農機具の進入路を確認するため現地調査の実施</w:t>
      </w:r>
    </w:p>
    <w:p w:rsidR="003C28CF" w:rsidRPr="00F857FE" w:rsidRDefault="003C28CF" w:rsidP="00F857FE">
      <w:pPr>
        <w:spacing w:line="0" w:lineRule="atLeast"/>
        <w:ind w:firstLineChars="100" w:firstLine="250"/>
        <w:rPr>
          <w:sz w:val="25"/>
          <w:szCs w:val="25"/>
        </w:rPr>
      </w:pPr>
      <w:r w:rsidRPr="00F857FE">
        <w:rPr>
          <w:rFonts w:hint="eastAsia"/>
          <w:sz w:val="25"/>
          <w:szCs w:val="25"/>
        </w:rPr>
        <w:t>④</w:t>
      </w:r>
      <w:r w:rsidR="00D0357A" w:rsidRPr="00F857FE">
        <w:rPr>
          <w:rFonts w:hint="eastAsia"/>
          <w:sz w:val="25"/>
          <w:szCs w:val="25"/>
        </w:rPr>
        <w:t>農業経営基盤強化促進法及び農地法</w:t>
      </w:r>
      <w:r w:rsidRPr="00F857FE">
        <w:rPr>
          <w:rFonts w:hint="eastAsia"/>
          <w:sz w:val="25"/>
          <w:szCs w:val="25"/>
        </w:rPr>
        <w:t>第３条のいずれかで、申請が行えること</w:t>
      </w:r>
    </w:p>
    <w:p w:rsidR="00F857FE" w:rsidRDefault="003C28CF" w:rsidP="00F857FE">
      <w:pPr>
        <w:spacing w:line="0" w:lineRule="atLeast"/>
        <w:ind w:firstLineChars="100" w:firstLine="250"/>
        <w:rPr>
          <w:rFonts w:hint="eastAsia"/>
          <w:sz w:val="25"/>
          <w:szCs w:val="25"/>
        </w:rPr>
      </w:pPr>
      <w:r w:rsidRPr="00F857FE">
        <w:rPr>
          <w:rFonts w:hint="eastAsia"/>
          <w:sz w:val="25"/>
          <w:szCs w:val="25"/>
        </w:rPr>
        <w:t>⑤</w:t>
      </w:r>
      <w:r w:rsidR="00482BAF" w:rsidRPr="00F857FE">
        <w:rPr>
          <w:rFonts w:hint="eastAsia"/>
          <w:sz w:val="25"/>
          <w:szCs w:val="25"/>
        </w:rPr>
        <w:t>依頼された農地が耕作放棄地</w:t>
      </w:r>
      <w:r w:rsidR="00A432AF" w:rsidRPr="00F857FE">
        <w:rPr>
          <w:rFonts w:hint="eastAsia"/>
          <w:sz w:val="25"/>
          <w:szCs w:val="25"/>
        </w:rPr>
        <w:t>の場合には、現地確認の同行を依頼することが</w:t>
      </w:r>
    </w:p>
    <w:p w:rsidR="003C28CF" w:rsidRPr="00F857FE" w:rsidRDefault="003C28CF" w:rsidP="00F857FE">
      <w:pPr>
        <w:spacing w:line="0" w:lineRule="atLeast"/>
        <w:ind w:firstLineChars="200" w:firstLine="500"/>
        <w:rPr>
          <w:sz w:val="25"/>
          <w:szCs w:val="25"/>
        </w:rPr>
      </w:pPr>
      <w:r w:rsidRPr="00F857FE">
        <w:rPr>
          <w:rFonts w:hint="eastAsia"/>
          <w:sz w:val="25"/>
          <w:szCs w:val="25"/>
        </w:rPr>
        <w:t>あるため</w:t>
      </w:r>
      <w:r w:rsidR="00A432AF" w:rsidRPr="00F857FE">
        <w:rPr>
          <w:rFonts w:hint="eastAsia"/>
          <w:sz w:val="25"/>
          <w:szCs w:val="25"/>
        </w:rPr>
        <w:t>対応できること、また、</w:t>
      </w:r>
      <w:r w:rsidR="00D0357A" w:rsidRPr="00F857FE">
        <w:rPr>
          <w:rFonts w:hint="eastAsia"/>
          <w:sz w:val="25"/>
          <w:szCs w:val="25"/>
        </w:rPr>
        <w:t>要因を説明できること</w:t>
      </w:r>
    </w:p>
    <w:p w:rsidR="00F857FE" w:rsidRDefault="003C28CF" w:rsidP="00F857FE">
      <w:pPr>
        <w:spacing w:line="0" w:lineRule="atLeast"/>
        <w:ind w:firstLineChars="100" w:firstLine="250"/>
        <w:rPr>
          <w:rFonts w:hint="eastAsia"/>
          <w:sz w:val="25"/>
          <w:szCs w:val="25"/>
        </w:rPr>
      </w:pPr>
      <w:r w:rsidRPr="00F857FE">
        <w:rPr>
          <w:rFonts w:hint="eastAsia"/>
          <w:sz w:val="25"/>
          <w:szCs w:val="25"/>
        </w:rPr>
        <w:t>⑥</w:t>
      </w:r>
      <w:r w:rsidR="007D01DD" w:rsidRPr="00F857FE">
        <w:rPr>
          <w:rFonts w:hint="eastAsia"/>
          <w:sz w:val="25"/>
          <w:szCs w:val="25"/>
        </w:rPr>
        <w:t>上記要件について、必要事項が生じた場合には誠意をもって対応していただ</w:t>
      </w:r>
    </w:p>
    <w:p w:rsidR="00D0357A" w:rsidRPr="00F857FE" w:rsidRDefault="007D01DD" w:rsidP="00F857FE">
      <w:pPr>
        <w:spacing w:line="0" w:lineRule="atLeast"/>
        <w:ind w:firstLineChars="200" w:firstLine="500"/>
        <w:rPr>
          <w:sz w:val="25"/>
          <w:szCs w:val="25"/>
        </w:rPr>
      </w:pPr>
      <w:r w:rsidRPr="00F857FE">
        <w:rPr>
          <w:rFonts w:hint="eastAsia"/>
          <w:sz w:val="25"/>
          <w:szCs w:val="25"/>
        </w:rPr>
        <w:t>きたい</w:t>
      </w:r>
    </w:p>
    <w:p w:rsidR="003C28CF" w:rsidRPr="00A7285B" w:rsidRDefault="003C28CF" w:rsidP="003C28CF">
      <w:pPr>
        <w:spacing w:line="0" w:lineRule="atLeast"/>
        <w:rPr>
          <w:sz w:val="12"/>
          <w:szCs w:val="26"/>
        </w:rPr>
      </w:pPr>
    </w:p>
    <w:p w:rsidR="00A706A8" w:rsidRPr="00F857FE" w:rsidRDefault="00A706A8" w:rsidP="003C28CF">
      <w:pPr>
        <w:spacing w:line="0" w:lineRule="atLeast"/>
        <w:rPr>
          <w:sz w:val="25"/>
          <w:szCs w:val="25"/>
        </w:rPr>
      </w:pPr>
      <w:r w:rsidRPr="00F857FE">
        <w:rPr>
          <w:rFonts w:hint="eastAsia"/>
          <w:sz w:val="25"/>
          <w:szCs w:val="25"/>
        </w:rPr>
        <w:t>【お願い】</w:t>
      </w:r>
    </w:p>
    <w:p w:rsidR="00A432AF" w:rsidRPr="00F857FE" w:rsidRDefault="00AA758C" w:rsidP="00F857FE">
      <w:pPr>
        <w:spacing w:line="0" w:lineRule="atLeast"/>
        <w:ind w:left="250" w:hangingChars="100" w:hanging="250"/>
        <w:rPr>
          <w:b/>
          <w:sz w:val="25"/>
          <w:szCs w:val="25"/>
          <w:u w:val="single"/>
        </w:rPr>
      </w:pPr>
      <w:r w:rsidRPr="00F857FE">
        <w:rPr>
          <w:rFonts w:hint="eastAsia"/>
          <w:sz w:val="25"/>
          <w:szCs w:val="25"/>
        </w:rPr>
        <w:t>＊農地の売買等の相談があった</w:t>
      </w:r>
      <w:r w:rsidR="003C28CF" w:rsidRPr="00F857FE">
        <w:rPr>
          <w:rFonts w:hint="eastAsia"/>
          <w:sz w:val="25"/>
          <w:szCs w:val="25"/>
        </w:rPr>
        <w:t>場合には、現地調査を必ず行います。</w:t>
      </w:r>
      <w:r w:rsidR="00F857FE">
        <w:rPr>
          <w:rFonts w:hint="eastAsia"/>
          <w:b/>
          <w:sz w:val="25"/>
          <w:szCs w:val="25"/>
          <w:u w:val="single"/>
        </w:rPr>
        <w:t>そのため、</w:t>
      </w:r>
      <w:r w:rsidR="003C28CF" w:rsidRPr="00F857FE">
        <w:rPr>
          <w:rFonts w:hint="eastAsia"/>
          <w:b/>
          <w:sz w:val="25"/>
          <w:szCs w:val="25"/>
          <w:u w:val="single"/>
        </w:rPr>
        <w:t>農地の条件によってはご希望に沿わないこともありますので、ご了承下さい。</w:t>
      </w:r>
    </w:p>
    <w:p w:rsidR="00A432AF" w:rsidRDefault="00186CCD" w:rsidP="00F857FE">
      <w:pPr>
        <w:spacing w:line="0" w:lineRule="atLeast"/>
        <w:ind w:left="250" w:hangingChars="100" w:hanging="250"/>
        <w:rPr>
          <w:rFonts w:hint="eastAsia"/>
          <w:sz w:val="25"/>
          <w:szCs w:val="25"/>
        </w:rPr>
      </w:pPr>
      <w:r w:rsidRPr="00F857FE">
        <w:rPr>
          <w:rFonts w:hint="eastAsia"/>
          <w:sz w:val="25"/>
          <w:szCs w:val="25"/>
        </w:rPr>
        <w:t>＊上記活動は、できるだけ希望に沿うよう市農業振興課と連携した活動を行います。そのため、市への情報提供にご理解下さい。</w:t>
      </w:r>
    </w:p>
    <w:p w:rsidR="00F857FE" w:rsidRPr="00F857FE" w:rsidRDefault="00F857FE" w:rsidP="00F857FE">
      <w:pPr>
        <w:spacing w:line="0" w:lineRule="atLeast"/>
        <w:ind w:left="120" w:hangingChars="100" w:hanging="120"/>
        <w:rPr>
          <w:sz w:val="12"/>
          <w:szCs w:val="25"/>
        </w:rPr>
      </w:pPr>
    </w:p>
    <w:p w:rsidR="00F857FE" w:rsidRPr="00F857FE" w:rsidRDefault="00F857FE" w:rsidP="00F857FE">
      <w:pPr>
        <w:spacing w:line="0" w:lineRule="atLeast"/>
        <w:ind w:left="251" w:hangingChars="100" w:hanging="251"/>
        <w:rPr>
          <w:b/>
          <w:sz w:val="25"/>
          <w:szCs w:val="25"/>
          <w:u w:val="single"/>
        </w:rPr>
      </w:pPr>
      <w:r w:rsidRPr="00F857FE">
        <w:rPr>
          <w:rFonts w:hint="eastAsia"/>
          <w:b/>
          <w:sz w:val="25"/>
          <w:szCs w:val="25"/>
          <w:u w:val="single"/>
        </w:rPr>
        <w:t>◆詳しくは、串間市農業委員会事務局（</w:t>
      </w:r>
      <w:r w:rsidRPr="00F857FE">
        <w:rPr>
          <w:rFonts w:hint="eastAsia"/>
          <w:b/>
          <w:sz w:val="25"/>
          <w:szCs w:val="25"/>
          <w:u w:val="single"/>
        </w:rPr>
        <w:t xml:space="preserve">TEL </w:t>
      </w:r>
      <w:r w:rsidRPr="00F857FE">
        <w:rPr>
          <w:rFonts w:hint="eastAsia"/>
          <w:b/>
          <w:sz w:val="25"/>
          <w:szCs w:val="25"/>
          <w:u w:val="single"/>
        </w:rPr>
        <w:t>：</w:t>
      </w:r>
      <w:r w:rsidRPr="00F857FE">
        <w:rPr>
          <w:rFonts w:hint="eastAsia"/>
          <w:b/>
          <w:sz w:val="25"/>
          <w:szCs w:val="25"/>
          <w:u w:val="single"/>
        </w:rPr>
        <w:t>0987-72-1111</w:t>
      </w:r>
      <w:r w:rsidRPr="00F857FE">
        <w:rPr>
          <w:rFonts w:hint="eastAsia"/>
          <w:b/>
          <w:sz w:val="25"/>
          <w:szCs w:val="25"/>
          <w:u w:val="single"/>
        </w:rPr>
        <w:t>）へお問い合わせ下さい。</w:t>
      </w:r>
    </w:p>
    <w:p w:rsidR="00A7285B" w:rsidRPr="00F857FE" w:rsidRDefault="00A7285B" w:rsidP="00A7285B">
      <w:pPr>
        <w:spacing w:line="0" w:lineRule="atLeast"/>
        <w:jc w:val="center"/>
        <w:rPr>
          <w:sz w:val="44"/>
        </w:rPr>
      </w:pPr>
    </w:p>
    <w:p w:rsidR="00A7285B" w:rsidRPr="00282B00" w:rsidRDefault="00A7285B" w:rsidP="00A7285B">
      <w:pPr>
        <w:spacing w:line="0" w:lineRule="atLeast"/>
        <w:jc w:val="center"/>
        <w:rPr>
          <w:sz w:val="44"/>
        </w:rPr>
      </w:pPr>
      <w:r>
        <w:rPr>
          <w:rFonts w:hint="eastAsia"/>
          <w:sz w:val="44"/>
        </w:rPr>
        <w:t>農地を買いたい・借りたいと</w:t>
      </w:r>
      <w:r w:rsidRPr="00282B00">
        <w:rPr>
          <w:rFonts w:hint="eastAsia"/>
          <w:sz w:val="44"/>
        </w:rPr>
        <w:t>希望される方</w:t>
      </w:r>
    </w:p>
    <w:p w:rsidR="00A7285B" w:rsidRPr="00B629CE" w:rsidRDefault="00A7285B" w:rsidP="00A7285B">
      <w:pPr>
        <w:spacing w:line="0" w:lineRule="atLeast"/>
        <w:jc w:val="right"/>
        <w:rPr>
          <w:sz w:val="28"/>
        </w:rPr>
      </w:pPr>
      <w:r>
        <w:rPr>
          <w:rFonts w:hint="eastAsia"/>
          <w:sz w:val="28"/>
        </w:rPr>
        <w:t>（農業者用</w:t>
      </w:r>
      <w:r w:rsidR="00E12FC7">
        <w:rPr>
          <w:rFonts w:hint="eastAsia"/>
          <w:sz w:val="28"/>
        </w:rPr>
        <w:t>及び新規就農者等</w:t>
      </w:r>
      <w:r w:rsidRPr="00B629CE">
        <w:rPr>
          <w:rFonts w:hint="eastAsia"/>
          <w:sz w:val="28"/>
        </w:rPr>
        <w:t>）</w:t>
      </w:r>
    </w:p>
    <w:p w:rsidR="00A7285B" w:rsidRDefault="00A7285B" w:rsidP="00A7285B">
      <w:pPr>
        <w:spacing w:line="0" w:lineRule="atLeast"/>
      </w:pPr>
    </w:p>
    <w:p w:rsidR="00A7285B" w:rsidRDefault="00A7285B" w:rsidP="00A7285B">
      <w:pPr>
        <w:spacing w:line="0" w:lineRule="atLeast"/>
      </w:pPr>
    </w:p>
    <w:p w:rsidR="00A7285B" w:rsidRDefault="00A7285B" w:rsidP="00A7285B">
      <w:pPr>
        <w:spacing w:line="0" w:lineRule="atLeast"/>
        <w:ind w:firstLineChars="100" w:firstLine="260"/>
        <w:rPr>
          <w:sz w:val="26"/>
          <w:szCs w:val="26"/>
        </w:rPr>
      </w:pPr>
      <w:r w:rsidRPr="00D343DE">
        <w:rPr>
          <w:rFonts w:hint="eastAsia"/>
          <w:sz w:val="26"/>
          <w:szCs w:val="26"/>
        </w:rPr>
        <w:t>農業委員会では、</w:t>
      </w:r>
      <w:r>
        <w:rPr>
          <w:rFonts w:hint="eastAsia"/>
          <w:sz w:val="26"/>
          <w:szCs w:val="26"/>
        </w:rPr>
        <w:t>農地を買いたい・借りたい</w:t>
      </w:r>
      <w:r w:rsidRPr="00D343DE">
        <w:rPr>
          <w:rFonts w:hint="eastAsia"/>
          <w:sz w:val="26"/>
          <w:szCs w:val="26"/>
        </w:rPr>
        <w:t>と希望</w:t>
      </w:r>
      <w:r>
        <w:rPr>
          <w:rFonts w:hint="eastAsia"/>
          <w:sz w:val="26"/>
          <w:szCs w:val="26"/>
        </w:rPr>
        <w:t>された</w:t>
      </w:r>
      <w:r w:rsidRPr="00D343DE">
        <w:rPr>
          <w:rFonts w:hint="eastAsia"/>
          <w:sz w:val="26"/>
          <w:szCs w:val="26"/>
        </w:rPr>
        <w:t>場合、</w:t>
      </w:r>
      <w:r w:rsidR="00E12FC7">
        <w:rPr>
          <w:rFonts w:hint="eastAsia"/>
          <w:sz w:val="26"/>
          <w:szCs w:val="26"/>
        </w:rPr>
        <w:t>農地調査を行い、</w:t>
      </w:r>
      <w:r w:rsidR="0030672F">
        <w:rPr>
          <w:rFonts w:hint="eastAsia"/>
          <w:sz w:val="26"/>
          <w:szCs w:val="26"/>
        </w:rPr>
        <w:t>希望される方へ農地</w:t>
      </w:r>
      <w:r w:rsidR="004E5EDA">
        <w:rPr>
          <w:rFonts w:hint="eastAsia"/>
          <w:sz w:val="26"/>
          <w:szCs w:val="26"/>
        </w:rPr>
        <w:t>照会</w:t>
      </w:r>
      <w:r>
        <w:rPr>
          <w:rFonts w:hint="eastAsia"/>
          <w:sz w:val="26"/>
          <w:szCs w:val="26"/>
        </w:rPr>
        <w:t>を行っています。</w:t>
      </w:r>
    </w:p>
    <w:p w:rsidR="00A7285B" w:rsidRDefault="00A7285B" w:rsidP="00A7285B">
      <w:pPr>
        <w:spacing w:line="0" w:lineRule="atLeast"/>
        <w:ind w:firstLineChars="100" w:firstLine="260"/>
        <w:rPr>
          <w:sz w:val="26"/>
          <w:szCs w:val="26"/>
        </w:rPr>
      </w:pPr>
      <w:r>
        <w:rPr>
          <w:rFonts w:hint="eastAsia"/>
          <w:sz w:val="26"/>
          <w:szCs w:val="26"/>
        </w:rPr>
        <w:t>希望される農業者につきましては、下記内容をご確認の上、申込み下さいますようお願いします。</w:t>
      </w:r>
    </w:p>
    <w:p w:rsidR="00A7285B" w:rsidRPr="00301566" w:rsidRDefault="00A7285B" w:rsidP="00A7285B">
      <w:pPr>
        <w:spacing w:line="0" w:lineRule="atLeast"/>
        <w:ind w:leftChars="100" w:left="210" w:firstLineChars="100" w:firstLine="260"/>
        <w:rPr>
          <w:sz w:val="26"/>
          <w:szCs w:val="26"/>
        </w:rPr>
      </w:pPr>
    </w:p>
    <w:p w:rsidR="00A7285B" w:rsidRDefault="004E5EDA" w:rsidP="00A7285B">
      <w:pPr>
        <w:spacing w:line="0" w:lineRule="atLeast"/>
        <w:rPr>
          <w:sz w:val="26"/>
          <w:szCs w:val="26"/>
        </w:rPr>
      </w:pPr>
      <w:r>
        <w:rPr>
          <w:rFonts w:hint="eastAsia"/>
          <w:sz w:val="26"/>
          <w:szCs w:val="26"/>
        </w:rPr>
        <w:t>【農地の売買・貸借</w:t>
      </w:r>
      <w:r w:rsidR="00A7285B">
        <w:rPr>
          <w:rFonts w:hint="eastAsia"/>
          <w:sz w:val="26"/>
          <w:szCs w:val="26"/>
        </w:rPr>
        <w:t>に関する条件等】</w:t>
      </w:r>
    </w:p>
    <w:p w:rsidR="00A7285B" w:rsidRPr="00A706A8" w:rsidRDefault="00A7285B" w:rsidP="00A7285B">
      <w:pPr>
        <w:spacing w:line="0" w:lineRule="atLeast"/>
        <w:rPr>
          <w:sz w:val="8"/>
          <w:szCs w:val="26"/>
        </w:rPr>
      </w:pPr>
    </w:p>
    <w:p w:rsidR="00A7285B" w:rsidRPr="00075D54" w:rsidRDefault="00A7285B" w:rsidP="00A7285B">
      <w:pPr>
        <w:spacing w:line="0" w:lineRule="atLeast"/>
        <w:rPr>
          <w:b/>
          <w:sz w:val="26"/>
          <w:szCs w:val="26"/>
          <w:u w:val="single"/>
        </w:rPr>
      </w:pPr>
      <w:r w:rsidRPr="00075D54">
        <w:rPr>
          <w:rFonts w:hint="eastAsia"/>
          <w:b/>
          <w:sz w:val="26"/>
          <w:szCs w:val="26"/>
          <w:u w:val="single"/>
        </w:rPr>
        <w:t>１．農地売買を希望される場合（所有権の移転の場合）</w:t>
      </w:r>
    </w:p>
    <w:p w:rsidR="00A7285B" w:rsidRPr="00D343DE" w:rsidRDefault="00A7285B" w:rsidP="00A7285B">
      <w:pPr>
        <w:spacing w:line="0" w:lineRule="atLeast"/>
        <w:ind w:firstLineChars="100" w:firstLine="260"/>
        <w:rPr>
          <w:sz w:val="26"/>
          <w:szCs w:val="26"/>
        </w:rPr>
      </w:pPr>
      <w:r w:rsidRPr="00D343DE">
        <w:rPr>
          <w:rFonts w:hint="eastAsia"/>
          <w:sz w:val="26"/>
          <w:szCs w:val="26"/>
        </w:rPr>
        <w:t>①売買価格は農地周辺の相場であること</w:t>
      </w:r>
    </w:p>
    <w:p w:rsidR="00A7285B" w:rsidRPr="00D343DE" w:rsidRDefault="00A7285B" w:rsidP="00A7285B">
      <w:pPr>
        <w:spacing w:line="0" w:lineRule="atLeast"/>
        <w:ind w:firstLineChars="100" w:firstLine="260"/>
        <w:rPr>
          <w:sz w:val="26"/>
          <w:szCs w:val="26"/>
        </w:rPr>
      </w:pPr>
    </w:p>
    <w:p w:rsidR="00A7285B" w:rsidRPr="00075D54" w:rsidRDefault="00A7285B" w:rsidP="00A7285B">
      <w:pPr>
        <w:spacing w:line="0" w:lineRule="atLeast"/>
        <w:rPr>
          <w:b/>
          <w:sz w:val="26"/>
          <w:szCs w:val="26"/>
          <w:u w:val="single"/>
        </w:rPr>
      </w:pPr>
      <w:r w:rsidRPr="00075D54">
        <w:rPr>
          <w:rFonts w:hint="eastAsia"/>
          <w:b/>
          <w:sz w:val="26"/>
          <w:szCs w:val="26"/>
          <w:u w:val="single"/>
        </w:rPr>
        <w:t>２．貸し借りを希望される場合（貸借を目的とする権利の設定を行う場合）</w:t>
      </w:r>
    </w:p>
    <w:p w:rsidR="00A7285B" w:rsidRPr="00D343DE" w:rsidRDefault="00A7285B" w:rsidP="00A7285B">
      <w:pPr>
        <w:spacing w:line="0" w:lineRule="atLeast"/>
        <w:rPr>
          <w:sz w:val="26"/>
          <w:szCs w:val="26"/>
        </w:rPr>
      </w:pPr>
      <w:r w:rsidRPr="00D343DE">
        <w:rPr>
          <w:rFonts w:hint="eastAsia"/>
          <w:sz w:val="26"/>
          <w:szCs w:val="26"/>
        </w:rPr>
        <w:t xml:space="preserve">　①農地所有者等及び耕作農業者には、３年以上の貸借契約が条件</w:t>
      </w:r>
    </w:p>
    <w:p w:rsidR="00A7285B" w:rsidRDefault="00A7285B" w:rsidP="00A7285B">
      <w:pPr>
        <w:spacing w:line="0" w:lineRule="atLeast"/>
        <w:rPr>
          <w:sz w:val="26"/>
          <w:szCs w:val="26"/>
        </w:rPr>
      </w:pPr>
      <w:r w:rsidRPr="00D343DE">
        <w:rPr>
          <w:rFonts w:hint="eastAsia"/>
          <w:sz w:val="26"/>
          <w:szCs w:val="26"/>
        </w:rPr>
        <w:t xml:space="preserve">　　＊</w:t>
      </w:r>
      <w:r>
        <w:rPr>
          <w:rFonts w:hint="eastAsia"/>
          <w:sz w:val="26"/>
          <w:szCs w:val="26"/>
        </w:rPr>
        <w:t>農地所有者への急な返還を防止するため</w:t>
      </w:r>
    </w:p>
    <w:p w:rsidR="00A7285B" w:rsidRPr="00D343DE" w:rsidRDefault="00A7285B" w:rsidP="00A7285B">
      <w:pPr>
        <w:spacing w:line="0" w:lineRule="atLeast"/>
        <w:rPr>
          <w:sz w:val="26"/>
          <w:szCs w:val="26"/>
        </w:rPr>
      </w:pPr>
      <w:r>
        <w:rPr>
          <w:rFonts w:hint="eastAsia"/>
          <w:sz w:val="26"/>
          <w:szCs w:val="26"/>
        </w:rPr>
        <w:t xml:space="preserve">　②耕作放棄地とならないよう、継続した耕作ができること</w:t>
      </w:r>
    </w:p>
    <w:p w:rsidR="00A7285B" w:rsidRDefault="00A7285B" w:rsidP="00A7285B">
      <w:pPr>
        <w:spacing w:line="0" w:lineRule="atLeast"/>
        <w:rPr>
          <w:sz w:val="26"/>
          <w:szCs w:val="26"/>
        </w:rPr>
      </w:pPr>
      <w:r>
        <w:rPr>
          <w:rFonts w:hint="eastAsia"/>
          <w:sz w:val="26"/>
          <w:szCs w:val="26"/>
        </w:rPr>
        <w:t xml:space="preserve">　③</w:t>
      </w:r>
      <w:r w:rsidRPr="00D343DE">
        <w:rPr>
          <w:rFonts w:hint="eastAsia"/>
          <w:sz w:val="26"/>
          <w:szCs w:val="26"/>
        </w:rPr>
        <w:t>小作料の設定は、地域相場で対応すること</w:t>
      </w:r>
    </w:p>
    <w:p w:rsidR="00A7285B" w:rsidRPr="00D343DE" w:rsidRDefault="00A7285B" w:rsidP="00A7285B">
      <w:pPr>
        <w:spacing w:line="0" w:lineRule="atLeast"/>
        <w:rPr>
          <w:sz w:val="26"/>
          <w:szCs w:val="26"/>
        </w:rPr>
      </w:pPr>
      <w:r>
        <w:rPr>
          <w:rFonts w:hint="eastAsia"/>
          <w:sz w:val="26"/>
          <w:szCs w:val="26"/>
        </w:rPr>
        <w:t xml:space="preserve">　　</w:t>
      </w:r>
    </w:p>
    <w:p w:rsidR="00A7285B" w:rsidRPr="00075D54" w:rsidRDefault="00A7285B" w:rsidP="00A7285B">
      <w:pPr>
        <w:spacing w:line="0" w:lineRule="atLeast"/>
        <w:rPr>
          <w:b/>
          <w:sz w:val="26"/>
          <w:szCs w:val="26"/>
          <w:u w:val="single"/>
        </w:rPr>
      </w:pPr>
      <w:r w:rsidRPr="00075D54">
        <w:rPr>
          <w:rFonts w:hint="eastAsia"/>
          <w:b/>
          <w:sz w:val="26"/>
          <w:szCs w:val="26"/>
          <w:u w:val="single"/>
        </w:rPr>
        <w:t>３．共通事項</w:t>
      </w:r>
    </w:p>
    <w:p w:rsidR="00A7285B" w:rsidRDefault="00A7285B" w:rsidP="00A7285B">
      <w:pPr>
        <w:spacing w:line="0" w:lineRule="atLeast"/>
        <w:ind w:firstLineChars="100" w:firstLine="260"/>
        <w:rPr>
          <w:sz w:val="26"/>
          <w:szCs w:val="26"/>
        </w:rPr>
      </w:pPr>
      <w:r>
        <w:rPr>
          <w:rFonts w:hint="eastAsia"/>
          <w:sz w:val="26"/>
          <w:szCs w:val="26"/>
        </w:rPr>
        <w:t>①農地中間管理権・農業経営基盤強化促進法・</w:t>
      </w:r>
      <w:r w:rsidRPr="00D343DE">
        <w:rPr>
          <w:rFonts w:hint="eastAsia"/>
          <w:sz w:val="26"/>
          <w:szCs w:val="26"/>
        </w:rPr>
        <w:t>農地法</w:t>
      </w:r>
      <w:r>
        <w:rPr>
          <w:rFonts w:hint="eastAsia"/>
          <w:sz w:val="26"/>
          <w:szCs w:val="26"/>
        </w:rPr>
        <w:t>第３条などのいずれ</w:t>
      </w:r>
    </w:p>
    <w:p w:rsidR="00A7285B" w:rsidRDefault="00A7285B" w:rsidP="00A7285B">
      <w:pPr>
        <w:spacing w:line="0" w:lineRule="atLeast"/>
        <w:ind w:firstLineChars="200" w:firstLine="520"/>
        <w:rPr>
          <w:sz w:val="26"/>
          <w:szCs w:val="26"/>
        </w:rPr>
      </w:pPr>
      <w:r>
        <w:rPr>
          <w:rFonts w:hint="eastAsia"/>
          <w:sz w:val="26"/>
          <w:szCs w:val="26"/>
        </w:rPr>
        <w:t>かで、申請を行えること</w:t>
      </w:r>
    </w:p>
    <w:p w:rsidR="00E12FC7" w:rsidRDefault="00E12FC7" w:rsidP="00A7285B">
      <w:pPr>
        <w:spacing w:line="0" w:lineRule="atLeast"/>
        <w:ind w:firstLineChars="100" w:firstLine="260"/>
        <w:rPr>
          <w:sz w:val="26"/>
          <w:szCs w:val="26"/>
        </w:rPr>
      </w:pPr>
      <w:r>
        <w:rPr>
          <w:rFonts w:hint="eastAsia"/>
          <w:sz w:val="26"/>
          <w:szCs w:val="26"/>
        </w:rPr>
        <w:t>②耕作条件を確認のため、現地立会いができること（複数回あり）</w:t>
      </w:r>
    </w:p>
    <w:p w:rsidR="00A7285B" w:rsidRDefault="00E12FC7" w:rsidP="00A7285B">
      <w:pPr>
        <w:spacing w:line="0" w:lineRule="atLeast"/>
        <w:ind w:firstLineChars="100" w:firstLine="260"/>
        <w:rPr>
          <w:sz w:val="26"/>
          <w:szCs w:val="26"/>
        </w:rPr>
      </w:pPr>
      <w:r>
        <w:rPr>
          <w:rFonts w:hint="eastAsia"/>
          <w:sz w:val="26"/>
          <w:szCs w:val="26"/>
        </w:rPr>
        <w:t>③</w:t>
      </w:r>
      <w:r w:rsidR="00A7285B" w:rsidRPr="00D343DE">
        <w:rPr>
          <w:rFonts w:hint="eastAsia"/>
          <w:sz w:val="26"/>
          <w:szCs w:val="26"/>
        </w:rPr>
        <w:t>上記要件について、必要事項が生じた場合には誠意をもって対応してい</w:t>
      </w:r>
    </w:p>
    <w:p w:rsidR="00A7285B" w:rsidRPr="00D343DE" w:rsidRDefault="00A7285B" w:rsidP="00A7285B">
      <w:pPr>
        <w:spacing w:line="0" w:lineRule="atLeast"/>
        <w:ind w:firstLineChars="200" w:firstLine="520"/>
        <w:rPr>
          <w:sz w:val="26"/>
          <w:szCs w:val="26"/>
        </w:rPr>
      </w:pPr>
      <w:r w:rsidRPr="00D343DE">
        <w:rPr>
          <w:rFonts w:hint="eastAsia"/>
          <w:sz w:val="26"/>
          <w:szCs w:val="26"/>
        </w:rPr>
        <w:t>ただきたい</w:t>
      </w:r>
    </w:p>
    <w:p w:rsidR="00A7285B" w:rsidRDefault="00A7285B" w:rsidP="00A7285B">
      <w:pPr>
        <w:spacing w:line="0" w:lineRule="atLeast"/>
        <w:rPr>
          <w:sz w:val="26"/>
          <w:szCs w:val="26"/>
        </w:rPr>
      </w:pPr>
    </w:p>
    <w:p w:rsidR="00A7285B" w:rsidRDefault="00A7285B" w:rsidP="00A7285B">
      <w:pPr>
        <w:spacing w:line="0" w:lineRule="atLeast"/>
        <w:rPr>
          <w:sz w:val="26"/>
          <w:szCs w:val="26"/>
        </w:rPr>
      </w:pPr>
    </w:p>
    <w:p w:rsidR="00A7285B" w:rsidRDefault="00A7285B" w:rsidP="00A7285B">
      <w:pPr>
        <w:spacing w:line="0" w:lineRule="atLeast"/>
        <w:rPr>
          <w:sz w:val="26"/>
          <w:szCs w:val="26"/>
        </w:rPr>
      </w:pPr>
      <w:r>
        <w:rPr>
          <w:rFonts w:hint="eastAsia"/>
          <w:sz w:val="26"/>
          <w:szCs w:val="26"/>
        </w:rPr>
        <w:t>【お願い】</w:t>
      </w:r>
    </w:p>
    <w:p w:rsidR="00A7285B" w:rsidRDefault="00A7285B" w:rsidP="00A7285B">
      <w:pPr>
        <w:tabs>
          <w:tab w:val="left" w:pos="5387"/>
        </w:tabs>
        <w:spacing w:line="0" w:lineRule="atLeast"/>
        <w:ind w:left="260" w:hangingChars="100" w:hanging="260"/>
        <w:rPr>
          <w:b/>
          <w:sz w:val="26"/>
          <w:szCs w:val="26"/>
          <w:u w:val="single"/>
        </w:rPr>
      </w:pPr>
      <w:r>
        <w:rPr>
          <w:rFonts w:hint="eastAsia"/>
          <w:sz w:val="26"/>
          <w:szCs w:val="26"/>
        </w:rPr>
        <w:t>＊</w:t>
      </w:r>
      <w:r w:rsidR="0030672F">
        <w:rPr>
          <w:rFonts w:hint="eastAsia"/>
          <w:sz w:val="26"/>
          <w:szCs w:val="26"/>
        </w:rPr>
        <w:t>優良農地のほとんどは、すでに農業者が耕作されている場合が多いことから、</w:t>
      </w:r>
      <w:r w:rsidR="0030672F">
        <w:rPr>
          <w:rFonts w:hint="eastAsia"/>
          <w:b/>
          <w:sz w:val="26"/>
          <w:szCs w:val="26"/>
          <w:u w:val="single"/>
        </w:rPr>
        <w:t>農地の条件によって</w:t>
      </w:r>
      <w:r w:rsidRPr="00A706A8">
        <w:rPr>
          <w:rFonts w:hint="eastAsia"/>
          <w:b/>
          <w:sz w:val="26"/>
          <w:szCs w:val="26"/>
          <w:u w:val="single"/>
        </w:rPr>
        <w:t>ご希望に沿わないこともありますので、ご了承下さい。</w:t>
      </w:r>
    </w:p>
    <w:p w:rsidR="0030672F" w:rsidRDefault="0030672F" w:rsidP="0030672F">
      <w:pPr>
        <w:tabs>
          <w:tab w:val="left" w:pos="5387"/>
        </w:tabs>
        <w:spacing w:line="0" w:lineRule="atLeast"/>
        <w:ind w:left="260" w:hangingChars="100" w:hanging="260"/>
        <w:rPr>
          <w:b/>
          <w:sz w:val="26"/>
          <w:szCs w:val="26"/>
          <w:u w:val="single"/>
        </w:rPr>
      </w:pPr>
      <w:r w:rsidRPr="0030672F">
        <w:rPr>
          <w:rFonts w:hint="eastAsia"/>
          <w:sz w:val="26"/>
          <w:szCs w:val="26"/>
        </w:rPr>
        <w:t xml:space="preserve">　</w:t>
      </w:r>
      <w:r>
        <w:rPr>
          <w:rFonts w:hint="eastAsia"/>
          <w:b/>
          <w:sz w:val="26"/>
          <w:szCs w:val="26"/>
          <w:u w:val="single"/>
        </w:rPr>
        <w:t>（耕作放棄地を中心にご相談することもあります）</w:t>
      </w:r>
    </w:p>
    <w:p w:rsidR="0030672F" w:rsidRPr="0030672F" w:rsidRDefault="0030672F" w:rsidP="0030672F">
      <w:pPr>
        <w:tabs>
          <w:tab w:val="left" w:pos="5387"/>
        </w:tabs>
        <w:spacing w:line="0" w:lineRule="atLeast"/>
        <w:ind w:left="100" w:hangingChars="100" w:hanging="100"/>
        <w:rPr>
          <w:b/>
          <w:sz w:val="10"/>
          <w:szCs w:val="26"/>
          <w:u w:val="single"/>
        </w:rPr>
      </w:pPr>
    </w:p>
    <w:p w:rsidR="00E12FC7" w:rsidRDefault="00E12FC7" w:rsidP="00E12FC7">
      <w:pPr>
        <w:spacing w:line="0" w:lineRule="atLeast"/>
        <w:ind w:left="260" w:hangingChars="100" w:hanging="260"/>
        <w:rPr>
          <w:rFonts w:hint="eastAsia"/>
          <w:sz w:val="26"/>
          <w:szCs w:val="26"/>
        </w:rPr>
      </w:pPr>
      <w:r w:rsidRPr="00186CCD">
        <w:rPr>
          <w:rFonts w:hint="eastAsia"/>
          <w:sz w:val="26"/>
          <w:szCs w:val="26"/>
        </w:rPr>
        <w:t>＊</w:t>
      </w:r>
      <w:r>
        <w:rPr>
          <w:rFonts w:hint="eastAsia"/>
          <w:sz w:val="26"/>
          <w:szCs w:val="26"/>
        </w:rPr>
        <w:t>上記活動は、できるだけ希望に沿うよう市農業振興課と連携した活動を行います。そのため、市への情報提供にご理解下さい。</w:t>
      </w:r>
    </w:p>
    <w:p w:rsidR="00C30DCF" w:rsidRDefault="00C30DCF" w:rsidP="00E12FC7">
      <w:pPr>
        <w:spacing w:line="0" w:lineRule="atLeast"/>
        <w:ind w:left="260" w:hangingChars="100" w:hanging="260"/>
        <w:rPr>
          <w:rFonts w:hint="eastAsia"/>
          <w:sz w:val="26"/>
          <w:szCs w:val="26"/>
        </w:rPr>
      </w:pPr>
    </w:p>
    <w:p w:rsidR="00C30DCF" w:rsidRDefault="00C30DCF" w:rsidP="00E12FC7">
      <w:pPr>
        <w:spacing w:line="0" w:lineRule="atLeast"/>
        <w:ind w:left="260" w:hangingChars="100" w:hanging="260"/>
        <w:rPr>
          <w:rFonts w:hint="eastAsia"/>
          <w:sz w:val="26"/>
          <w:szCs w:val="26"/>
        </w:rPr>
      </w:pPr>
    </w:p>
    <w:p w:rsidR="00C30DCF" w:rsidRDefault="00C30DCF" w:rsidP="00E12FC7">
      <w:pPr>
        <w:spacing w:line="0" w:lineRule="atLeast"/>
        <w:ind w:left="260" w:hangingChars="100" w:hanging="260"/>
        <w:rPr>
          <w:rFonts w:hint="eastAsia"/>
          <w:sz w:val="26"/>
          <w:szCs w:val="26"/>
        </w:rPr>
      </w:pPr>
    </w:p>
    <w:p w:rsidR="00C30DCF" w:rsidRDefault="00C30DCF" w:rsidP="00E12FC7">
      <w:pPr>
        <w:spacing w:line="0" w:lineRule="atLeast"/>
        <w:ind w:left="260" w:hangingChars="100" w:hanging="260"/>
        <w:rPr>
          <w:rFonts w:hint="eastAsia"/>
          <w:sz w:val="26"/>
          <w:szCs w:val="26"/>
        </w:rPr>
      </w:pPr>
    </w:p>
    <w:p w:rsidR="00C30DCF" w:rsidRPr="00F857FE" w:rsidRDefault="00C30DCF" w:rsidP="00F857FE">
      <w:pPr>
        <w:spacing w:line="0" w:lineRule="atLeast"/>
        <w:ind w:left="321" w:hangingChars="100" w:hanging="321"/>
        <w:rPr>
          <w:b/>
          <w:sz w:val="32"/>
          <w:szCs w:val="26"/>
          <w:u w:val="single"/>
        </w:rPr>
      </w:pPr>
      <w:r w:rsidRPr="00F857FE">
        <w:rPr>
          <w:rFonts w:hint="eastAsia"/>
          <w:b/>
          <w:sz w:val="32"/>
          <w:szCs w:val="26"/>
          <w:u w:val="single"/>
        </w:rPr>
        <w:t>◆詳しくは、串間市農業委員会事務局（</w:t>
      </w:r>
      <w:r w:rsidRPr="00F857FE">
        <w:rPr>
          <w:rFonts w:hint="eastAsia"/>
          <w:b/>
          <w:sz w:val="32"/>
          <w:szCs w:val="26"/>
          <w:u w:val="single"/>
        </w:rPr>
        <w:t xml:space="preserve">TEL </w:t>
      </w:r>
      <w:r w:rsidRPr="00F857FE">
        <w:rPr>
          <w:rFonts w:hint="eastAsia"/>
          <w:b/>
          <w:sz w:val="32"/>
          <w:szCs w:val="26"/>
          <w:u w:val="single"/>
        </w:rPr>
        <w:t>：</w:t>
      </w:r>
      <w:r w:rsidRPr="00F857FE">
        <w:rPr>
          <w:rFonts w:hint="eastAsia"/>
          <w:b/>
          <w:sz w:val="32"/>
          <w:szCs w:val="26"/>
          <w:u w:val="single"/>
        </w:rPr>
        <w:t>0987-72-1111</w:t>
      </w:r>
      <w:r w:rsidRPr="00F857FE">
        <w:rPr>
          <w:rFonts w:hint="eastAsia"/>
          <w:b/>
          <w:sz w:val="32"/>
          <w:szCs w:val="26"/>
          <w:u w:val="single"/>
        </w:rPr>
        <w:t>）へ</w:t>
      </w:r>
      <w:r w:rsidR="00F857FE" w:rsidRPr="00F857FE">
        <w:rPr>
          <w:rFonts w:hint="eastAsia"/>
          <w:b/>
          <w:sz w:val="32"/>
          <w:szCs w:val="26"/>
          <w:u w:val="single"/>
        </w:rPr>
        <w:t>お問い合わせ</w:t>
      </w:r>
      <w:r w:rsidRPr="00F857FE">
        <w:rPr>
          <w:rFonts w:hint="eastAsia"/>
          <w:b/>
          <w:sz w:val="32"/>
          <w:szCs w:val="26"/>
          <w:u w:val="single"/>
        </w:rPr>
        <w:t>下さい。</w:t>
      </w:r>
      <w:bookmarkStart w:id="0" w:name="_GoBack"/>
      <w:bookmarkEnd w:id="0"/>
    </w:p>
    <w:sectPr w:rsidR="00C30DCF" w:rsidRPr="00F857FE" w:rsidSect="00186CCD">
      <w:pgSz w:w="11906" w:h="16838"/>
      <w:pgMar w:top="1276" w:right="1416"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C2"/>
    <w:rsid w:val="00075D54"/>
    <w:rsid w:val="00123098"/>
    <w:rsid w:val="00150DD4"/>
    <w:rsid w:val="00186CCD"/>
    <w:rsid w:val="00197AC2"/>
    <w:rsid w:val="001E5C76"/>
    <w:rsid w:val="00282B00"/>
    <w:rsid w:val="0030672F"/>
    <w:rsid w:val="003C28CF"/>
    <w:rsid w:val="00482BAF"/>
    <w:rsid w:val="004E5EDA"/>
    <w:rsid w:val="005762B6"/>
    <w:rsid w:val="00655300"/>
    <w:rsid w:val="006B7F4D"/>
    <w:rsid w:val="0071342F"/>
    <w:rsid w:val="007D01DD"/>
    <w:rsid w:val="00A432AF"/>
    <w:rsid w:val="00A706A8"/>
    <w:rsid w:val="00A7285B"/>
    <w:rsid w:val="00AA758C"/>
    <w:rsid w:val="00B629CE"/>
    <w:rsid w:val="00C30DCF"/>
    <w:rsid w:val="00C44961"/>
    <w:rsid w:val="00D0357A"/>
    <w:rsid w:val="00D343DE"/>
    <w:rsid w:val="00E12FC7"/>
    <w:rsid w:val="00F857FE"/>
    <w:rsid w:val="00FC38BB"/>
    <w:rsid w:val="00FF1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D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5D5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D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5D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あずさ</dc:creator>
  <cp:lastModifiedBy>河野　あずさ</cp:lastModifiedBy>
  <cp:revision>6</cp:revision>
  <cp:lastPrinted>2019-09-02T02:44:00Z</cp:lastPrinted>
  <dcterms:created xsi:type="dcterms:W3CDTF">2019-08-13T02:29:00Z</dcterms:created>
  <dcterms:modified xsi:type="dcterms:W3CDTF">2019-09-02T02:44:00Z</dcterms:modified>
</cp:coreProperties>
</file>