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  <w:lang w:eastAsia="zh-TW"/>
        </w:rPr>
      </w:pPr>
      <w:r>
        <w:rPr>
          <w:rFonts w:ascii="HG明朝E" w:eastAsia="HG明朝E" w:hAnsi="HG明朝E" w:hint="eastAsia"/>
          <w:b/>
          <w:sz w:val="32"/>
          <w:szCs w:val="32"/>
          <w:lang w:eastAsia="zh-TW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C03E91">
        <w:rPr>
          <w:rFonts w:hint="eastAsia"/>
          <w:szCs w:val="21"/>
          <w:lang w:eastAsia="zh-TW"/>
        </w:rPr>
        <w:t xml:space="preserve">　　年　　月　　日</w:t>
      </w:r>
    </w:p>
    <w:p w14:paraId="3141E9FC" w14:textId="0B03D59B" w:rsidR="00C03E91" w:rsidRDefault="005924DA" w:rsidP="00C03E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串間市長　</w:t>
      </w:r>
      <w:r w:rsidR="00A5399E">
        <w:rPr>
          <w:rFonts w:hint="eastAsia"/>
          <w:sz w:val="24"/>
          <w:lang w:eastAsia="zh-TW"/>
        </w:rPr>
        <w:t>武田　浩一</w:t>
      </w:r>
      <w:r w:rsidR="00C03E91">
        <w:rPr>
          <w:rFonts w:hint="eastAsia"/>
          <w:sz w:val="24"/>
          <w:lang w:eastAsia="zh-TW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  <w:lang w:eastAsia="zh-TW"/>
        </w:rPr>
      </w:pPr>
    </w:p>
    <w:p w14:paraId="286A117D" w14:textId="681ADD91" w:rsidR="00C03E91" w:rsidRDefault="00296EE1" w:rsidP="00C03E91">
      <w:pPr>
        <w:ind w:firstLineChars="100" w:firstLine="237"/>
      </w:pPr>
      <w:r w:rsidRPr="00296EE1">
        <w:rPr>
          <w:rFonts w:hint="eastAsia"/>
          <w:sz w:val="22"/>
          <w:szCs w:val="22"/>
        </w:rPr>
        <w:t>オフィス用品（収納用品類）</w:t>
      </w:r>
      <w:r w:rsidR="00C03E91">
        <w:rPr>
          <w:rFonts w:hint="eastAsia"/>
        </w:rPr>
        <w:t>の</w:t>
      </w:r>
      <w:r w:rsidR="00C76408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質問は一問とに簡潔にまとめて記載すること。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715"/>
    <w:rsid w:val="001F6A71"/>
    <w:rsid w:val="001F7665"/>
    <w:rsid w:val="002006F0"/>
    <w:rsid w:val="00211264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6EE1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65EAD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1A27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11AB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8091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399E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719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C6CCE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76408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福島 治 (Fukushima Osamu)</cp:lastModifiedBy>
  <cp:revision>10</cp:revision>
  <cp:lastPrinted>2013-03-27T02:27:00Z</cp:lastPrinted>
  <dcterms:created xsi:type="dcterms:W3CDTF">2017-07-14T07:48:00Z</dcterms:created>
  <dcterms:modified xsi:type="dcterms:W3CDTF">2025-12-04T10:44:00Z</dcterms:modified>
</cp:coreProperties>
</file>