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別記様式第６号（第６条関係）</w:t>
      </w:r>
    </w:p>
    <w:p>
      <w:pPr>
        <w:pStyle w:val="0"/>
        <w:autoSpaceDE w:val="0"/>
        <w:autoSpaceDN w:val="0"/>
        <w:jc w:val="left"/>
        <w:rPr>
          <w:rFonts w:hint="default" w:ascii="ＭＳ 明朝" w:hAnsi="ＭＳ 明朝" w:eastAsia="ＭＳ 明朝"/>
          <w:color w:val="000000" w:themeColor="text1"/>
        </w:rPr>
      </w:pPr>
    </w:p>
    <w:p>
      <w:pPr>
        <w:pStyle w:val="0"/>
        <w:autoSpaceD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串間市移住定住促進住宅改修等支援事業補助金変更申請書</w:t>
      </w:r>
    </w:p>
    <w:p>
      <w:pPr>
        <w:pStyle w:val="0"/>
        <w:autoSpaceDE w:val="0"/>
        <w:autoSpaceDN w:val="0"/>
        <w:ind w:left="-567" w:leftChars="-337" w:hanging="141" w:hangingChars="67"/>
        <w:jc w:val="center"/>
        <w:rPr>
          <w:rFonts w:hint="default" w:ascii="ＭＳ 明朝" w:hAnsi="ＭＳ 明朝" w:eastAsia="ＭＳ 明朝"/>
          <w:color w:val="000000" w:themeColor="text1"/>
        </w:rPr>
      </w:pPr>
    </w:p>
    <w:p>
      <w:pPr>
        <w:pStyle w:val="0"/>
        <w:autoSpaceDE w:val="0"/>
        <w:autoSpaceDN w:val="0"/>
        <w:ind w:left="-567" w:leftChars="-337" w:hanging="141" w:hangingChars="67"/>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　　年　　月　　日</w:t>
      </w:r>
    </w:p>
    <w:p>
      <w:pPr>
        <w:pStyle w:val="0"/>
        <w:autoSpaceDE w:val="0"/>
        <w:autoSpaceDN w:val="0"/>
        <w:ind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串間市長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様</w:t>
      </w:r>
    </w:p>
    <w:p>
      <w:pPr>
        <w:pStyle w:val="0"/>
        <w:autoSpaceDE w:val="0"/>
        <w:autoSpaceDN w:val="0"/>
        <w:ind w:left="-567" w:leftChars="-337" w:hanging="141" w:hangingChars="67"/>
        <w:jc w:val="left"/>
        <w:rPr>
          <w:rFonts w:hint="default" w:ascii="ＭＳ 明朝" w:hAnsi="ＭＳ 明朝" w:eastAsia="ＭＳ 明朝"/>
          <w:color w:val="000000" w:themeColor="text1"/>
        </w:rPr>
      </w:pPr>
    </w:p>
    <w:p>
      <w:pPr>
        <w:pStyle w:val="0"/>
        <w:autoSpaceDE w:val="0"/>
        <w:autoSpaceDN w:val="0"/>
        <w:spacing w:line="360" w:lineRule="auto"/>
        <w:ind w:left="5528" w:leftChars="2632" w:hanging="1"/>
        <w:jc w:val="left"/>
        <w:rPr>
          <w:rFonts w:hint="default" w:ascii="ＭＳ 明朝" w:hAnsi="ＭＳ 明朝" w:eastAsia="ＭＳ 明朝"/>
          <w:color w:val="000000" w:themeColor="text1"/>
          <w:u w:val="single" w:color="auto"/>
        </w:rPr>
      </w:pPr>
      <w:r>
        <w:rPr>
          <w:rFonts w:hint="eastAsia" w:ascii="ＭＳ 明朝" w:hAnsi="ＭＳ 明朝" w:eastAsia="ＭＳ 明朝"/>
          <w:color w:val="000000" w:themeColor="text1"/>
          <w:u w:val="single" w:color="auto"/>
        </w:rPr>
        <w:t>住</w:t>
      </w:r>
      <w:r>
        <w:rPr>
          <w:rFonts w:hint="eastAsia" w:ascii="ＭＳ 明朝" w:hAnsi="ＭＳ 明朝" w:eastAsia="ＭＳ 明朝"/>
          <w:color w:val="000000" w:themeColor="text1"/>
          <w:u w:val="single" w:color="auto"/>
        </w:rPr>
        <w:t xml:space="preserve"> </w:t>
      </w:r>
      <w:r>
        <w:rPr>
          <w:rFonts w:hint="eastAsia" w:ascii="ＭＳ 明朝" w:hAnsi="ＭＳ 明朝" w:eastAsia="ＭＳ 明朝"/>
          <w:color w:val="000000" w:themeColor="text1"/>
          <w:u w:val="single" w:color="auto"/>
        </w:rPr>
        <w:t>所　　　　　　　　　　　　　　　　</w:t>
      </w:r>
    </w:p>
    <w:p>
      <w:pPr>
        <w:pStyle w:val="0"/>
        <w:autoSpaceDE w:val="0"/>
        <w:autoSpaceDN w:val="0"/>
        <w:spacing w:line="360" w:lineRule="auto"/>
        <w:ind w:left="5528" w:leftChars="2632" w:right="-288" w:rightChars="-137" w:hanging="1"/>
        <w:jc w:val="left"/>
        <w:rPr>
          <w:rFonts w:hint="default" w:ascii="ＭＳ 明朝" w:hAnsi="ＭＳ 明朝" w:eastAsia="ＭＳ 明朝"/>
          <w:color w:val="000000" w:themeColor="text1"/>
          <w:u w:val="single" w:color="auto"/>
        </w:rPr>
      </w:pPr>
      <w:r>
        <w:rPr>
          <w:rFonts w:hint="eastAsia" w:ascii="ＭＳ 明朝" w:hAnsi="ＭＳ 明朝" w:eastAsia="ＭＳ 明朝"/>
          <w:color w:val="000000" w:themeColor="text1"/>
          <w:u w:val="single" w:color="auto"/>
        </w:rPr>
        <w:fldChar w:fldCharType="begin"/>
      </w:r>
      <w:r>
        <w:rPr>
          <w:rFonts w:hint="eastAsia" w:ascii="ＭＳ 明朝" w:hAnsi="ＭＳ 明朝" w:eastAsia="ＭＳ 明朝"/>
          <w:color w:val="000000" w:themeColor="text1"/>
          <w:u w:val="single" w:color="auto"/>
        </w:rPr>
        <w:instrText>EQ \* jc2 \* hps16 \o\ad(\s\up 10(</w:instrText>
      </w:r>
      <w:r>
        <w:rPr>
          <w:rFonts w:hint="eastAsia" w:ascii="ＭＳ 明朝" w:hAnsi="ＭＳ 明朝" w:eastAsia="ＭＳ 明朝"/>
          <w:color w:val="000000" w:themeColor="text1"/>
          <w:sz w:val="16"/>
          <w:u w:val="single" w:color="auto"/>
        </w:rPr>
        <w:instrText>フ</w:instrText>
      </w:r>
      <w:r>
        <w:rPr>
          <w:rFonts w:hint="eastAsia" w:ascii="ＭＳ 明朝" w:hAnsi="ＭＳ 明朝" w:eastAsia="ＭＳ 明朝"/>
          <w:color w:val="000000" w:themeColor="text1"/>
          <w:sz w:val="16"/>
          <w:u w:val="single" w:color="auto"/>
        </w:rPr>
        <w:instrText>リ</w:instrText>
      </w:r>
      <w:r>
        <w:rPr>
          <w:rFonts w:hint="eastAsia" w:ascii="ＭＳ 明朝" w:hAnsi="ＭＳ 明朝" w:eastAsia="ＭＳ 明朝"/>
          <w:color w:val="000000" w:themeColor="text1"/>
          <w:sz w:val="16"/>
          <w:u w:val="single" w:color="auto"/>
        </w:rPr>
        <w:instrText>ガ</w:instrText>
      </w:r>
      <w:r>
        <w:rPr>
          <w:rFonts w:hint="eastAsia" w:ascii="ＭＳ 明朝" w:hAnsi="ＭＳ 明朝" w:eastAsia="ＭＳ 明朝"/>
          <w:color w:val="000000" w:themeColor="text1"/>
          <w:sz w:val="16"/>
          <w:u w:val="single" w:color="auto"/>
        </w:rPr>
        <w:instrText>ナ</w:instrText>
      </w:r>
      <w:r>
        <w:rPr>
          <w:rFonts w:hint="eastAsia" w:ascii="ＭＳ 明朝" w:hAnsi="ＭＳ 明朝" w:eastAsia="ＭＳ 明朝"/>
          <w:color w:val="000000" w:themeColor="text1"/>
          <w:u w:val="single" w:color="auto"/>
        </w:rPr>
        <w:instrText>),</w:instrText>
      </w:r>
      <w:r>
        <w:rPr>
          <w:rFonts w:hint="eastAsia" w:ascii="ＭＳ 明朝" w:hAnsi="ＭＳ 明朝" w:eastAsia="ＭＳ 明朝"/>
          <w:color w:val="000000" w:themeColor="text1"/>
          <w:u w:val="single" w:color="auto"/>
        </w:rPr>
        <w:instrText>氏名</w:instrText>
      </w:r>
      <w:r>
        <w:rPr>
          <w:rFonts w:hint="eastAsia" w:ascii="ＭＳ 明朝" w:hAnsi="ＭＳ 明朝" w:eastAsia="ＭＳ 明朝"/>
          <w:color w:val="000000" w:themeColor="text1"/>
          <w:u w:val="single" w:color="auto"/>
        </w:rPr>
        <w:instrText>)</w:instrText>
      </w:r>
      <w:r>
        <w:rPr>
          <w:rFonts w:hint="eastAsia" w:ascii="ＭＳ 明朝" w:hAnsi="ＭＳ 明朝" w:eastAsia="ＭＳ 明朝"/>
          <w:color w:val="000000" w:themeColor="text1"/>
          <w:u w:val="single" w:color="auto"/>
        </w:rPr>
        <w:fldChar w:fldCharType="end"/>
      </w:r>
      <w:r>
        <w:rPr>
          <w:rFonts w:hint="eastAsia" w:ascii="ＭＳ 明朝" w:hAnsi="ＭＳ 明朝" w:eastAsia="ＭＳ 明朝"/>
          <w:color w:val="000000" w:themeColor="text1"/>
          <w:u w:val="single" w:color="auto"/>
        </w:rPr>
        <w:t>　　　　　　　　　　　　　</w:t>
      </w:r>
      <w:r>
        <w:rPr>
          <w:rFonts w:hint="eastAsia" w:ascii="ＭＳ 明朝" w:hAnsi="ＭＳ 明朝" w:eastAsia="ＭＳ 明朝"/>
          <w:color w:val="000000" w:themeColor="text1"/>
          <w:u w:val="single" w:color="auto"/>
        </w:rPr>
        <w:t xml:space="preserve"> </w:t>
      </w:r>
      <w:r>
        <w:rPr>
          <w:rFonts w:hint="eastAsia" w:ascii="ＭＳ 明朝" w:hAnsi="ＭＳ 明朝" w:eastAsia="ＭＳ 明朝"/>
          <w:color w:val="000000" w:themeColor="text1"/>
          <w:u w:val="single" w:color="auto"/>
        </w:rPr>
        <w:t>　</w:t>
      </w:r>
    </w:p>
    <w:p>
      <w:pPr>
        <w:pStyle w:val="0"/>
        <w:autoSpaceDE w:val="0"/>
        <w:autoSpaceDN w:val="0"/>
        <w:spacing w:line="360" w:lineRule="auto"/>
        <w:ind w:left="5528" w:leftChars="2632" w:hanging="1"/>
        <w:jc w:val="left"/>
        <w:rPr>
          <w:rFonts w:hint="default" w:ascii="ＭＳ 明朝" w:hAnsi="ＭＳ 明朝" w:eastAsia="ＭＳ 明朝"/>
          <w:color w:val="000000" w:themeColor="text1"/>
        </w:rPr>
      </w:pPr>
      <w:r>
        <w:rPr>
          <w:rFonts w:hint="eastAsia" w:ascii="ＭＳ 明朝" w:hAnsi="ＭＳ 明朝" w:eastAsia="ＭＳ 明朝"/>
          <w:color w:val="000000" w:themeColor="text1"/>
          <w:u w:val="single" w:color="auto"/>
        </w:rPr>
        <w:t>電</w:t>
      </w:r>
      <w:r>
        <w:rPr>
          <w:rFonts w:hint="eastAsia" w:ascii="ＭＳ 明朝" w:hAnsi="ＭＳ 明朝" w:eastAsia="ＭＳ 明朝"/>
          <w:color w:val="000000" w:themeColor="text1"/>
          <w:u w:val="single" w:color="auto"/>
        </w:rPr>
        <w:t xml:space="preserve"> </w:t>
      </w:r>
      <w:r>
        <w:rPr>
          <w:rFonts w:hint="eastAsia" w:ascii="ＭＳ 明朝" w:hAnsi="ＭＳ 明朝" w:eastAsia="ＭＳ 明朝"/>
          <w:color w:val="000000" w:themeColor="text1"/>
          <w:u w:val="single" w:color="auto"/>
        </w:rPr>
        <w:t>話　　　　　　　　　　　　　　　</w:t>
      </w:r>
    </w:p>
    <w:p>
      <w:pPr>
        <w:pStyle w:val="0"/>
        <w:autoSpaceDE w:val="0"/>
        <w:autoSpaceDN w:val="0"/>
        <w:spacing w:line="360" w:lineRule="auto"/>
        <w:jc w:val="left"/>
        <w:rPr>
          <w:rFonts w:hint="default" w:ascii="ＭＳ 明朝" w:hAnsi="ＭＳ 明朝" w:eastAsia="ＭＳ 明朝"/>
          <w:color w:val="000000" w:themeColor="text1"/>
        </w:rPr>
      </w:pPr>
    </w:p>
    <w:p>
      <w:pPr>
        <w:pStyle w:val="0"/>
        <w:autoSpaceDE w:val="0"/>
        <w:autoSpaceDN w:val="0"/>
        <w:ind w:left="210" w:leftChars="100" w:firstLine="420" w:firstLineChars="2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年　　月　　日付け　　－　　号で交付決定を受けた串間市移住定住促進住宅改修等支援事業補助金について、申請内容を変更したいので、次のとおり申請します。</w:t>
      </w:r>
    </w:p>
    <w:p>
      <w:pPr>
        <w:pStyle w:val="0"/>
        <w:autoSpaceDE w:val="0"/>
        <w:autoSpaceDN w:val="0"/>
        <w:jc w:val="left"/>
        <w:rPr>
          <w:rFonts w:hint="default" w:ascii="ＭＳ 明朝" w:hAnsi="ＭＳ 明朝" w:eastAsia="ＭＳ 明朝"/>
          <w:color w:val="000000" w:themeColor="text1"/>
        </w:rPr>
      </w:pPr>
    </w:p>
    <w:tbl>
      <w:tblPr>
        <w:tblStyle w:val="34"/>
        <w:tblW w:w="9720" w:type="dxa"/>
        <w:tblInd w:w="108" w:type="dxa"/>
        <w:tblLayout w:type="fixed"/>
        <w:tblLook w:firstRow="1" w:lastRow="0" w:firstColumn="1" w:lastColumn="0" w:noHBand="0" w:noVBand="1" w:val="04A0"/>
      </w:tblPr>
      <w:tblGrid>
        <w:gridCol w:w="1440"/>
        <w:gridCol w:w="1260"/>
        <w:gridCol w:w="540"/>
        <w:gridCol w:w="6480"/>
      </w:tblGrid>
      <w:tr>
        <w:trPr>
          <w:trHeight w:val="1440" w:hRule="atLeast"/>
        </w:trPr>
        <w:tc>
          <w:tcPr>
            <w:tcW w:w="1440" w:type="dxa"/>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１</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変更内容</w:t>
            </w:r>
          </w:p>
        </w:tc>
        <w:tc>
          <w:tcPr>
            <w:tcW w:w="1260" w:type="dxa"/>
            <w:vMerge w:val="restar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①補助対象事業金額の変更の場合</w:t>
            </w:r>
          </w:p>
        </w:tc>
        <w:tc>
          <w:tcPr>
            <w:tcW w:w="540" w:type="dxa"/>
            <w:tcBorders>
              <w:top w:val="none" w:color="auto" w:sz="0" w:space="0"/>
              <w:left w:val="none" w:color="auto" w:sz="0" w:space="0"/>
              <w:bottom w:val="dashSmallGap" w:color="auto" w:sz="4" w:space="0"/>
              <w:right w:val="dashSmallGap" w:color="auto" w:sz="4" w:space="0"/>
              <w:tl2br w:val="none" w:color="auto" w:sz="0" w:space="0"/>
              <w:tr2bl w:val="none" w:color="auto" w:sz="0" w:space="0"/>
            </w:tcBorders>
            <w:textDirection w:val="tbRlV"/>
            <w:vAlign w:val="center"/>
          </w:tcPr>
          <w:p>
            <w:pPr>
              <w:pStyle w:val="0"/>
              <w:autoSpaceDE w:val="0"/>
              <w:autoSpaceDN w:val="0"/>
              <w:ind w:left="113" w:right="113"/>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変更前</w:t>
            </w:r>
          </w:p>
        </w:tc>
        <w:tc>
          <w:tcPr>
            <w:tcW w:w="6480" w:type="dxa"/>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工事等金額（税抜き）　　　　　　　　　　　　　　　　　　円</w:t>
            </w:r>
          </w:p>
          <w:p>
            <w:pPr>
              <w:pStyle w:val="0"/>
              <w:autoSpaceDE w:val="0"/>
              <w:autoSpaceDN w:val="0"/>
              <w:jc w:val="left"/>
              <w:rPr>
                <w:rFonts w:hint="default" w:ascii="ＭＳ 明朝" w:hAnsi="ＭＳ 明朝" w:eastAsia="ＭＳ 明朝"/>
                <w:color w:val="000000" w:themeColor="text1"/>
                <w:shd w:val="pct15" w:color="auto" w:fill="FFFFFF"/>
              </w:rPr>
            </w:pPr>
            <w:r>
              <w:rPr>
                <w:rFonts w:hint="eastAsia" w:ascii="ＭＳ 明朝" w:hAnsi="ＭＳ 明朝" w:eastAsia="ＭＳ 明朝"/>
                <w:color w:val="000000" w:themeColor="text1"/>
                <w:kern w:val="0"/>
              </w:rPr>
              <w:t>（補助対象事業金額</w:t>
            </w:r>
            <w:r>
              <w:rPr>
                <w:rFonts w:hint="eastAsia" w:ascii="ＭＳ 明朝" w:hAnsi="ＭＳ 明朝" w:eastAsia="ＭＳ 明朝"/>
                <w:color w:val="000000" w:themeColor="text1"/>
              </w:rPr>
              <w:t>　　　　　　　　　　　　　　　　　　円）</w:t>
            </w:r>
          </w:p>
        </w:tc>
      </w:tr>
      <w:tr>
        <w:trPr>
          <w:trHeight w:val="1430" w:hRule="atLeast"/>
        </w:trPr>
        <w:tc>
          <w:tcPr>
            <w:tcW w:w="1440"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color w:val="000000" w:themeColor="text1"/>
              </w:rPr>
            </w:pPr>
          </w:p>
        </w:tc>
        <w:tc>
          <w:tcPr>
            <w:tcW w:w="1260" w:type="dxa"/>
            <w:vMerge w:val="continue"/>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color w:val="000000" w:themeColor="text1"/>
              </w:rPr>
            </w:pPr>
          </w:p>
        </w:tc>
        <w:tc>
          <w:tcPr>
            <w:tcW w:w="540"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textDirection w:val="tbRlV"/>
            <w:vAlign w:val="center"/>
          </w:tcPr>
          <w:p>
            <w:pPr>
              <w:pStyle w:val="0"/>
              <w:autoSpaceDE w:val="0"/>
              <w:autoSpaceDN w:val="0"/>
              <w:ind w:left="113" w:right="113"/>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変更後</w:t>
            </w:r>
          </w:p>
        </w:tc>
        <w:tc>
          <w:tcPr>
            <w:tcW w:w="6480" w:type="dxa"/>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工事等金額（税抜き）　　　　　　　　　　　　　　　　　　円</w:t>
            </w:r>
          </w:p>
          <w:p>
            <w:pPr>
              <w:pStyle w:val="0"/>
              <w:autoSpaceD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kern w:val="0"/>
              </w:rPr>
              <w:t>（補助対象事業金額</w:t>
            </w:r>
            <w:r>
              <w:rPr>
                <w:rFonts w:hint="eastAsia" w:ascii="ＭＳ 明朝" w:hAnsi="ＭＳ 明朝" w:eastAsia="ＭＳ 明朝"/>
                <w:color w:val="000000" w:themeColor="text1"/>
              </w:rPr>
              <w:t>　　　　　　　　　　　　　　　　　　円）</w:t>
            </w:r>
          </w:p>
        </w:tc>
      </w:tr>
      <w:tr>
        <w:trPr>
          <w:trHeight w:val="105" w:hRule="atLeast"/>
        </w:trPr>
        <w:tc>
          <w:tcPr>
            <w:tcW w:w="1440"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color w:val="000000" w:themeColor="text1"/>
              </w:rPr>
            </w:pPr>
          </w:p>
        </w:tc>
        <w:tc>
          <w:tcPr>
            <w:tcW w:w="1260"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②上記①以外の変更の場合</w:t>
            </w:r>
          </w:p>
        </w:tc>
        <w:tc>
          <w:tcPr>
            <w:tcW w:w="7020"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color w:val="000000" w:themeColor="text1"/>
              </w:rPr>
            </w:pPr>
          </w:p>
        </w:tc>
      </w:tr>
      <w:tr>
        <w:trPr>
          <w:trHeight w:val="1383" w:hRule="atLeast"/>
        </w:trPr>
        <w:tc>
          <w:tcPr>
            <w:tcW w:w="2700" w:type="dxa"/>
            <w:gridSpan w:val="2"/>
            <w:vAlign w:val="center"/>
          </w:tcPr>
          <w:p>
            <w:pPr>
              <w:pStyle w:val="0"/>
              <w:autoSpaceDE w:val="0"/>
              <w:autoSpaceDN w:val="0"/>
              <w:spacing w:line="720" w:lineRule="auto"/>
              <w:rPr>
                <w:rFonts w:hint="default" w:ascii="ＭＳ 明朝" w:hAnsi="ＭＳ 明朝" w:eastAsia="ＭＳ 明朝"/>
                <w:color w:val="000000" w:themeColor="text1"/>
              </w:rPr>
            </w:pPr>
            <w:r>
              <w:rPr>
                <w:rFonts w:hint="eastAsia" w:ascii="ＭＳ 明朝" w:hAnsi="ＭＳ 明朝" w:eastAsia="ＭＳ 明朝"/>
                <w:color w:val="000000" w:themeColor="text1"/>
              </w:rPr>
              <w:t>２　変更理由</w:t>
            </w:r>
          </w:p>
        </w:tc>
        <w:tc>
          <w:tcPr>
            <w:tcW w:w="7020" w:type="dxa"/>
            <w:gridSpan w:val="2"/>
            <w:vAlign w:val="center"/>
          </w:tcPr>
          <w:p>
            <w:pPr>
              <w:pStyle w:val="0"/>
              <w:autoSpaceDE w:val="0"/>
              <w:autoSpaceDN w:val="0"/>
              <w:rPr>
                <w:rFonts w:hint="default" w:ascii="ＭＳ 明朝" w:hAnsi="ＭＳ 明朝" w:eastAsia="ＭＳ 明朝"/>
                <w:color w:val="000000" w:themeColor="text1"/>
              </w:rPr>
            </w:pPr>
          </w:p>
        </w:tc>
      </w:tr>
      <w:tr>
        <w:trPr/>
        <w:tc>
          <w:tcPr>
            <w:tcW w:w="2700" w:type="dxa"/>
            <w:gridSpan w:val="2"/>
            <w:vAlign w:val="center"/>
          </w:tcPr>
          <w:p>
            <w:pPr>
              <w:pStyle w:val="0"/>
              <w:autoSpaceDE w:val="0"/>
              <w:autoSpaceDN w:val="0"/>
              <w:spacing w:line="720" w:lineRule="auto"/>
              <w:rPr>
                <w:rFonts w:hint="default" w:ascii="ＭＳ 明朝" w:hAnsi="ＭＳ 明朝" w:eastAsia="ＭＳ 明朝"/>
                <w:color w:val="000000" w:themeColor="text1"/>
              </w:rPr>
            </w:pPr>
            <w:r>
              <w:rPr>
                <w:rFonts w:hint="eastAsia" w:ascii="ＭＳ 明朝" w:hAnsi="ＭＳ 明朝" w:eastAsia="ＭＳ 明朝"/>
                <w:color w:val="000000" w:themeColor="text1"/>
              </w:rPr>
              <w:t>３　添付書類</w:t>
            </w:r>
          </w:p>
        </w:tc>
        <w:tc>
          <w:tcPr>
            <w:tcW w:w="7020" w:type="dxa"/>
            <w:gridSpan w:val="2"/>
            <w:vAlign w:val="center"/>
          </w:tcPr>
          <w:p>
            <w:pPr>
              <w:pStyle w:val="0"/>
              <w:numPr>
                <w:ilvl w:val="0"/>
                <w:numId w:val="1"/>
              </w:numPr>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串間市移住定住促進住宅改修等支援事業事業計画書</w:t>
            </w:r>
          </w:p>
          <w:p>
            <w:pPr>
              <w:pStyle w:val="0"/>
              <w:numPr>
                <w:ilvl w:val="0"/>
                <w:numId w:val="1"/>
              </w:numPr>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串間市移住定住促進住宅改修等支援事業収支予算書</w:t>
            </w:r>
          </w:p>
          <w:p>
            <w:pPr>
              <w:pStyle w:val="0"/>
              <w:numPr>
                <w:ilvl w:val="0"/>
                <w:numId w:val="1"/>
              </w:numPr>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対象となった工事等の見積書の写し</w:t>
            </w:r>
          </w:p>
          <w:p>
            <w:pPr>
              <w:pStyle w:val="0"/>
              <w:numPr>
                <w:ilvl w:val="0"/>
                <w:numId w:val="1"/>
              </w:numPr>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工事等施工予定箇所の写真（日付入）</w:t>
            </w:r>
          </w:p>
          <w:p>
            <w:pPr>
              <w:pStyle w:val="0"/>
              <w:numPr>
                <w:ilvl w:val="0"/>
                <w:numId w:val="1"/>
              </w:numPr>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その他（　　　　　　　　　　　　　　　　　　　　　　）</w:t>
            </w:r>
          </w:p>
        </w:tc>
      </w:tr>
    </w:tbl>
    <w:p>
      <w:pPr>
        <w:pStyle w:val="0"/>
        <w:autoSpaceDE w:val="0"/>
        <w:autoSpaceDN w:val="0"/>
        <w:ind w:hanging="338"/>
        <w:jc w:val="left"/>
        <w:rPr>
          <w:rFonts w:hint="default"/>
          <w:color w:val="000000" w:themeColor="text1"/>
        </w:rPr>
      </w:pPr>
      <w:bookmarkStart w:id="0" w:name="_GoBack"/>
      <w:bookmarkEnd w:id="0"/>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CCB02130"/>
    <w:lvl w:ilvl="0" w:tplc="1F10F2E4">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Note Heading"/>
    <w:basedOn w:val="0"/>
    <w:next w:val="0"/>
    <w:link w:val="25"/>
    <w:uiPriority w:val="0"/>
    <w:pPr>
      <w:jc w:val="center"/>
    </w:pPr>
    <w:rPr>
      <w:rFonts w:ascii="ＭＳ 明朝" w:hAnsi="ＭＳ 明朝" w:eastAsia="ＭＳ 明朝"/>
    </w:rPr>
  </w:style>
  <w:style w:type="character" w:styleId="25" w:customStyle="1">
    <w:name w:val="記 (文字)"/>
    <w:basedOn w:val="10"/>
    <w:next w:val="25"/>
    <w:link w:val="24"/>
    <w:uiPriority w:val="0"/>
    <w:rPr>
      <w:rFonts w:ascii="ＭＳ 明朝" w:hAnsi="ＭＳ 明朝" w:eastAsia="ＭＳ 明朝"/>
    </w:rPr>
  </w:style>
  <w:style w:type="paragraph" w:styleId="26">
    <w:name w:val="Closing"/>
    <w:basedOn w:val="0"/>
    <w:next w:val="26"/>
    <w:link w:val="27"/>
    <w:uiPriority w:val="0"/>
    <w:pPr>
      <w:jc w:val="right"/>
    </w:pPr>
    <w:rPr>
      <w:rFonts w:ascii="ＭＳ 明朝" w:hAnsi="ＭＳ 明朝" w:eastAsia="ＭＳ 明朝"/>
    </w:rPr>
  </w:style>
  <w:style w:type="character" w:styleId="27" w:customStyle="1">
    <w:name w:val="結語 (文字)"/>
    <w:basedOn w:val="10"/>
    <w:next w:val="27"/>
    <w:link w:val="26"/>
    <w:uiPriority w:val="0"/>
    <w:rPr>
      <w:rFonts w:ascii="ＭＳ 明朝" w:hAnsi="ＭＳ 明朝" w:eastAsia="ＭＳ 明朝"/>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customStyle="1">
    <w:name w:val="表 (格子)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2"/>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3"/>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4"/>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5</Pages>
  <Words>3</Words>
  <Characters>938</Characters>
  <Application>JUST Note</Application>
  <Lines>473</Lines>
  <Paragraphs>98</Paragraphs>
  <CharactersWithSpaces>1468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野田　昌弘</dc:creator>
  <cp:lastModifiedBy>【会】 岩満 秀人</cp:lastModifiedBy>
  <cp:lastPrinted>2025-05-01T08:24:00Z</cp:lastPrinted>
  <dcterms:created xsi:type="dcterms:W3CDTF">2025-05-15T23:57:00Z</dcterms:created>
  <dcterms:modified xsi:type="dcterms:W3CDTF">2025-05-16T08:11:43Z</dcterms:modified>
  <cp:revision>3</cp:revision>
</cp:coreProperties>
</file>