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別記様式第８号（第７条関係）</w:t>
      </w:r>
    </w:p>
    <w:p>
      <w:pPr>
        <w:pStyle w:val="0"/>
        <w:autoSpaceDE w:val="0"/>
        <w:autoSpaceDN w:val="0"/>
        <w:ind w:left="-708" w:leftChars="-337" w:right="960"/>
        <w:rPr>
          <w:rFonts w:hint="default" w:ascii="ＭＳ 明朝" w:hAnsi="ＭＳ 明朝" w:eastAsia="ＭＳ 明朝"/>
          <w:color w:val="000000" w:themeColor="text1"/>
        </w:rPr>
      </w:pP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串間市移住定住促進住宅改修等支援事業完了報告書</w:t>
      </w:r>
    </w:p>
    <w:p>
      <w:pPr>
        <w:pStyle w:val="0"/>
        <w:autoSpaceD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月　　日</w:t>
      </w:r>
    </w:p>
    <w:p>
      <w:pPr>
        <w:pStyle w:val="0"/>
        <w:autoSpaceDE w:val="0"/>
        <w:autoSpaceDN w:val="0"/>
        <w:ind w:left="-708" w:leftChars="-337"/>
        <w:rPr>
          <w:rFonts w:hint="default" w:ascii="ＭＳ 明朝" w:hAnsi="ＭＳ 明朝" w:eastAsia="ＭＳ 明朝"/>
          <w:color w:val="000000" w:themeColor="text1"/>
        </w:rPr>
      </w:pPr>
      <w:r>
        <w:rPr>
          <w:rFonts w:hint="eastAsia" w:ascii="ＭＳ 明朝" w:hAnsi="ＭＳ 明朝" w:eastAsia="ＭＳ 明朝"/>
          <w:color w:val="000000" w:themeColor="text1"/>
        </w:rPr>
        <w:t>　　　　　　　　　様　</w:t>
      </w:r>
    </w:p>
    <w:p>
      <w:pPr>
        <w:pStyle w:val="0"/>
        <w:autoSpaceDE w:val="0"/>
        <w:autoSpaceDN w:val="0"/>
        <w:spacing w:line="360" w:lineRule="auto"/>
        <w:ind w:left="-708" w:leftChars="-337" w:right="-470" w:firstLine="6094" w:firstLineChars="2902"/>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住</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所　</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p>
    <w:p>
      <w:pPr>
        <w:pStyle w:val="0"/>
        <w:autoSpaceDE w:val="0"/>
        <w:autoSpaceDN w:val="0"/>
        <w:spacing w:line="360" w:lineRule="auto"/>
        <w:ind w:left="-708" w:leftChars="-337" w:right="-650" w:firstLine="6094" w:firstLineChars="2902"/>
        <w:jc w:val="left"/>
        <w:rPr>
          <w:rFonts w:hint="default" w:ascii="ＭＳ 明朝" w:hAnsi="ＭＳ 明朝" w:eastAsia="ＭＳ 明朝"/>
          <w:color w:val="000000" w:themeColor="text1"/>
          <w:u w:val="single" w:color="auto"/>
        </w:rPr>
      </w:pPr>
      <w:r>
        <w:rPr>
          <w:rFonts w:hint="default" w:ascii="ＭＳ 明朝" w:hAnsi="ＭＳ 明朝" w:eastAsia="ＭＳ 明朝"/>
          <w:color w:val="000000" w:themeColor="text1"/>
          <w:u w:val="single" w:color="auto"/>
        </w:rPr>
        <w:fldChar w:fldCharType="begin"/>
      </w:r>
      <w:r>
        <w:rPr>
          <w:rFonts w:hint="default" w:ascii="ＭＳ 明朝" w:hAnsi="ＭＳ 明朝" w:eastAsia="ＭＳ 明朝"/>
          <w:color w:val="000000" w:themeColor="text1"/>
          <w:u w:val="single" w:color="auto"/>
        </w:rPr>
        <w:instrText>EQ \* jc2 \* hps16 \o\ad(\s\up 10(</w:instrText>
      </w:r>
      <w:r>
        <w:rPr>
          <w:rFonts w:hint="default" w:ascii="ＭＳ 明朝" w:hAnsi="ＭＳ 明朝" w:eastAsia="ＭＳ 明朝"/>
          <w:color w:val="000000" w:themeColor="text1"/>
          <w:sz w:val="16"/>
          <w:u w:val="single" w:color="auto"/>
        </w:rPr>
        <w:instrText>フ</w:instrText>
      </w:r>
      <w:r>
        <w:rPr>
          <w:rFonts w:hint="default" w:ascii="ＭＳ 明朝" w:hAnsi="ＭＳ 明朝" w:eastAsia="ＭＳ 明朝"/>
          <w:color w:val="000000" w:themeColor="text1"/>
          <w:sz w:val="16"/>
          <w:u w:val="single" w:color="auto"/>
        </w:rPr>
        <w:instrText>リ</w:instrText>
      </w:r>
      <w:r>
        <w:rPr>
          <w:rFonts w:hint="default" w:ascii="ＭＳ 明朝" w:hAnsi="ＭＳ 明朝" w:eastAsia="ＭＳ 明朝"/>
          <w:color w:val="000000" w:themeColor="text1"/>
          <w:sz w:val="16"/>
          <w:u w:val="single" w:color="auto"/>
        </w:rPr>
        <w:instrText>ガ</w:instrText>
      </w:r>
      <w:r>
        <w:rPr>
          <w:rFonts w:hint="default" w:ascii="ＭＳ 明朝" w:hAnsi="ＭＳ 明朝" w:eastAsia="ＭＳ 明朝"/>
          <w:color w:val="000000" w:themeColor="text1"/>
          <w:sz w:val="16"/>
          <w:u w:val="single" w:color="auto"/>
        </w:rPr>
        <w:instrText>ナ</w:instrText>
      </w:r>
      <w:r>
        <w:rPr>
          <w:rFonts w:hint="default" w:ascii="ＭＳ 明朝" w:hAnsi="ＭＳ 明朝" w:eastAsia="ＭＳ 明朝"/>
          <w:color w:val="000000" w:themeColor="text1"/>
          <w:u w:val="single" w:color="auto"/>
        </w:rPr>
        <w:instrText>),</w:instrText>
      </w:r>
      <w:r>
        <w:rPr>
          <w:rFonts w:hint="default" w:ascii="ＭＳ 明朝" w:hAnsi="ＭＳ 明朝" w:eastAsia="ＭＳ 明朝"/>
          <w:color w:val="000000" w:themeColor="text1"/>
          <w:u w:val="single" w:color="auto"/>
        </w:rPr>
        <w:instrText>氏名</w:instrText>
      </w:r>
      <w:r>
        <w:rPr>
          <w:rFonts w:hint="default" w:ascii="ＭＳ 明朝" w:hAnsi="ＭＳ 明朝" w:eastAsia="ＭＳ 明朝"/>
          <w:color w:val="000000" w:themeColor="text1"/>
          <w:u w:val="single" w:color="auto"/>
        </w:rPr>
        <w:instrText>)</w:instrText>
      </w:r>
      <w:r>
        <w:rPr>
          <w:rFonts w:hint="default" w:ascii="ＭＳ 明朝" w:hAnsi="ＭＳ 明朝" w:eastAsia="ＭＳ 明朝"/>
          <w:color w:val="000000" w:themeColor="text1"/>
          <w:u w:val="single" w:color="auto"/>
        </w:rPr>
        <w:fldChar w:fldCharType="end"/>
      </w:r>
      <w:r>
        <w:rPr>
          <w:rFonts w:hint="eastAsia" w:ascii="ＭＳ 明朝" w:hAnsi="ＭＳ 明朝" w:eastAsia="ＭＳ 明朝"/>
          <w:color w:val="000000" w:themeColor="text1"/>
          <w:u w:val="single" w:color="auto"/>
        </w:rPr>
        <w:t>　　　　　　　　　　　　　</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p>
    <w:p>
      <w:pPr>
        <w:pStyle w:val="0"/>
        <w:autoSpaceDE w:val="0"/>
        <w:autoSpaceDN w:val="0"/>
        <w:spacing w:line="360" w:lineRule="auto"/>
        <w:ind w:left="-708" w:leftChars="-337" w:right="-470" w:firstLine="6094" w:firstLineChars="2902"/>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電</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話</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p>
    <w:p>
      <w:pPr>
        <w:pStyle w:val="0"/>
        <w:autoSpaceDE w:val="0"/>
        <w:autoSpaceDN w:val="0"/>
        <w:spacing w:line="360" w:lineRule="auto"/>
        <w:ind w:right="-470"/>
        <w:rPr>
          <w:rFonts w:hint="default" w:ascii="ＭＳ 明朝" w:hAnsi="ＭＳ 明朝" w:eastAsia="ＭＳ 明朝"/>
          <w:color w:val="000000" w:themeColor="text1"/>
          <w:u w:val="single" w:color="auto"/>
        </w:rPr>
      </w:pPr>
    </w:p>
    <w:p>
      <w:pPr>
        <w:pStyle w:val="0"/>
        <w:autoSpaceDE w:val="0"/>
        <w:autoSpaceDN w:val="0"/>
        <w:ind w:left="420" w:leftChars="200" w:right="-1"/>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　　　－　　　　で交付決定を受けた串間市移住定住促進住宅改修等支援事業補助金について事業を完了したので、次のとおり報告します。</w:t>
      </w: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00"/>
        <w:gridCol w:w="6798"/>
      </w:tblGrid>
      <w:tr>
        <w:trPr>
          <w:trHeight w:val="360" w:hRule="atLeast"/>
        </w:trPr>
        <w:tc>
          <w:tcPr>
            <w:tcW w:w="2700" w:type="dxa"/>
            <w:vAlign w:val="center"/>
          </w:tcPr>
          <w:p>
            <w:pPr>
              <w:pStyle w:val="0"/>
              <w:autoSpaceD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１　対象住宅の住所</w:t>
            </w:r>
          </w:p>
        </w:tc>
        <w:tc>
          <w:tcPr>
            <w:tcW w:w="6798" w:type="dxa"/>
            <w:vAlign w:val="center"/>
          </w:tcPr>
          <w:p>
            <w:pPr>
              <w:pStyle w:val="0"/>
              <w:autoSpaceDE w:val="0"/>
              <w:autoSpaceDN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串間市　　　　　　　　　　　　　　　　　　　</w:t>
            </w:r>
          </w:p>
        </w:tc>
      </w:tr>
      <w:tr>
        <w:trPr>
          <w:trHeight w:val="454" w:hRule="atLeast"/>
        </w:trPr>
        <w:tc>
          <w:tcPr>
            <w:tcW w:w="2700" w:type="dxa"/>
            <w:vMerge w:val="restart"/>
            <w:vAlign w:val="center"/>
          </w:tcPr>
          <w:p>
            <w:pPr>
              <w:pStyle w:val="0"/>
              <w:autoSpaceD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２　申請する事業内容</w:t>
            </w: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（改修の場合は対象工事）</w:t>
            </w:r>
          </w:p>
        </w:tc>
        <w:tc>
          <w:tcPr>
            <w:tcW w:w="6798" w:type="dxa"/>
            <w:vAlign w:val="center"/>
          </w:tcPr>
          <w:p>
            <w:pPr>
              <w:pStyle w:val="0"/>
              <w:autoSpaceDE w:val="0"/>
              <w:autoSpaceDN w:val="0"/>
              <w:ind w:left="42" w:leftChars="20"/>
              <w:rPr>
                <w:rFonts w:hint="default" w:ascii="ＭＳ 明朝" w:hAnsi="ＭＳ 明朝" w:eastAsia="ＭＳ 明朝"/>
                <w:color w:val="000000" w:themeColor="text1"/>
              </w:rPr>
            </w:pPr>
            <w:r>
              <w:rPr>
                <w:rFonts w:hint="eastAsia" w:ascii="ＭＳ 明朝" w:hAnsi="ＭＳ 明朝" w:eastAsia="ＭＳ 明朝"/>
                <w:color w:val="000000" w:themeColor="text1"/>
              </w:rPr>
              <w:t>□改修（　　　　　　　　　　　　　　　　　　　　　　　　　）</w:t>
            </w:r>
          </w:p>
        </w:tc>
      </w:tr>
      <w:tr>
        <w:trPr>
          <w:trHeight w:val="454" w:hRule="atLeast"/>
        </w:trPr>
        <w:tc>
          <w:tcPr>
            <w:tcW w:w="2700" w:type="dxa"/>
            <w:vMerge w:val="continue"/>
            <w:vAlign w:val="center"/>
          </w:tcPr>
          <w:p>
            <w:pPr>
              <w:pStyle w:val="0"/>
              <w:autoSpaceDE w:val="0"/>
              <w:autoSpaceDN w:val="0"/>
              <w:jc w:val="left"/>
              <w:rPr>
                <w:rFonts w:hint="default" w:ascii="ＭＳ 明朝" w:hAnsi="ＭＳ 明朝" w:eastAsia="ＭＳ 明朝"/>
                <w:color w:val="000000" w:themeColor="text1"/>
              </w:rPr>
            </w:pPr>
          </w:p>
        </w:tc>
        <w:tc>
          <w:tcPr>
            <w:tcW w:w="6798" w:type="dxa"/>
            <w:vAlign w:val="center"/>
          </w:tcPr>
          <w:p>
            <w:pPr>
              <w:pStyle w:val="0"/>
              <w:autoSpaceDE w:val="0"/>
              <w:autoSpaceDN w:val="0"/>
              <w:ind w:left="42" w:leftChars="20"/>
              <w:rPr>
                <w:rFonts w:hint="default" w:ascii="ＭＳ 明朝" w:hAnsi="ＭＳ 明朝" w:eastAsia="ＭＳ 明朝"/>
                <w:color w:val="000000" w:themeColor="text1"/>
              </w:rPr>
            </w:pPr>
            <w:r>
              <w:rPr>
                <w:rFonts w:hint="eastAsia" w:ascii="ＭＳ 明朝" w:hAnsi="ＭＳ 明朝" w:eastAsia="ＭＳ 明朝"/>
                <w:color w:val="000000" w:themeColor="text1"/>
              </w:rPr>
              <w:t>□家財道具の処分等</w:t>
            </w:r>
          </w:p>
        </w:tc>
      </w:tr>
      <w:tr>
        <w:trPr>
          <w:trHeight w:val="794" w:hRule="atLeast"/>
        </w:trPr>
        <w:tc>
          <w:tcPr>
            <w:tcW w:w="2700" w:type="dxa"/>
            <w:vMerge w:val="continue"/>
            <w:vAlign w:val="center"/>
          </w:tcPr>
          <w:p>
            <w:pPr>
              <w:pStyle w:val="0"/>
              <w:autoSpaceDE w:val="0"/>
              <w:autoSpaceDN w:val="0"/>
              <w:jc w:val="left"/>
              <w:rPr>
                <w:rFonts w:hint="default" w:ascii="ＭＳ 明朝" w:hAnsi="ＭＳ 明朝" w:eastAsia="ＭＳ 明朝"/>
                <w:color w:val="000000" w:themeColor="text1"/>
              </w:rPr>
            </w:pPr>
          </w:p>
        </w:tc>
        <w:tc>
          <w:tcPr>
            <w:tcW w:w="6798" w:type="dxa"/>
            <w:vAlign w:val="center"/>
          </w:tcPr>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３世代家族の新増改築　　□新築　□増築　□改築</w:t>
            </w:r>
          </w:p>
          <w:p>
            <w:pPr>
              <w:pStyle w:val="0"/>
              <w:autoSpaceDE w:val="0"/>
              <w:autoSpaceDN w:val="0"/>
              <w:ind w:left="42" w:leftChars="2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r>
        <w:trPr>
          <w:trHeight w:val="870" w:hRule="atLeast"/>
        </w:trPr>
        <w:tc>
          <w:tcPr>
            <w:tcW w:w="2700" w:type="dxa"/>
            <w:vAlign w:val="center"/>
          </w:tcPr>
          <w:p>
            <w:pPr>
              <w:pStyle w:val="0"/>
              <w:autoSpaceDE w:val="0"/>
              <w:autoSpaceDN w:val="0"/>
              <w:spacing w:line="48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３　事業期間</w:t>
            </w:r>
          </w:p>
        </w:tc>
        <w:tc>
          <w:tcPr>
            <w:tcW w:w="6798" w:type="dxa"/>
            <w:vAlign w:val="center"/>
          </w:tcPr>
          <w:p>
            <w:pPr>
              <w:pStyle w:val="0"/>
              <w:autoSpaceDE w:val="0"/>
              <w:autoSpaceDN w:val="0"/>
              <w:ind w:left="42" w:leftChars="20"/>
              <w:rPr>
                <w:rFonts w:hint="default" w:ascii="ＭＳ 明朝" w:hAnsi="ＭＳ 明朝" w:eastAsia="ＭＳ 明朝"/>
                <w:color w:val="000000" w:themeColor="text1"/>
              </w:rPr>
            </w:pPr>
            <w:r>
              <w:rPr>
                <w:rFonts w:hint="eastAsia" w:ascii="ＭＳ 明朝" w:hAnsi="ＭＳ 明朝" w:eastAsia="ＭＳ 明朝"/>
                <w:color w:val="000000" w:themeColor="text1"/>
              </w:rPr>
              <w:t>着工　　　　　　　　　　年　　　月　　　日</w:t>
            </w:r>
          </w:p>
          <w:p>
            <w:pPr>
              <w:pStyle w:val="0"/>
              <w:autoSpaceDE w:val="0"/>
              <w:autoSpaceDN w:val="0"/>
              <w:ind w:left="42" w:leftChars="20"/>
              <w:rPr>
                <w:rFonts w:hint="default" w:ascii="ＭＳ 明朝" w:hAnsi="ＭＳ 明朝" w:eastAsia="ＭＳ 明朝"/>
                <w:color w:val="000000" w:themeColor="text1"/>
              </w:rPr>
            </w:pPr>
            <w:r>
              <w:rPr>
                <w:rFonts w:hint="eastAsia" w:ascii="ＭＳ 明朝" w:hAnsi="ＭＳ 明朝" w:eastAsia="ＭＳ 明朝"/>
                <w:color w:val="000000" w:themeColor="text1"/>
              </w:rPr>
              <w:t>完了　　　　　　　　　　年　　　月　　　日</w:t>
            </w:r>
          </w:p>
        </w:tc>
      </w:tr>
      <w:tr>
        <w:trPr>
          <w:trHeight w:val="1440" w:hRule="atLeast"/>
        </w:trPr>
        <w:tc>
          <w:tcPr>
            <w:tcW w:w="2700" w:type="dxa"/>
            <w:vAlign w:val="center"/>
          </w:tcPr>
          <w:p>
            <w:pPr>
              <w:pStyle w:val="0"/>
              <w:autoSpaceD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４　事業費総額</w:t>
            </w:r>
          </w:p>
          <w:p>
            <w:pPr>
              <w:pStyle w:val="0"/>
              <w:autoSpaceDE w:val="0"/>
              <w:autoSpaceDN w:val="0"/>
              <w:spacing w:line="36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（うち、補助対象事業費）</w:t>
            </w:r>
          </w:p>
        </w:tc>
        <w:tc>
          <w:tcPr>
            <w:tcW w:w="6798" w:type="dxa"/>
            <w:vAlign w:val="center"/>
          </w:tcPr>
          <w:p>
            <w:pPr>
              <w:pStyle w:val="0"/>
              <w:autoSpaceDE w:val="0"/>
              <w:autoSpaceDN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円（税抜）</w:t>
            </w:r>
          </w:p>
          <w:p>
            <w:pPr>
              <w:pStyle w:val="0"/>
              <w:autoSpaceD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円）（税抜）</w:t>
            </w:r>
          </w:p>
        </w:tc>
      </w:tr>
      <w:tr>
        <w:trPr>
          <w:trHeight w:val="2320" w:hRule="atLeast"/>
        </w:trPr>
        <w:tc>
          <w:tcPr>
            <w:tcW w:w="2700" w:type="dxa"/>
            <w:vAlign w:val="center"/>
          </w:tcPr>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５　添付書類等</w:t>
            </w:r>
          </w:p>
        </w:tc>
        <w:tc>
          <w:tcPr>
            <w:tcW w:w="6798" w:type="dxa"/>
            <w:vAlign w:val="center"/>
          </w:tcPr>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串間市移住定住促進住宅改修等支援事業補助金収支決算書</w:t>
            </w: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工事等の代金が分かる領収書及び請求書の写し</w:t>
            </w:r>
          </w:p>
          <w:p>
            <w:pPr>
              <w:pStyle w:val="0"/>
              <w:autoSpaceDE w:val="0"/>
              <w:autoSpaceDN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工事等施工後の住宅の現況及び工事等施行箇所の写真（日付入）</w:t>
            </w: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その他（　　　　　　　　　　　　　　　　　）</w:t>
            </w:r>
          </w:p>
        </w:tc>
      </w:tr>
    </w:tbl>
    <w:p>
      <w:pPr>
        <w:pStyle w:val="0"/>
        <w:autoSpaceDE w:val="0"/>
        <w:autoSpaceDN w:val="0"/>
        <w:ind w:left="-708" w:leftChars="-337"/>
        <w:rPr>
          <w:rFonts w:hint="default" w:ascii="ＭＳ 明朝" w:hAnsi="ＭＳ 明朝" w:eastAsia="ＭＳ 明朝"/>
          <w:vanish w:val="1"/>
          <w:color w:val="000000" w:themeColor="text1"/>
        </w:rPr>
      </w:pPr>
    </w:p>
    <w:tbl>
      <w:tblPr>
        <w:tblStyle w:val="11"/>
        <w:tblpPr w:leftFromText="142" w:rightFromText="142" w:topFromText="0" w:bottomFromText="0" w:vertAnchor="text" w:horzAnchor="margin" w:tblpX="100" w:tblpY="419"/>
        <w:tblW w:w="9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00"/>
      </w:tblGrid>
      <w:tr>
        <w:trPr>
          <w:trHeight w:val="1881" w:hRule="atLeast"/>
        </w:trPr>
        <w:tc>
          <w:tcPr>
            <w:tcW w:w="9500" w:type="dxa"/>
            <w:vAlign w:val="top"/>
          </w:tcPr>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shd w:val="pct15" w:color="auto" w:fill="FFFFFF"/>
              </w:rPr>
              <w:t>※串間市確認欄</w:t>
            </w:r>
          </w:p>
          <w:p>
            <w:pPr>
              <w:pStyle w:val="0"/>
              <w:autoSpaceDE w:val="0"/>
              <w:autoSpaceDN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上記のとおり、改修工事等が完了したことを確認した。</w:t>
            </w:r>
          </w:p>
          <w:p>
            <w:pPr>
              <w:pStyle w:val="0"/>
              <w:autoSpaceDE w:val="0"/>
              <w:autoSpaceDN w:val="0"/>
              <w:ind w:left="-708" w:leftChars="-337" w:firstLine="5670" w:firstLineChars="27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autoSpaceDE w:val="0"/>
              <w:autoSpaceDN w:val="0"/>
              <w:rPr>
                <w:rFonts w:hint="default" w:ascii="ＭＳ 明朝" w:hAnsi="ＭＳ 明朝" w:eastAsia="ＭＳ 明朝"/>
                <w:color w:val="000000" w:themeColor="text1"/>
              </w:rPr>
            </w:pPr>
          </w:p>
          <w:p>
            <w:pPr>
              <w:pStyle w:val="0"/>
              <w:autoSpaceDE w:val="0"/>
              <w:autoSpaceDN w:val="0"/>
              <w:ind w:firstLine="4200" w:firstLineChars="2000"/>
              <w:rPr>
                <w:rFonts w:hint="default" w:ascii="ＭＳ 明朝" w:hAnsi="ＭＳ 明朝" w:eastAsia="ＭＳ 明朝"/>
                <w:color w:val="000000" w:themeColor="text1"/>
              </w:rPr>
            </w:pPr>
            <w:r>
              <w:rPr>
                <w:rFonts w:hint="eastAsia" w:ascii="ＭＳ 明朝" w:hAnsi="ＭＳ 明朝" w:eastAsia="ＭＳ 明朝"/>
                <w:color w:val="000000" w:themeColor="text1"/>
                <w:u w:val="single" w:color="auto"/>
              </w:rPr>
              <w:t>職名　　　　　　　</w:t>
            </w: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氏名　　　　　　　　　　</w:t>
            </w:r>
          </w:p>
        </w:tc>
      </w:tr>
    </w:tbl>
    <w:p>
      <w:pPr>
        <w:pStyle w:val="0"/>
        <w:autoSpaceDE w:val="0"/>
        <w:autoSpaceDN w:val="0"/>
        <w:ind w:left="-708" w:leftChars="-337"/>
        <w:rPr>
          <w:rFonts w:hint="default" w:ascii="ＭＳ 明朝" w:hAnsi="ＭＳ 明朝" w:eastAsia="ＭＳ 明朝"/>
          <w:color w:val="000000" w:themeColor="text1"/>
        </w:rPr>
      </w:pPr>
    </w:p>
    <w:p>
      <w:pPr>
        <w:pStyle w:val="0"/>
        <w:autoSpaceDE w:val="0"/>
        <w:autoSpaceDN w:val="0"/>
        <w:ind w:left="-707" w:leftChars="-337" w:hanging="1"/>
        <w:jc w:val="left"/>
        <w:rPr>
          <w:rFonts w:hint="default"/>
          <w:color w:val="000000" w:themeColor="text1"/>
        </w:rPr>
      </w:pPr>
      <w:bookmarkStart w:id="0" w:name="_GoBack"/>
      <w:bookmarkEnd w:id="0"/>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Note Heading"/>
    <w:basedOn w:val="0"/>
    <w:next w:val="0"/>
    <w:link w:val="25"/>
    <w:uiPriority w:val="0"/>
    <w:pPr>
      <w:jc w:val="center"/>
    </w:pPr>
    <w:rPr>
      <w:rFonts w:ascii="ＭＳ 明朝" w:hAnsi="ＭＳ 明朝" w:eastAsia="ＭＳ 明朝"/>
    </w:rPr>
  </w:style>
  <w:style w:type="character" w:styleId="25" w:customStyle="1">
    <w:name w:val="記 (文字)"/>
    <w:basedOn w:val="10"/>
    <w:next w:val="25"/>
    <w:link w:val="24"/>
    <w:uiPriority w:val="0"/>
    <w:rPr>
      <w:rFonts w:ascii="ＭＳ 明朝" w:hAnsi="ＭＳ 明朝" w:eastAsia="ＭＳ 明朝"/>
    </w:rPr>
  </w:style>
  <w:style w:type="paragraph" w:styleId="26">
    <w:name w:val="Closing"/>
    <w:basedOn w:val="0"/>
    <w:next w:val="26"/>
    <w:link w:val="27"/>
    <w:uiPriority w:val="0"/>
    <w:pPr>
      <w:jc w:val="right"/>
    </w:pPr>
    <w:rPr>
      <w:rFonts w:ascii="ＭＳ 明朝" w:hAnsi="ＭＳ 明朝" w:eastAsia="ＭＳ 明朝"/>
    </w:rPr>
  </w:style>
  <w:style w:type="character" w:styleId="27" w:customStyle="1">
    <w:name w:val="結語 (文字)"/>
    <w:basedOn w:val="10"/>
    <w:next w:val="27"/>
    <w:link w:val="26"/>
    <w:uiPriority w:val="0"/>
    <w:rPr>
      <w:rFonts w:ascii="ＭＳ 明朝" w:hAnsi="ＭＳ 明朝" w:eastAsia="ＭＳ 明朝"/>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customStyle="1">
    <w:name w:val="表 (格子)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Pages>
  <Words>3</Words>
  <Characters>642</Characters>
  <Application>JUST Note</Application>
  <Lines>207</Lines>
  <Paragraphs>74</Paragraphs>
  <CharactersWithSpaces>1003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野田　昌弘</dc:creator>
  <cp:lastModifiedBy>【会】 岩満 秀人</cp:lastModifiedBy>
  <cp:lastPrinted>2025-05-01T08:24:00Z</cp:lastPrinted>
  <dcterms:created xsi:type="dcterms:W3CDTF">2025-05-15T23:57:00Z</dcterms:created>
  <dcterms:modified xsi:type="dcterms:W3CDTF">2025-05-16T08:11:43Z</dcterms:modified>
  <cp:revision>2</cp:revision>
</cp:coreProperties>
</file>