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S明朝B" w:hAnsi="HGS明朝B" w:eastAsia="HGS明朝B"/>
          <w:b w:val="1"/>
          <w:sz w:val="36"/>
        </w:rPr>
      </w:pPr>
      <w:bookmarkStart w:id="0" w:name="_GoBack"/>
      <w:bookmarkEnd w:id="0"/>
      <w:r>
        <w:rPr>
          <w:rFonts w:hint="eastAsia" w:ascii="HGS明朝B" w:hAnsi="HGS明朝B" w:eastAsia="HGS明朝B"/>
          <w:b w:val="1"/>
          <w:sz w:val="36"/>
        </w:rPr>
        <w:t>保育料納付誓約書</w:t>
      </w:r>
    </w:p>
    <w:p>
      <w:pPr>
        <w:pStyle w:val="0"/>
        <w:rPr>
          <w:rFonts w:hint="default" w:ascii="HGS明朝B" w:hAnsi="HGS明朝B" w:eastAsia="HGS明朝B"/>
        </w:rPr>
      </w:pPr>
    </w:p>
    <w:tbl>
      <w:tblPr>
        <w:tblStyle w:val="24"/>
        <w:tblW w:w="8823" w:type="dxa"/>
        <w:tblInd w:w="0" w:type="dxa"/>
        <w:tblLayout w:type="fixed"/>
        <w:tblLook w:firstRow="1" w:lastRow="0" w:firstColumn="1" w:lastColumn="0" w:noHBand="0" w:noVBand="1" w:val="04A0"/>
      </w:tblPr>
      <w:tblGrid>
        <w:gridCol w:w="1403"/>
        <w:gridCol w:w="1581"/>
        <w:gridCol w:w="2874"/>
        <w:gridCol w:w="2965"/>
      </w:tblGrid>
      <w:tr>
        <w:trPr>
          <w:trHeight w:val="616" w:hRule="atLeast"/>
        </w:trPr>
        <w:tc>
          <w:tcPr>
            <w:tcW w:w="1403" w:type="dxa"/>
            <w:vMerge w:val="restart"/>
            <w:vAlign w:val="center"/>
          </w:tcPr>
          <w:p>
            <w:pPr>
              <w:pStyle w:val="0"/>
              <w:jc w:val="center"/>
              <w:rPr>
                <w:rFonts w:hint="default" w:ascii="HGS明朝B" w:hAnsi="HGS明朝B" w:eastAsia="HGS明朝B"/>
                <w:sz w:val="24"/>
              </w:rPr>
            </w:pPr>
            <w:r>
              <w:rPr>
                <w:rFonts w:hint="eastAsia" w:ascii="HGS明朝B" w:hAnsi="HGS明朝B" w:eastAsia="HGS明朝B"/>
                <w:sz w:val="24"/>
              </w:rPr>
              <w:t>入所児童</w:t>
            </w:r>
          </w:p>
        </w:tc>
        <w:tc>
          <w:tcPr>
            <w:tcW w:w="1581" w:type="dxa"/>
            <w:vAlign w:val="center"/>
          </w:tcPr>
          <w:p>
            <w:pPr>
              <w:pStyle w:val="0"/>
              <w:jc w:val="center"/>
              <w:rPr>
                <w:rFonts w:hint="default" w:ascii="HGS明朝B" w:hAnsi="HGS明朝B" w:eastAsia="HGS明朝B"/>
                <w:sz w:val="24"/>
              </w:rPr>
            </w:pPr>
            <w:r>
              <w:rPr>
                <w:rFonts w:hint="eastAsia" w:ascii="HGS明朝B" w:hAnsi="HGS明朝B" w:eastAsia="HGS明朝B"/>
                <w:sz w:val="24"/>
              </w:rPr>
              <w:t>住所</w:t>
            </w:r>
          </w:p>
        </w:tc>
        <w:tc>
          <w:tcPr>
            <w:tcW w:w="5839" w:type="dxa"/>
            <w:gridSpan w:val="2"/>
            <w:vAlign w:val="center"/>
          </w:tcPr>
          <w:p>
            <w:pPr>
              <w:pStyle w:val="0"/>
              <w:rPr>
                <w:rFonts w:hint="default" w:ascii="HGS明朝B" w:hAnsi="HGS明朝B" w:eastAsia="HGS明朝B"/>
                <w:sz w:val="24"/>
              </w:rPr>
            </w:pPr>
            <w:r>
              <w:rPr>
                <w:rFonts w:hint="eastAsia" w:ascii="HGS明朝B" w:hAnsi="HGS明朝B" w:eastAsia="HGS明朝B"/>
                <w:sz w:val="24"/>
              </w:rPr>
              <w:t>串間市</w:t>
            </w:r>
          </w:p>
        </w:tc>
      </w:tr>
      <w:tr>
        <w:trPr>
          <w:trHeight w:val="554" w:hRule="atLeast"/>
        </w:trPr>
        <w:tc>
          <w:tcPr>
            <w:tcW w:w="1403" w:type="dxa"/>
            <w:vMerge w:val="continue"/>
            <w:vAlign w:val="top"/>
          </w:tcPr>
          <w:p>
            <w:pPr>
              <w:pStyle w:val="0"/>
              <w:rPr>
                <w:rFonts w:hint="default" w:asciiTheme="majorEastAsia" w:hAnsiTheme="majorEastAsia" w:eastAsiaTheme="majorEastAsia"/>
                <w:sz w:val="24"/>
              </w:rPr>
            </w:pPr>
          </w:p>
        </w:tc>
        <w:tc>
          <w:tcPr>
            <w:tcW w:w="1581" w:type="dxa"/>
            <w:vAlign w:val="center"/>
          </w:tcPr>
          <w:p>
            <w:pPr>
              <w:pStyle w:val="0"/>
              <w:jc w:val="center"/>
              <w:rPr>
                <w:rFonts w:hint="default" w:ascii="HGS明朝B" w:hAnsi="HGS明朝B" w:eastAsia="HGS明朝B"/>
                <w:sz w:val="24"/>
              </w:rPr>
            </w:pPr>
            <w:r>
              <w:rPr>
                <w:rFonts w:hint="eastAsia" w:ascii="HGS明朝B" w:hAnsi="HGS明朝B" w:eastAsia="HGS明朝B"/>
                <w:sz w:val="24"/>
              </w:rPr>
              <w:t>氏名</w:t>
            </w:r>
          </w:p>
        </w:tc>
        <w:tc>
          <w:tcPr>
            <w:tcW w:w="2874" w:type="dxa"/>
            <w:vAlign w:val="top"/>
          </w:tcPr>
          <w:p>
            <w:pPr>
              <w:pStyle w:val="0"/>
              <w:rPr>
                <w:rFonts w:hint="default" w:ascii="HGS明朝B" w:hAnsi="HGS明朝B" w:eastAsia="HGS明朝B"/>
                <w:sz w:val="24"/>
              </w:rPr>
            </w:pPr>
          </w:p>
        </w:tc>
        <w:tc>
          <w:tcPr>
            <w:tcW w:w="2964" w:type="dxa"/>
            <w:vAlign w:val="top"/>
          </w:tcPr>
          <w:p>
            <w:pPr>
              <w:pStyle w:val="0"/>
              <w:rPr>
                <w:rFonts w:hint="default" w:ascii="HGS明朝B" w:hAnsi="HGS明朝B" w:eastAsia="HGS明朝B"/>
              </w:rPr>
            </w:pPr>
          </w:p>
        </w:tc>
      </w:tr>
      <w:tr>
        <w:trPr>
          <w:trHeight w:val="547" w:hRule="atLeast"/>
        </w:trPr>
        <w:tc>
          <w:tcPr>
            <w:tcW w:w="1403" w:type="dxa"/>
            <w:vMerge w:val="continue"/>
            <w:vAlign w:val="top"/>
          </w:tcPr>
          <w:p>
            <w:pPr>
              <w:pStyle w:val="0"/>
              <w:rPr>
                <w:rFonts w:hint="default" w:asciiTheme="majorEastAsia" w:hAnsiTheme="majorEastAsia" w:eastAsiaTheme="majorEastAsia"/>
                <w:sz w:val="24"/>
              </w:rPr>
            </w:pPr>
          </w:p>
        </w:tc>
        <w:tc>
          <w:tcPr>
            <w:tcW w:w="1581" w:type="dxa"/>
            <w:vAlign w:val="center"/>
          </w:tcPr>
          <w:p>
            <w:pPr>
              <w:pStyle w:val="0"/>
              <w:jc w:val="center"/>
              <w:rPr>
                <w:rFonts w:hint="default" w:ascii="HGS明朝B" w:hAnsi="HGS明朝B" w:eastAsia="HGS明朝B"/>
                <w:sz w:val="24"/>
              </w:rPr>
            </w:pPr>
            <w:r>
              <w:rPr>
                <w:rFonts w:hint="eastAsia" w:ascii="HGS明朝B" w:hAnsi="HGS明朝B" w:eastAsia="HGS明朝B"/>
                <w:sz w:val="24"/>
              </w:rPr>
              <w:t>生年月日</w:t>
            </w:r>
          </w:p>
        </w:tc>
        <w:tc>
          <w:tcPr>
            <w:tcW w:w="2874" w:type="dxa"/>
            <w:vAlign w:val="top"/>
          </w:tcPr>
          <w:p>
            <w:pPr>
              <w:pStyle w:val="0"/>
              <w:rPr>
                <w:rFonts w:hint="default" w:ascii="HGS明朝B" w:hAnsi="HGS明朝B" w:eastAsia="HGS明朝B"/>
                <w:sz w:val="24"/>
              </w:rPr>
            </w:pPr>
          </w:p>
        </w:tc>
        <w:tc>
          <w:tcPr>
            <w:tcW w:w="2964" w:type="dxa"/>
            <w:vAlign w:val="top"/>
          </w:tcPr>
          <w:p>
            <w:pPr>
              <w:pStyle w:val="0"/>
              <w:rPr>
                <w:rFonts w:hint="default" w:ascii="HGS明朝B" w:hAnsi="HGS明朝B" w:eastAsia="HGS明朝B"/>
              </w:rPr>
            </w:pPr>
          </w:p>
        </w:tc>
      </w:tr>
    </w:tbl>
    <w:p>
      <w:pPr>
        <w:pStyle w:val="0"/>
        <w:rPr>
          <w:rFonts w:hint="default" w:ascii="HGS明朝B" w:hAnsi="HGS明朝B" w:eastAsia="HGS明朝B"/>
        </w:rPr>
      </w:pPr>
    </w:p>
    <w:p>
      <w:pPr>
        <w:pStyle w:val="15"/>
        <w:spacing w:line="360" w:lineRule="auto"/>
        <w:ind w:firstLine="240" w:firstLineChars="100"/>
        <w:rPr>
          <w:rFonts w:hint="default" w:ascii="HGS明朝B" w:hAnsi="HGS明朝B" w:eastAsia="HGS明朝B"/>
        </w:rPr>
      </w:pPr>
      <w:r>
        <w:rPr>
          <w:rFonts w:hint="eastAsia" w:ascii="HGS明朝B" w:hAnsi="HGS明朝B" w:eastAsia="HGS明朝B"/>
        </w:rPr>
        <w:t>私は、上記児童の保育所入所にあたり、保育料を指定された日にまでに必ず納付することを誓約いたします。</w:t>
      </w:r>
    </w:p>
    <w:p>
      <w:pPr>
        <w:pStyle w:val="0"/>
        <w:spacing w:line="360" w:lineRule="auto"/>
        <w:ind w:firstLine="240" w:firstLineChars="100"/>
        <w:rPr>
          <w:rFonts w:hint="default" w:ascii="HGS明朝B" w:hAnsi="HGS明朝B" w:eastAsia="HGS明朝B"/>
          <w:sz w:val="24"/>
        </w:rPr>
      </w:pPr>
      <w:r>
        <w:rPr>
          <w:rFonts w:hint="eastAsia" w:ascii="HGS明朝B" w:hAnsi="HGS明朝B" w:eastAsia="HGS明朝B"/>
          <w:sz w:val="24"/>
        </w:rPr>
        <w:t>なお、保育料を滞納した場合、完納するまでの間、児童手当法第２２条第１項の規定に基づき、支給される児童手当を未納の保育料に充当することに同意します。</w:t>
      </w:r>
    </w:p>
    <w:p>
      <w:pPr>
        <w:pStyle w:val="0"/>
        <w:rPr>
          <w:rFonts w:hint="default" w:ascii="HGS明朝B" w:hAnsi="HGS明朝B" w:eastAsia="HGS明朝B"/>
          <w:sz w:val="24"/>
        </w:rPr>
      </w:pPr>
    </w:p>
    <w:p>
      <w:pPr>
        <w:pStyle w:val="0"/>
        <w:rPr>
          <w:rFonts w:hint="default" w:ascii="HGS明朝B" w:hAnsi="HGS明朝B" w:eastAsia="HGS明朝B"/>
          <w:sz w:val="24"/>
        </w:rPr>
      </w:pPr>
    </w:p>
    <w:p>
      <w:pPr>
        <w:pStyle w:val="15"/>
        <w:rPr>
          <w:rFonts w:hint="default" w:ascii="HGS明朝B" w:hAnsi="HGS明朝B" w:eastAsia="HGS明朝B"/>
        </w:rPr>
      </w:pPr>
    </w:p>
    <w:p>
      <w:pPr>
        <w:pStyle w:val="15"/>
        <w:jc w:val="right"/>
        <w:rPr>
          <w:rFonts w:hint="default" w:ascii="HGS明朝B" w:hAnsi="HGS明朝B" w:eastAsia="HGS明朝B"/>
        </w:rPr>
      </w:pPr>
      <w:r>
        <w:rPr>
          <w:rFonts w:hint="eastAsia" w:ascii="HGS明朝B" w:hAnsi="HGS明朝B" w:eastAsia="HGS明朝B"/>
        </w:rPr>
        <w:t xml:space="preserve"> </w:t>
      </w:r>
      <w:r>
        <w:rPr>
          <w:rFonts w:hint="eastAsia" w:ascii="HGS明朝B" w:hAnsi="HGS明朝B" w:eastAsia="HGS明朝B"/>
        </w:rPr>
        <w:t>令和　　　年　　月　　日</w:t>
      </w:r>
    </w:p>
    <w:p>
      <w:pPr>
        <w:pStyle w:val="15"/>
        <w:rPr>
          <w:rFonts w:hint="default" w:ascii="HGS明朝B" w:hAnsi="HGS明朝B" w:eastAsia="HGS明朝B"/>
        </w:rPr>
      </w:pPr>
      <w:r>
        <w:rPr>
          <w:rFonts w:hint="eastAsia" w:ascii="HGS明朝B" w:hAnsi="HGS明朝B" w:eastAsia="HGS明朝B"/>
        </w:rPr>
        <w:t>串間市長　殿</w:t>
      </w:r>
    </w:p>
    <w:p>
      <w:pPr>
        <w:pStyle w:val="15"/>
        <w:rPr>
          <w:rFonts w:hint="default" w:ascii="HGS明朝B" w:hAnsi="HGS明朝B" w:eastAsia="HGS明朝B"/>
        </w:rPr>
      </w:pPr>
    </w:p>
    <w:p>
      <w:pPr>
        <w:pStyle w:val="15"/>
        <w:spacing w:line="360" w:lineRule="auto"/>
        <w:ind w:firstLine="3840" w:firstLineChars="1600"/>
        <w:rPr>
          <w:rFonts w:hint="default" w:ascii="HGS明朝B" w:hAnsi="HGS明朝B" w:eastAsia="HGS明朝B"/>
        </w:rPr>
      </w:pPr>
      <w:r>
        <w:rPr>
          <w:rFonts w:hint="eastAsia" w:ascii="HGS明朝B" w:hAnsi="HGS明朝B" w:eastAsia="HGS明朝B"/>
        </w:rPr>
        <w:t>（保護者）</w:t>
      </w:r>
    </w:p>
    <w:p>
      <w:pPr>
        <w:pStyle w:val="15"/>
        <w:spacing w:line="360" w:lineRule="auto"/>
        <w:ind w:firstLine="4320" w:firstLineChars="1800"/>
        <w:rPr>
          <w:rFonts w:hint="default" w:ascii="HGS明朝B" w:hAnsi="HGS明朝B" w:eastAsia="HGS明朝B"/>
          <w:u w:val="single" w:color="auto"/>
        </w:rPr>
      </w:pPr>
      <w:r>
        <w:rPr>
          <w:rFonts w:hint="eastAsia" w:ascii="HGS明朝B" w:hAnsi="HGS明朝B" w:eastAsia="HGS明朝B"/>
          <w:u w:val="single" w:color="auto"/>
        </w:rPr>
        <w:t>住所　　　　　　　　　　　　　　　　</w:t>
      </w:r>
    </w:p>
    <w:p>
      <w:pPr>
        <w:pStyle w:val="0"/>
        <w:spacing w:line="360" w:lineRule="auto"/>
        <w:ind w:firstLine="4320" w:firstLineChars="1800"/>
        <w:jc w:val="left"/>
        <w:rPr>
          <w:rFonts w:hint="default" w:asciiTheme="majorEastAsia" w:hAnsiTheme="majorEastAsia" w:eastAsiaTheme="majorEastAsia"/>
          <w:sz w:val="24"/>
          <w:u w:val="single" w:color="auto"/>
        </w:rPr>
      </w:pPr>
      <w:r>
        <w:rPr>
          <w:rFonts w:hint="eastAsia" w:ascii="HGS明朝B" w:hAnsi="HGS明朝B" w:eastAsia="HGS明朝B"/>
          <w:sz w:val="24"/>
          <w:u w:val="single" w:color="auto"/>
        </w:rPr>
        <w:t>氏名　　　　　　　　　　　　　　　　</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S明朝B">
    <w:panose1 w:val="00000000000000000000"/>
    <w:charset w:val="80"/>
    <w:family w:val="roman"/>
    <w:notTrueType/>
    <w:pitch w:val="variable"/>
    <w:sig w:usb0="00000000" w:usb1="00000000" w:usb2="00000000" w:usb3="00000000" w:csb0="01008200" w:csb1="00000000"/>
  </w:font>
  <w:font w:name="HGS明朝B">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ゴシック" w:hAnsi="ＭＳ ゴシック"/>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TotalTime>
  <Pages>1</Pages>
  <Words>0</Words>
  <Characters>164</Characters>
  <Application>JUST Note</Application>
  <Lines>60</Lines>
  <Paragraphs>13</Paragraphs>
  <CharactersWithSpaces>205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吉岡 誠</dc:creator>
  <cp:lastModifiedBy>平島　加代子</cp:lastModifiedBy>
  <cp:lastPrinted>2020-11-06T04:14:45Z</cp:lastPrinted>
  <dcterms:created xsi:type="dcterms:W3CDTF">2016-09-28T06:59:00Z</dcterms:created>
  <dcterms:modified xsi:type="dcterms:W3CDTF">2020-11-06T04:15:58Z</dcterms:modified>
  <cp:revision>6</cp:revision>
</cp:coreProperties>
</file>