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（様式４）</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居宅サービス事業所の選択に関する理由書</w:t>
      </w:r>
    </w:p>
    <w:p>
      <w:pPr>
        <w:pStyle w:val="0"/>
        <w:jc w:val="center"/>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私が（事業所：　　　　　　　　　　　）の利用を選んだ理由と経緯については下記のとおりで間違いありません。</w:t>
      </w:r>
    </w:p>
    <w:p>
      <w:pPr>
        <w:pStyle w:val="0"/>
        <w:wordWrap w:val="0"/>
        <w:jc w:val="right"/>
        <w:rPr>
          <w:rFonts w:hint="default" w:asciiTheme="majorEastAsia" w:hAnsiTheme="majorEastAsia" w:eastAsiaTheme="majorEastAsia"/>
          <w:b w:val="1"/>
          <w:sz w:val="24"/>
        </w:rPr>
      </w:pPr>
      <w:r>
        <w:rPr>
          <w:rFonts w:hint="eastAsia" w:asciiTheme="majorEastAsia" w:hAnsiTheme="majorEastAsia" w:eastAsiaTheme="majorEastAsia"/>
          <w:b w:val="1"/>
          <w:sz w:val="24"/>
        </w:rPr>
        <w:t>年　　月　　日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p>
    <w:p>
      <w:pPr>
        <w:pStyle w:val="0"/>
        <w:tabs>
          <w:tab w:val="right" w:leader="none" w:pos="9638"/>
        </w:tabs>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利用者氏名：</w:t>
      </w:r>
      <w:r>
        <w:rPr>
          <w:rFonts w:hint="default" w:asciiTheme="majorEastAsia" w:hAnsiTheme="majorEastAsia" w:eastAsiaTheme="majorEastAsia"/>
          <w:b w:val="1"/>
          <w:sz w:val="24"/>
        </w:rPr>
        <w:tab/>
      </w:r>
      <w:r>
        <w:rPr>
          <w:rFonts w:hint="eastAsia" w:asciiTheme="majorEastAsia" w:hAnsiTheme="majorEastAsia" w:eastAsiaTheme="majorEastAsia"/>
          <w:b w:val="1"/>
          <w:sz w:val="24"/>
        </w:rPr>
        <w:t>印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代理人氏名：　　　　　　　　　　　　　印</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（続柄　　　　　　　　　　）</w:t>
      </w:r>
    </w:p>
    <w:p>
      <w:pPr>
        <w:pStyle w:val="0"/>
        <w:jc w:val="center"/>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１　居宅サービスの種類　　　（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２　情報提供を受けた年月日　　　　　年　　月　　日</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３　上記事業所を選んだ理由</w:t>
      </w: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b w:val="1"/>
          <w:sz w:val="24"/>
        </w:rPr>
        <mc:AlternateContent>
          <mc:Choice Requires="wps">
            <w:drawing>
              <wp:anchor distT="0" distB="0" distL="114300" distR="114300" simplePos="0" relativeHeight="2" behindDoc="0" locked="0" layoutInCell="1" hidden="0" allowOverlap="1">
                <wp:simplePos x="0" y="0"/>
                <wp:positionH relativeFrom="column">
                  <wp:posOffset>194310</wp:posOffset>
                </wp:positionH>
                <wp:positionV relativeFrom="paragraph">
                  <wp:posOffset>70485</wp:posOffset>
                </wp:positionV>
                <wp:extent cx="5667375" cy="4667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top:0pt;mso-wrap-distance-right:9pt;mso-wrap-distance-left:9pt;mso-wrap-distance-bottom:0pt;margin-top:5.55pt;margin-left:15.3pt;mso-position-horizontal-relative:text;mso-position-vertical-relative:text;position:absolute;height:36.75pt;width:446.25pt;z-index:2;" o:spid="_x0000_s1026" o:allowincell="t" o:allowoverlap="t" filled="f" stroked="t" strokecolor="#000000" strokeweight="1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b w:val="1"/>
          <w:sz w:val="24"/>
        </w:rPr>
        <w:t>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p>
    <w:p>
      <w:pPr>
        <w:pStyle w:val="0"/>
        <w:jc w:val="left"/>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４　情報提供を受けた居宅サービス事業所の種類</w:t>
      </w:r>
    </w:p>
    <w:tbl>
      <w:tblPr>
        <w:tblStyle w:val="24"/>
        <w:tblW w:w="9039" w:type="dxa"/>
        <w:tblInd w:w="420" w:type="dxa"/>
        <w:tblLayout w:type="fixed"/>
        <w:tblLook w:firstRow="1" w:lastRow="0" w:firstColumn="1" w:lastColumn="0" w:noHBand="0" w:noVBand="1" w:val="04A0"/>
      </w:tblPr>
      <w:tblGrid>
        <w:gridCol w:w="675"/>
        <w:gridCol w:w="2694"/>
        <w:gridCol w:w="2835"/>
        <w:gridCol w:w="2835"/>
      </w:tblGrid>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１</w:t>
            </w:r>
          </w:p>
        </w:tc>
        <w:tc>
          <w:tcPr>
            <w:tcW w:w="2694"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事業所番号</w:t>
            </w:r>
          </w:p>
        </w:tc>
        <w:tc>
          <w:tcPr>
            <w:tcW w:w="283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事業所名</w:t>
            </w:r>
          </w:p>
        </w:tc>
        <w:tc>
          <w:tcPr>
            <w:tcW w:w="283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事業所所在地</w:t>
            </w: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２</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３</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４</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５</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６</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７</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８</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９</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10</w:t>
            </w:r>
          </w:p>
        </w:tc>
        <w:tc>
          <w:tcPr>
            <w:tcW w:w="2694"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c>
          <w:tcPr>
            <w:tcW w:w="2835" w:type="dxa"/>
            <w:vAlign w:val="top"/>
          </w:tcPr>
          <w:p>
            <w:pPr>
              <w:pStyle w:val="0"/>
              <w:spacing w:line="276" w:lineRule="auto"/>
              <w:jc w:val="center"/>
              <w:rPr>
                <w:rFonts w:hint="default" w:asciiTheme="majorEastAsia" w:hAnsiTheme="majorEastAsia" w:eastAsiaTheme="majorEastAsia"/>
                <w:b w:val="1"/>
                <w:sz w:val="24"/>
              </w:rPr>
            </w:pPr>
          </w:p>
        </w:tc>
      </w:tr>
    </w:tbl>
    <w:p>
      <w:pPr>
        <w:pStyle w:val="0"/>
        <w:jc w:val="left"/>
        <w:rPr>
          <w:rFonts w:hint="default" w:asciiTheme="majorEastAsia" w:hAnsiTheme="majorEastAsia" w:eastAsiaTheme="majorEastAsia"/>
          <w:sz w:val="24"/>
        </w:rPr>
      </w:pPr>
      <w:r>
        <w:rPr>
          <w:rFonts w:hint="eastAsia" w:asciiTheme="majorEastAsia" w:hAnsiTheme="majorEastAsia" w:eastAsiaTheme="majorEastAsia"/>
          <w:b w:val="1"/>
          <w:sz w:val="24"/>
        </w:rPr>
        <w:t>　　</w:t>
      </w:r>
      <w:r>
        <w:rPr>
          <w:rFonts w:hint="eastAsia" w:asciiTheme="majorEastAsia" w:hAnsiTheme="majorEastAsia" w:eastAsiaTheme="majorEastAsia"/>
          <w:sz w:val="24"/>
        </w:rPr>
        <w:t>※欄が不足する場合は行を追加するか別紙としてください。</w:t>
      </w:r>
    </w:p>
    <w:p>
      <w:pPr>
        <w:pStyle w:val="0"/>
        <w:jc w:val="left"/>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５　情報提供にあたり手渡された資料</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（１）介護サービス情報公表システムの公表情報</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（２）ワムネットの介護事業者情報</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（３）自治体が作成した事業所一覧表</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（４）事業所のパンフレット</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（５）その他（資料名：　　　　　　　　　　　　　　　　　　　）</w:t>
      </w:r>
    </w:p>
    <w:p>
      <w:pPr>
        <w:pStyle w:val="0"/>
        <w:jc w:val="left"/>
        <w:rPr>
          <w:rFonts w:hint="default" w:asciiTheme="majorEastAsia" w:hAnsiTheme="majorEastAsia" w:eastAsiaTheme="majorEastAsia"/>
          <w:b w:val="1"/>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日付、利用者もしくは代理人の署名欄及び３以外は事業所で記載してもかまいません。</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4" behindDoc="0" locked="0" layoutInCell="1" hidden="0" allowOverlap="1">
                <wp:simplePos x="0" y="0"/>
                <wp:positionH relativeFrom="column">
                  <wp:posOffset>4632960</wp:posOffset>
                </wp:positionH>
                <wp:positionV relativeFrom="paragraph">
                  <wp:posOffset>-110490</wp:posOffset>
                </wp:positionV>
                <wp:extent cx="1362075" cy="285750"/>
                <wp:effectExtent l="38100" t="18415" r="66675" b="76835"/>
                <wp:wrapNone/>
                <wp:docPr id="1027" name="正方形/長方形 3"/>
                <a:graphic xmlns:a="http://schemas.openxmlformats.org/drawingml/2006/main">
                  <a:graphicData uri="http://schemas.microsoft.com/office/word/2010/wordprocessingShape">
                    <wps:wsp>
                      <wps:cNvPr id="1027" name="正方形/長方形 3"/>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pStyle w:val="0"/>
                              <w:jc w:val="center"/>
                              <w:rPr>
                                <w:rFonts w:hint="default"/>
                                <w:b w:val="1"/>
                                <w:sz w:val="24"/>
                              </w:rPr>
                            </w:pPr>
                            <w:r>
                              <w:rPr>
                                <w:rFonts w:hint="eastAsia"/>
                                <w:b w:val="1"/>
                                <w:sz w:val="24"/>
                              </w:rPr>
                              <w:t>記　載　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v-text-anchor:middle;mso-wrap-distance-top:0pt;mso-wrap-distance-right:9pt;mso-wrap-distance-left:9pt;mso-wrap-distance-bottom:0pt;margin-top:-8.69pt;margin-left:364.8pt;mso-position-horizontal-relative:text;mso-position-vertical-relative:text;position:absolute;height:22.5pt;width:107.25pt;z-index:4;" o:spid="_x0000_s1027"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b w:val="1"/>
                          <w:sz w:val="24"/>
                        </w:rPr>
                      </w:pPr>
                      <w:r>
                        <w:rPr>
                          <w:rFonts w:hint="eastAsia"/>
                          <w:b w:val="1"/>
                          <w:sz w:val="24"/>
                        </w:rPr>
                        <w:t>記　載　例</w:t>
                      </w:r>
                    </w:p>
                  </w:txbxContent>
                </v:textbox>
                <v:imagedata o:title=""/>
                <w10:wrap type="none" anchorx="text" anchory="text"/>
              </v:rect>
            </w:pict>
          </mc:Fallback>
        </mc:AlternateContent>
      </w:r>
      <w:r>
        <w:rPr>
          <w:rFonts w:hint="eastAsia" w:asciiTheme="majorEastAsia" w:hAnsiTheme="majorEastAsia" w:eastAsiaTheme="majorEastAsia"/>
          <w:sz w:val="22"/>
        </w:rPr>
        <w:t>（様式④）</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居宅サービス事業所の選択に関する理由書</w:t>
      </w:r>
    </w:p>
    <w:p>
      <w:pPr>
        <w:pStyle w:val="0"/>
        <w:jc w:val="center"/>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私が（事業所：</w:t>
      </w:r>
      <w:r>
        <w:rPr>
          <w:rFonts w:hint="eastAsia" w:ascii="AR P丸ゴシック体M" w:hAnsi="AR P丸ゴシック体M" w:eastAsia="AR P丸ゴシック体M"/>
          <w:sz w:val="24"/>
        </w:rPr>
        <w:t>○○通所リハビリテーション</w:t>
      </w:r>
      <w:r>
        <w:rPr>
          <w:rFonts w:hint="eastAsia" w:asciiTheme="majorEastAsia" w:hAnsiTheme="majorEastAsia" w:eastAsiaTheme="majorEastAsia"/>
          <w:b w:val="1"/>
          <w:sz w:val="24"/>
        </w:rPr>
        <w:t>　）の利用を選んだ理由と経緯については下記のとおりで間違いありません。</w:t>
      </w:r>
    </w:p>
    <w:p>
      <w:pPr>
        <w:pStyle w:val="0"/>
        <w:wordWrap w:val="0"/>
        <w:ind w:right="241"/>
        <w:jc w:val="right"/>
        <w:rPr>
          <w:rFonts w:hint="default" w:asciiTheme="majorEastAsia" w:hAnsiTheme="majorEastAsia" w:eastAsiaTheme="majorEastAsia"/>
          <w:b w:val="1"/>
          <w:sz w:val="24"/>
        </w:rPr>
      </w:pPr>
      <w:r>
        <w:rPr>
          <w:rFonts w:hint="eastAsia" w:asciiTheme="majorEastAsia" w:hAnsiTheme="majorEastAsia" w:eastAsiaTheme="majorEastAsia"/>
          <w:b w:val="1"/>
          <w:sz w:val="24"/>
        </w:rPr>
        <mc:AlternateContent>
          <mc:Choice Requires="wps">
            <w:drawing>
              <wp:anchor distT="0" distB="0" distL="114300" distR="114300" simplePos="0" relativeHeight="9" behindDoc="0" locked="0" layoutInCell="1" hidden="0" allowOverlap="1">
                <wp:simplePos x="0" y="0"/>
                <wp:positionH relativeFrom="column">
                  <wp:posOffset>5785485</wp:posOffset>
                </wp:positionH>
                <wp:positionV relativeFrom="paragraph">
                  <wp:posOffset>136525</wp:posOffset>
                </wp:positionV>
                <wp:extent cx="533400" cy="542925"/>
                <wp:effectExtent l="635" t="635" r="29845" b="10795"/>
                <wp:wrapNone/>
                <wp:docPr id="1028" name="円/楕円 2"/>
                <a:graphic xmlns:a="http://schemas.openxmlformats.org/drawingml/2006/main">
                  <a:graphicData uri="http://schemas.microsoft.com/office/word/2010/wordprocessingShape">
                    <wps:wsp>
                      <wps:cNvPr id="1028" name="円/楕円 2"/>
                      <wps:cNvSpPr/>
                      <wps:spPr>
                        <a:xfrm>
                          <a:off x="0" y="0"/>
                          <a:ext cx="533400" cy="5429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pPr>
                              <w:pStyle w:val="0"/>
                              <w:jc w:val="center"/>
                              <w:rPr>
                                <w:rFonts w:hint="default"/>
                                <w:b w:val="1"/>
                                <w:w w:val="150"/>
                                <w:sz w:val="24"/>
                              </w:rPr>
                            </w:pPr>
                            <w:r>
                              <w:rPr>
                                <w:rFonts w:hint="eastAsia"/>
                                <w:b w:val="1"/>
                                <w:color w:val="FF0000"/>
                                <w:spacing w:val="4"/>
                                <w:kern w:val="0"/>
                                <w:sz w:val="24"/>
                                <w:fitText w:val="482" w:id="1"/>
                              </w:rPr>
                              <w:t>宮</w:t>
                            </w:r>
                            <w:r>
                              <w:rPr>
                                <w:rFonts w:hint="eastAsia"/>
                                <w:b w:val="1"/>
                                <w:color w:val="FF0000"/>
                                <w:spacing w:val="0"/>
                                <w:kern w:val="0"/>
                                <w:sz w:val="24"/>
                                <w:fitText w:val="482" w:id="1"/>
                              </w:rPr>
                              <w:t>崎</w:t>
                            </w:r>
                          </w:p>
                        </w:txbxContent>
                      </wps:txbx>
                      <wps:bodyPr rot="0" vertOverflow="overflow" horzOverflow="overflow" vert="eaVert" wrap="square" numCol="1" spcCol="0" rtlCol="0" fromWordArt="0" anchor="ctr" anchorCtr="0" forceAA="0" compatLnSpc="1"/>
                    </wps:wsp>
                  </a:graphicData>
                </a:graphic>
              </wp:anchor>
            </w:drawing>
          </mc:Choice>
          <mc:Fallback>
            <w:pict>
              <v:oval id="円/楕円 2" style="v-text-anchor:middle;mso-wrap-distance-top:0pt;mso-wrap-distance-right:9pt;mso-wrap-distance-left:9pt;mso-wrap-distance-bottom:0pt;margin-top:10.75pt;margin-left:455.55pt;mso-position-horizontal-relative:text;mso-position-vertical-relative:text;position:absolute;height:42.75pt;width:42pt;z-index:9;" o:spid="_x0000_s1028" o:allowincell="t" o:allowoverlap="t" filled="f" stroked="t" strokecolor="#ff0000" strokeweight="2pt" o:spt="3">
                <v:fill/>
                <v:stroke linestyle="single" endcap="flat" dashstyle="solid" filltype="solid"/>
                <v:textbox style="layout-flow:vertical-ideographic;">
                  <w:txbxContent>
                    <w:p>
                      <w:pPr>
                        <w:pStyle w:val="0"/>
                        <w:jc w:val="center"/>
                        <w:rPr>
                          <w:rFonts w:hint="default"/>
                          <w:b w:val="1"/>
                          <w:w w:val="150"/>
                          <w:sz w:val="24"/>
                        </w:rPr>
                      </w:pPr>
                      <w:r>
                        <w:rPr>
                          <w:rFonts w:hint="eastAsia"/>
                          <w:b w:val="1"/>
                          <w:color w:val="FF0000"/>
                          <w:spacing w:val="4"/>
                          <w:kern w:val="0"/>
                          <w:sz w:val="24"/>
                          <w:fitText w:val="482" w:id="1"/>
                        </w:rPr>
                        <w:t>宮</w:t>
                      </w:r>
                      <w:r>
                        <w:rPr>
                          <w:rFonts w:hint="eastAsia"/>
                          <w:b w:val="1"/>
                          <w:color w:val="FF0000"/>
                          <w:spacing w:val="0"/>
                          <w:kern w:val="0"/>
                          <w:sz w:val="24"/>
                          <w:fitText w:val="482" w:id="1"/>
                        </w:rPr>
                        <w:t>崎</w:t>
                      </w:r>
                    </w:p>
                  </w:txbxContent>
                </v:textbox>
                <v:imagedata o:title=""/>
                <w10:wrap type="none" anchorx="text" anchory="text"/>
              </v:oval>
            </w:pict>
          </mc:Fallback>
        </mc:AlternateContent>
      </w:r>
      <w:r>
        <w:rPr>
          <w:rFonts w:hint="eastAsia" w:asciiTheme="majorEastAsia" w:hAnsiTheme="majorEastAsia" w:eastAsiaTheme="majorEastAsia"/>
          <w:b w:val="1"/>
          <w:sz w:val="24"/>
        </w:rPr>
        <w:t>令和</w:t>
      </w:r>
      <w:r>
        <w:rPr>
          <w:rFonts w:hint="eastAsia" w:ascii="AR P丸ゴシック体M" w:hAnsi="AR P丸ゴシック体M" w:eastAsia="AR P丸ゴシック体M"/>
          <w:sz w:val="24"/>
        </w:rPr>
        <w:t>２</w:t>
      </w:r>
      <w:r>
        <w:rPr>
          <w:rFonts w:hint="eastAsia" w:asciiTheme="majorEastAsia" w:hAnsiTheme="majorEastAsia" w:eastAsiaTheme="majorEastAsia"/>
          <w:b w:val="1"/>
          <w:sz w:val="24"/>
        </w:rPr>
        <w:t>年８月</w:t>
      </w:r>
      <w:r>
        <w:rPr>
          <w:rFonts w:hint="eastAsia" w:ascii="AR P丸ゴシック体M" w:hAnsi="AR P丸ゴシック体M" w:eastAsia="AR P丸ゴシック体M"/>
          <w:sz w:val="24"/>
        </w:rPr>
        <w:t>２０</w:t>
      </w:r>
      <w:r>
        <w:rPr>
          <w:rFonts w:hint="eastAsia" w:asciiTheme="majorEastAsia" w:hAnsiTheme="majorEastAsia" w:eastAsiaTheme="majorEastAsia"/>
          <w:b w:val="1"/>
          <w:sz w:val="24"/>
        </w:rPr>
        <w:t>日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w:t>
      </w:r>
    </w:p>
    <w:p>
      <w:pPr>
        <w:pStyle w:val="0"/>
        <w:tabs>
          <w:tab w:val="right" w:leader="none" w:pos="9638"/>
        </w:tabs>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mc:AlternateContent>
          <mc:Choice Requires="wps">
            <w:drawing>
              <wp:anchor distT="0" distB="0" distL="114300" distR="114300" simplePos="0" relativeHeight="10" behindDoc="0" locked="0" layoutInCell="1" hidden="0" allowOverlap="1">
                <wp:simplePos x="0" y="0"/>
                <wp:positionH relativeFrom="column">
                  <wp:posOffset>5633085</wp:posOffset>
                </wp:positionH>
                <wp:positionV relativeFrom="paragraph">
                  <wp:posOffset>222885</wp:posOffset>
                </wp:positionV>
                <wp:extent cx="523875" cy="609600"/>
                <wp:effectExtent l="635" t="635" r="29845" b="10795"/>
                <wp:wrapNone/>
                <wp:docPr id="1029" name="円/楕円 7"/>
                <a:graphic xmlns:a="http://schemas.openxmlformats.org/drawingml/2006/main">
                  <a:graphicData uri="http://schemas.microsoft.com/office/word/2010/wordprocessingShape">
                    <wps:wsp>
                      <wps:cNvPr id="1029" name="円/楕円 7"/>
                      <wps:cNvSpPr/>
                      <wps:spPr>
                        <a:xfrm>
                          <a:off x="0" y="0"/>
                          <a:ext cx="523875" cy="609600"/>
                        </a:xfrm>
                        <a:prstGeom prst="ellipse">
                          <a:avLst/>
                        </a:prstGeom>
                        <a:noFill/>
                        <a:ln w="25400" cap="flat" cmpd="sng" algn="ctr">
                          <a:solidFill>
                            <a:srgbClr val="FF0000"/>
                          </a:solidFill>
                          <a:prstDash val="solid"/>
                        </a:ln>
                        <a:effectLst/>
                      </wps:spPr>
                      <wps:txbx>
                        <w:txbxContent>
                          <w:p>
                            <w:pPr>
                              <w:pStyle w:val="0"/>
                              <w:jc w:val="center"/>
                              <w:rPr>
                                <w:rFonts w:hint="default" w:eastAsia="AR P丸ゴシック体E"/>
                                <w:b w:val="1"/>
                                <w:sz w:val="24"/>
                              </w:rPr>
                            </w:pPr>
                            <w:r>
                              <w:rPr>
                                <w:rFonts w:hint="eastAsia" w:eastAsia="AR P丸ゴシック体E"/>
                                <w:b w:val="1"/>
                                <w:color w:val="FF0000"/>
                                <w:sz w:val="24"/>
                              </w:rPr>
                              <w:t>霧島</w:t>
                            </w:r>
                          </w:p>
                        </w:txbxContent>
                      </wps:txbx>
                      <wps:bodyPr rot="0" vertOverflow="overflow" horzOverflow="overflow" vert="eaVert" wrap="square" numCol="1" spcCol="0" rtlCol="0" fromWordArt="0" anchor="ctr" anchorCtr="0" forceAA="0" compatLnSpc="1"/>
                    </wps:wsp>
                  </a:graphicData>
                </a:graphic>
              </wp:anchor>
            </w:drawing>
          </mc:Choice>
          <mc:Fallback>
            <w:pict>
              <v:oval id="円/楕円 7" style="v-text-anchor:middle;mso-wrap-distance-top:0pt;mso-wrap-distance-right:9pt;mso-wrap-distance-left:9pt;mso-wrap-distance-bottom:0pt;margin-top:17.55pt;margin-left:443.55pt;mso-position-horizontal-relative:text;mso-position-vertical-relative:text;position:absolute;height:48pt;width:41.25pt;z-index:10;" o:spid="_x0000_s1029" o:allowincell="t" o:allowoverlap="t" filled="f" stroked="t" strokecolor="#ff0000" strokeweight="2pt" o:spt="3">
                <v:fill/>
                <v:stroke linestyle="single" endcap="flat" dashstyle="solid" filltype="solid"/>
                <v:textbox style="layout-flow:vertical-ideographic;">
                  <w:txbxContent>
                    <w:p>
                      <w:pPr>
                        <w:pStyle w:val="0"/>
                        <w:jc w:val="center"/>
                        <w:rPr>
                          <w:rFonts w:hint="default" w:eastAsia="AR P丸ゴシック体E"/>
                          <w:b w:val="1"/>
                          <w:sz w:val="24"/>
                        </w:rPr>
                      </w:pPr>
                      <w:r>
                        <w:rPr>
                          <w:rFonts w:hint="eastAsia" w:eastAsia="AR P丸ゴシック体E"/>
                          <w:b w:val="1"/>
                          <w:color w:val="FF0000"/>
                          <w:sz w:val="24"/>
                        </w:rPr>
                        <w:t>霧島</w:t>
                      </w: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651510</wp:posOffset>
                </wp:positionH>
                <wp:positionV relativeFrom="paragraph">
                  <wp:posOffset>156210</wp:posOffset>
                </wp:positionV>
                <wp:extent cx="1838325" cy="590550"/>
                <wp:effectExtent l="635" t="635" r="594360" b="10795"/>
                <wp:wrapNone/>
                <wp:docPr id="1030" name="AutoShape 14"/>
                <a:graphic xmlns:a="http://schemas.openxmlformats.org/drawingml/2006/main">
                  <a:graphicData uri="http://schemas.microsoft.com/office/word/2010/wordprocessingShape">
                    <wps:wsp>
                      <wps:cNvPr id="1030" name="AutoShape 14"/>
                      <wps:cNvSpPr>
                        <a:spLocks noChangeArrowheads="1"/>
                      </wps:cNvSpPr>
                      <wps:spPr>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pPr>
                              <w:pStyle w:val="19"/>
                              <w:spacing w:before="0" w:beforeLines="0" w:beforeAutospacing="0" w:after="0" w:afterLines="0" w:afterAutospacing="0"/>
                              <w:rPr>
                                <w:rFonts w:hint="default"/>
                              </w:rPr>
                            </w:pPr>
                            <w:r>
                              <w:rPr>
                                <w:rFonts w:hint="eastAsia"/>
                                <w:color w:val="000000"/>
                                <w:sz w:val="22"/>
                              </w:rPr>
                              <w:t>　　必ず利用者もしくはその家族の署名押印が必要。</w:t>
                            </w:r>
                          </w:p>
                        </w:txbxContent>
                      </wps:txbx>
                      <wps:bodyPr vertOverflow="clip" horzOverflow="overflow" wrap="square" lIns="27432" tIns="18288" rIns="0" bIns="0" anchor="t"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style="v-text-anchor:top;mso-wrap-distance-top:0pt;mso-wrap-distance-right:9pt;mso-wrap-distance-left:9pt;mso-wrap-distance-bottom:0pt;margin-top:12.3pt;margin-left:51.3pt;mso-position-horizontal-relative:text;mso-position-vertical-relative:text;position:absolute;height:46.5pt;width:144.75pt;z-index:6;" o:spid="_x0000_s1030" o:allowincell="t" o:allowoverlap="t" filled="t" fillcolor="#ffff00" stroked="t" strokecolor="#000000" strokeweight="0.75pt" o:spt="62" type="#_x0000_t62" adj="28207,819">
                <v:fill/>
                <v:stroke miterlimit="8" filltype="solid"/>
                <v:textbox style="layout-flow:horizontal;" inset="0.7619999999999999mm,0.5079999999999999mm,0mm,0mm">
                  <w:txbxContent>
                    <w:p>
                      <w:pPr>
                        <w:pStyle w:val="19"/>
                        <w:spacing w:before="0" w:beforeLines="0" w:beforeAutospacing="0" w:after="0" w:afterLines="0" w:afterAutospacing="0"/>
                        <w:rPr>
                          <w:rFonts w:hint="default"/>
                        </w:rPr>
                      </w:pPr>
                      <w:r>
                        <w:rPr>
                          <w:rFonts w:hint="eastAsia"/>
                          <w:color w:val="000000"/>
                          <w:sz w:val="22"/>
                        </w:rPr>
                        <w:t>　　必ず利用者もしくはその家族の署名押印が必要。</w:t>
                      </w:r>
                    </w:p>
                  </w:txbxContent>
                </v:textbox>
                <v:imagedata o:title=""/>
                <w10:wrap type="none" anchorx="text" anchory="text"/>
              </v:shape>
            </w:pict>
          </mc:Fallback>
        </mc:AlternateContent>
      </w:r>
      <w:r>
        <w:rPr>
          <w:rFonts w:hint="eastAsia" w:asciiTheme="majorEastAsia" w:hAnsiTheme="majorEastAsia" w:eastAsiaTheme="majorEastAsia"/>
          <w:b w:val="1"/>
          <w:sz w:val="24"/>
        </w:rPr>
        <w:t>　　　　　　　　　　　　　　　　　　　　利用者氏名：　</w:t>
      </w:r>
      <w:r>
        <w:rPr>
          <w:rFonts w:hint="eastAsia" w:ascii="AR P丸ゴシック体M" w:hAnsi="AR P丸ゴシック体M" w:eastAsia="AR P丸ゴシック体M"/>
          <w:sz w:val="24"/>
        </w:rPr>
        <w:t>宮崎　花子</w:t>
      </w:r>
      <w:r>
        <w:rPr>
          <w:rFonts w:hint="eastAsia" w:asciiTheme="majorEastAsia" w:hAnsiTheme="majorEastAsia" w:eastAsiaTheme="majorEastAsia"/>
          <w:b w:val="1"/>
          <w:sz w:val="24"/>
        </w:rPr>
        <w:t>　　　　　　　印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代理人氏名：　</w:t>
      </w:r>
      <w:r>
        <w:rPr>
          <w:rFonts w:hint="eastAsia" w:ascii="AR P丸ゴシック体M" w:hAnsi="AR P丸ゴシック体M" w:eastAsia="AR P丸ゴシック体M"/>
          <w:sz w:val="24"/>
        </w:rPr>
        <w:t>霧島　峰子</w:t>
      </w:r>
      <w:r>
        <w:rPr>
          <w:rFonts w:hint="eastAsia" w:asciiTheme="majorEastAsia" w:hAnsiTheme="majorEastAsia" w:eastAsiaTheme="majorEastAsia"/>
          <w:b w:val="1"/>
          <w:sz w:val="24"/>
        </w:rPr>
        <w:t>　　　　　　　印</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（続柄　　</w:t>
      </w:r>
      <w:r>
        <w:rPr>
          <w:rFonts w:hint="eastAsia" w:ascii="AR P丸ゴシック体M" w:hAnsi="AR P丸ゴシック体M" w:eastAsia="AR P丸ゴシック体M"/>
          <w:sz w:val="24"/>
        </w:rPr>
        <w:t>長女</w:t>
      </w:r>
      <w:r>
        <w:rPr>
          <w:rFonts w:hint="eastAsia" w:asciiTheme="majorEastAsia" w:hAnsiTheme="majorEastAsia" w:eastAsiaTheme="majorEastAsia"/>
          <w:b w:val="1"/>
          <w:sz w:val="24"/>
        </w:rPr>
        <w:t>　　　　）</w:t>
      </w:r>
    </w:p>
    <w:p>
      <w:pPr>
        <w:pStyle w:val="0"/>
        <w:jc w:val="center"/>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１　居宅サービスの種類　　　（　</w:t>
      </w:r>
      <w:r>
        <w:rPr>
          <w:rFonts w:hint="eastAsia" w:ascii="AR P丸ゴシック体M" w:hAnsi="AR P丸ゴシック体M" w:eastAsia="AR P丸ゴシック体M"/>
          <w:b w:val="1"/>
          <w:sz w:val="24"/>
        </w:rPr>
        <w:t>　</w:t>
      </w:r>
      <w:r>
        <w:rPr>
          <w:rFonts w:hint="eastAsia" w:ascii="AR P丸ゴシック体M" w:hAnsi="AR P丸ゴシック体M" w:eastAsia="AR P丸ゴシック体M"/>
          <w:sz w:val="24"/>
        </w:rPr>
        <w:t>通所リハビリテーション</w:t>
      </w:r>
      <w:r>
        <w:rPr>
          <w:rFonts w:hint="eastAsia" w:ascii="AR P丸ゴシック体M" w:hAnsi="AR P丸ゴシック体M" w:eastAsia="AR P丸ゴシック体M"/>
          <w:b w:val="1"/>
          <w:sz w:val="24"/>
        </w:rPr>
        <w:t>　</w:t>
      </w:r>
      <w:r>
        <w:rPr>
          <w:rFonts w:hint="eastAsia" w:asciiTheme="majorEastAsia" w:hAnsiTheme="majorEastAsia" w:eastAsiaTheme="majorEastAsia"/>
          <w:b w:val="1"/>
          <w:sz w:val="24"/>
        </w:rPr>
        <w:t>　）</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２　情報提供を受けた年月日　　　令和</w:t>
      </w:r>
      <w:r>
        <w:rPr>
          <w:rFonts w:hint="eastAsia" w:ascii="AR P丸ゴシック体M" w:hAnsi="AR P丸ゴシック体M" w:eastAsia="AR P丸ゴシック体M"/>
          <w:sz w:val="24"/>
        </w:rPr>
        <w:t>２</w:t>
      </w:r>
      <w:r>
        <w:rPr>
          <w:rFonts w:hint="eastAsia" w:asciiTheme="majorEastAsia" w:hAnsiTheme="majorEastAsia" w:eastAsiaTheme="majorEastAsia"/>
          <w:b w:val="1"/>
          <w:sz w:val="24"/>
        </w:rPr>
        <w:t>年</w:t>
      </w:r>
      <w:r>
        <w:rPr>
          <w:rFonts w:hint="eastAsia" w:asciiTheme="majorEastAsia" w:hAnsiTheme="majorEastAsia" w:eastAsiaTheme="majorEastAsia"/>
          <w:sz w:val="24"/>
        </w:rPr>
        <w:t>　</w:t>
      </w:r>
      <w:r>
        <w:rPr>
          <w:rFonts w:hint="eastAsia" w:ascii="AR P丸ゴシック体M" w:hAnsi="AR P丸ゴシック体M" w:eastAsia="AR P丸ゴシック体M"/>
          <w:sz w:val="24"/>
        </w:rPr>
        <w:t>８</w:t>
      </w:r>
      <w:r>
        <w:rPr>
          <w:rFonts w:hint="eastAsia" w:asciiTheme="majorEastAsia" w:hAnsiTheme="majorEastAsia" w:eastAsiaTheme="majorEastAsia"/>
          <w:b w:val="1"/>
          <w:sz w:val="24"/>
        </w:rPr>
        <w:t>月</w:t>
      </w:r>
      <w:r>
        <w:rPr>
          <w:rFonts w:hint="eastAsia" w:asciiTheme="majorEastAsia" w:hAnsiTheme="majorEastAsia" w:eastAsiaTheme="majorEastAsia"/>
          <w:sz w:val="24"/>
        </w:rPr>
        <w:t>　</w:t>
      </w:r>
      <w:r>
        <w:rPr>
          <w:rFonts w:hint="eastAsia" w:ascii="AR P丸ゴシック体M" w:hAnsi="AR P丸ゴシック体M" w:eastAsia="AR P丸ゴシック体M"/>
          <w:sz w:val="24"/>
        </w:rPr>
        <w:t>１９</w:t>
      </w:r>
      <w:r>
        <w:rPr>
          <w:rFonts w:hint="eastAsia" w:asciiTheme="majorEastAsia" w:hAnsiTheme="majorEastAsia" w:eastAsiaTheme="majorEastAsia"/>
          <w:b w:val="1"/>
          <w:sz w:val="24"/>
        </w:rPr>
        <w:t>日</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mc:AlternateContent>
          <mc:Choice Requires="wps">
            <w:drawing>
              <wp:anchor distT="0" distB="0" distL="114300" distR="114300" simplePos="0" relativeHeight="3" behindDoc="0" locked="0" layoutInCell="1" hidden="0" allowOverlap="1">
                <wp:simplePos x="0" y="0"/>
                <wp:positionH relativeFrom="column">
                  <wp:posOffset>194310</wp:posOffset>
                </wp:positionH>
                <wp:positionV relativeFrom="paragraph">
                  <wp:posOffset>203835</wp:posOffset>
                </wp:positionV>
                <wp:extent cx="5667375" cy="561975"/>
                <wp:effectExtent l="635" t="635" r="29845" b="10795"/>
                <wp:wrapNone/>
                <wp:docPr id="1031" name="大かっこ 4"/>
                <a:graphic xmlns:a="http://schemas.openxmlformats.org/drawingml/2006/main">
                  <a:graphicData uri="http://schemas.microsoft.com/office/word/2010/wordprocessingShape">
                    <wps:wsp>
                      <wps:cNvPr id="1031" name="大かっこ 4"/>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top:0pt;mso-wrap-distance-right:9pt;mso-wrap-distance-left:9pt;mso-wrap-distance-bottom:0pt;margin-top:16.05pt;margin-left:15.3pt;mso-position-horizontal-relative:text;mso-position-vertical-relative:text;position:absolute;height:44.25pt;width:446.25pt;z-index:3;" o:spid="_x0000_s1031" o:allowincell="t" o:allowoverlap="t" filled="f" stroked="t" strokecolor="#000000" strokeweight="1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b w:val="1"/>
          <w:sz w:val="24"/>
        </w:rPr>
        <w:t>３　上記事業所を選んだ理由</w:t>
      </w:r>
    </w:p>
    <w:p>
      <w:pPr>
        <w:pStyle w:val="0"/>
        <w:jc w:val="left"/>
        <w:rPr>
          <w:rFonts w:hint="default" w:ascii="AR P丸ゴシック体M" w:hAnsi="AR P丸ゴシック体M" w:eastAsia="AR P丸ゴシック体M"/>
          <w:sz w:val="24"/>
          <w:u w:val="single" w:color="auto"/>
        </w:rPr>
      </w:pPr>
      <w:r>
        <w:rPr>
          <w:rFonts w:hint="eastAsia" w:asciiTheme="majorEastAsia" w:hAnsiTheme="majorEastAsia" w:eastAsiaTheme="majorEastAsia"/>
          <w:b w:val="1"/>
          <w:sz w:val="24"/>
        </w:rPr>
        <w:t>　　　</w:t>
      </w:r>
      <w:r>
        <w:rPr>
          <w:rFonts w:hint="eastAsia" w:ascii="AR P丸ゴシック体M" w:hAnsi="AR P丸ゴシック体M" w:eastAsia="AR P丸ゴシック体M"/>
          <w:sz w:val="24"/>
        </w:rPr>
        <w:t>飲み込みが悪く、むせが気になっているが、その改善のための体制のあるため。</w:t>
      </w:r>
    </w:p>
    <w:p>
      <w:pPr>
        <w:pStyle w:val="0"/>
        <w:jc w:val="left"/>
        <w:rPr>
          <w:rFonts w:hint="default" w:asciiTheme="majorEastAsia" w:hAnsiTheme="majorEastAsia" w:eastAsiaTheme="majorEastAsia"/>
          <w:sz w:val="24"/>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3604260</wp:posOffset>
                </wp:positionH>
                <wp:positionV relativeFrom="paragraph">
                  <wp:posOffset>41910</wp:posOffset>
                </wp:positionV>
                <wp:extent cx="2457450" cy="733425"/>
                <wp:effectExtent l="358775" t="635" r="29845" b="10795"/>
                <wp:wrapNone/>
                <wp:docPr id="1032" name="AutoShape 14"/>
                <a:graphic xmlns:a="http://schemas.openxmlformats.org/drawingml/2006/main">
                  <a:graphicData uri="http://schemas.microsoft.com/office/word/2010/wordprocessingShape">
                    <wps:wsp>
                      <wps:cNvPr id="1032" name="AutoShape 14"/>
                      <wps:cNvSpPr>
                        <a:spLocks noChangeArrowheads="1"/>
                      </wps:cNvSpPr>
                      <wps:spPr>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pPr>
                              <w:pStyle w:val="19"/>
                              <w:spacing w:before="0" w:beforeLines="0" w:beforeAutospacing="0" w:after="0" w:afterLines="0" w:afterAutospacing="0"/>
                              <w:rPr>
                                <w:rFonts w:hint="default"/>
                                <w:sz w:val="21"/>
                              </w:rPr>
                            </w:pPr>
                            <w:r>
                              <w:rPr>
                                <w:rFonts w:hint="eastAsia"/>
                                <w:color w:val="000000"/>
                                <w:sz w:val="22"/>
                              </w:rPr>
                              <w:t>　</w:t>
                            </w:r>
                            <w:r>
                              <w:rPr>
                                <w:rFonts w:hint="eastAsia"/>
                                <w:color w:val="000000"/>
                                <w:sz w:val="20"/>
                              </w:rPr>
                              <w:t>　居宅サービス計画の第１表などとの整合性に留意すること。この場合は口腔機能向上加算を算定していることを想定している。</w:t>
                            </w:r>
                          </w:p>
                        </w:txbxContent>
                      </wps:txbx>
                      <wps:bodyPr vertOverflow="clip" horzOverflow="overflow" wrap="square" lIns="27432" tIns="18288" rIns="0" bIns="0" anchor="t"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style="v-text-anchor:top;mso-wrap-distance-top:0pt;mso-wrap-distance-right:9pt;mso-wrap-distance-left:9pt;mso-wrap-distance-bottom:0pt;margin-top:3.3pt;margin-left:283.8pt;mso-position-horizontal-relative:text;mso-position-vertical-relative:text;position:absolute;height:57.75pt;width:193.5pt;z-index:7;" o:spid="_x0000_s1032" o:allowincell="t" o:allowoverlap="t" filled="t" fillcolor="#ffff00" stroked="t" strokecolor="#000000" strokeweight="0.75pt" o:spt="62" type="#_x0000_t62" adj="-3136,605">
                <v:fill/>
                <v:stroke miterlimit="8" filltype="solid"/>
                <v:textbox style="layout-flow:horizontal;" inset="0.7619999999999999mm,0.5079999999999999mm,0mm,0mm">
                  <w:txbxContent>
                    <w:p>
                      <w:pPr>
                        <w:pStyle w:val="19"/>
                        <w:spacing w:before="0" w:beforeLines="0" w:beforeAutospacing="0" w:after="0" w:afterLines="0" w:afterAutospacing="0"/>
                        <w:rPr>
                          <w:rFonts w:hint="default"/>
                          <w:sz w:val="21"/>
                        </w:rPr>
                      </w:pPr>
                      <w:r>
                        <w:rPr>
                          <w:rFonts w:hint="eastAsia"/>
                          <w:color w:val="000000"/>
                          <w:sz w:val="22"/>
                        </w:rPr>
                        <w:t>　</w:t>
                      </w:r>
                      <w:r>
                        <w:rPr>
                          <w:rFonts w:hint="eastAsia"/>
                          <w:color w:val="000000"/>
                          <w:sz w:val="20"/>
                        </w:rPr>
                        <w:t>　居宅サービス計画の第１表などとの整合性に留意すること。この場合は口腔機能向上加算を算定していることを想定している。</w:t>
                      </w:r>
                    </w:p>
                  </w:txbxContent>
                </v:textbox>
                <v:imagedata o:title=""/>
                <w10:wrap type="none" anchorx="text" anchory="text"/>
              </v:shape>
            </w:pict>
          </mc:Fallback>
        </mc:AlternateContent>
      </w:r>
      <w:r>
        <w:rPr>
          <w:rFonts w:hint="eastAsia" w:asciiTheme="majorEastAsia" w:hAnsiTheme="majorEastAsia" w:eastAsiaTheme="majorEastAsia"/>
          <w:sz w:val="24"/>
        </w:rPr>
        <w:t>　　　</w:t>
      </w:r>
    </w:p>
    <w:p>
      <w:pPr>
        <w:pStyle w:val="0"/>
        <w:jc w:val="left"/>
        <w:rPr>
          <w:rFonts w:hint="default" w:asciiTheme="majorEastAsia" w:hAnsiTheme="majorEastAsia" w:eastAsiaTheme="majorEastAsia"/>
          <w:b w:val="1"/>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４　情報提供を受けた居宅サービス事業所の種類</w:t>
      </w:r>
    </w:p>
    <w:tbl>
      <w:tblPr>
        <w:tblStyle w:val="24"/>
        <w:tblW w:w="9039" w:type="dxa"/>
        <w:tblInd w:w="420" w:type="dxa"/>
        <w:tblLayout w:type="fixed"/>
        <w:tblLook w:firstRow="1" w:lastRow="0" w:firstColumn="1" w:lastColumn="0" w:noHBand="0" w:noVBand="1" w:val="04A0"/>
      </w:tblPr>
      <w:tblGrid>
        <w:gridCol w:w="675"/>
        <w:gridCol w:w="2694"/>
        <w:gridCol w:w="2835"/>
        <w:gridCol w:w="2835"/>
      </w:tblGrid>
      <w:tr>
        <w:trPr/>
        <w:tc>
          <w:tcPr>
            <w:tcW w:w="675" w:type="dxa"/>
            <w:vAlign w:val="top"/>
          </w:tcPr>
          <w:p>
            <w:pPr>
              <w:pStyle w:val="0"/>
              <w:spacing w:line="276" w:lineRule="auto"/>
              <w:jc w:val="center"/>
              <w:rPr>
                <w:rFonts w:hint="default" w:asciiTheme="majorEastAsia" w:hAnsiTheme="majorEastAsia" w:eastAsiaTheme="majorEastAsia"/>
                <w:b w:val="1"/>
                <w:sz w:val="24"/>
              </w:rPr>
            </w:pPr>
          </w:p>
        </w:tc>
        <w:tc>
          <w:tcPr>
            <w:tcW w:w="2694"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事業所番号</w:t>
            </w:r>
          </w:p>
        </w:tc>
        <w:tc>
          <w:tcPr>
            <w:tcW w:w="283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事業所名</w:t>
            </w:r>
          </w:p>
        </w:tc>
        <w:tc>
          <w:tcPr>
            <w:tcW w:w="283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事業所所在地</w:t>
            </w: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１</w:t>
            </w:r>
          </w:p>
        </w:tc>
        <w:tc>
          <w:tcPr>
            <w:tcW w:w="2694"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45111111</w:t>
            </w:r>
            <w:r>
              <w:rPr>
                <w:rFonts w:hint="eastAsia" w:ascii="AR P丸ゴシック体M" w:hAnsi="AR P丸ゴシック体M" w:eastAsia="AR P丸ゴシック体M"/>
                <w:sz w:val="22"/>
              </w:rPr>
              <w:t>１</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0"/>
              </w:rPr>
              <w:t>○○病院リハビリテーション</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都城市○○町１１－１</w:t>
            </w: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２</w:t>
            </w:r>
          </w:p>
        </w:tc>
        <w:tc>
          <w:tcPr>
            <w:tcW w:w="2694"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452222222</w:t>
            </w:r>
          </w:p>
        </w:tc>
        <w:tc>
          <w:tcPr>
            <w:tcW w:w="2835" w:type="dxa"/>
            <w:vAlign w:val="top"/>
          </w:tcPr>
          <w:p>
            <w:pPr>
              <w:pStyle w:val="0"/>
              <w:spacing w:line="276" w:lineRule="auto"/>
              <w:jc w:val="center"/>
              <w:rPr>
                <w:rFonts w:hint="default" w:ascii="AR P丸ゴシック体M" w:hAnsi="AR P丸ゴシック体M" w:eastAsia="AR P丸ゴシック体M"/>
                <w:sz w:val="22"/>
              </w:rPr>
            </w:pPr>
            <w:bookmarkStart w:id="0" w:name="_GoBack"/>
            <w:bookmarkEnd w:id="0"/>
            <w:r>
              <w:rPr>
                <w:rFonts w:hint="eastAsia" w:ascii="AR P丸ゴシック体M" w:hAnsi="AR P丸ゴシック体M" w:eastAsia="AR P丸ゴシック体M"/>
                <w:sz w:val="22"/>
              </w:rPr>
              <w:t>□□リハビリテーション</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都城市○○１－２</w:t>
            </w: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３</w:t>
            </w:r>
          </w:p>
        </w:tc>
        <w:tc>
          <w:tcPr>
            <w:tcW w:w="2694"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453333333</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デイケア△△</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都城市××１５－３６</w:t>
            </w: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４</w:t>
            </w:r>
          </w:p>
        </w:tc>
        <w:tc>
          <w:tcPr>
            <w:tcW w:w="2694"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456565455</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●●病院</w:t>
            </w:r>
          </w:p>
        </w:tc>
        <w:tc>
          <w:tcPr>
            <w:tcW w:w="2835" w:type="dxa"/>
            <w:vAlign w:val="top"/>
          </w:tcPr>
          <w:p>
            <w:pPr>
              <w:pStyle w:val="0"/>
              <w:spacing w:line="276" w:lineRule="auto"/>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都城市●●１－１</w:t>
            </w: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５</w:t>
            </w:r>
          </w:p>
        </w:tc>
        <w:tc>
          <w:tcPr>
            <w:tcW w:w="2694"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６</w:t>
            </w:r>
          </w:p>
        </w:tc>
        <w:tc>
          <w:tcPr>
            <w:tcW w:w="2694"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７</w:t>
            </w:r>
          </w:p>
        </w:tc>
        <w:tc>
          <w:tcPr>
            <w:tcW w:w="2694"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８</w:t>
            </w:r>
          </w:p>
        </w:tc>
        <w:tc>
          <w:tcPr>
            <w:tcW w:w="2694"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９</w:t>
            </w:r>
          </w:p>
        </w:tc>
        <w:tc>
          <w:tcPr>
            <w:tcW w:w="2694"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r>
      <w:tr>
        <w:trPr/>
        <w:tc>
          <w:tcPr>
            <w:tcW w:w="675" w:type="dxa"/>
            <w:vAlign w:val="top"/>
          </w:tcPr>
          <w:p>
            <w:pPr>
              <w:pStyle w:val="0"/>
              <w:spacing w:line="276"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10</w:t>
            </w:r>
          </w:p>
        </w:tc>
        <w:tc>
          <w:tcPr>
            <w:tcW w:w="2694"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c>
          <w:tcPr>
            <w:tcW w:w="2835" w:type="dxa"/>
            <w:vAlign w:val="top"/>
          </w:tcPr>
          <w:p>
            <w:pPr>
              <w:pStyle w:val="0"/>
              <w:spacing w:line="276" w:lineRule="auto"/>
              <w:jc w:val="center"/>
              <w:rPr>
                <w:rFonts w:hint="default" w:asciiTheme="majorEastAsia" w:hAnsiTheme="majorEastAsia" w:eastAsiaTheme="majorEastAsia"/>
                <w:b w:val="1"/>
                <w:sz w:val="22"/>
              </w:rPr>
            </w:pPr>
          </w:p>
        </w:tc>
      </w:tr>
    </w:tbl>
    <w:p>
      <w:pPr>
        <w:pStyle w:val="0"/>
        <w:jc w:val="left"/>
        <w:rPr>
          <w:rFonts w:hint="default" w:asciiTheme="majorEastAsia" w:hAnsiTheme="majorEastAsia" w:eastAsiaTheme="majorEastAsia"/>
          <w:sz w:val="24"/>
        </w:rPr>
      </w:pPr>
      <w:r>
        <w:rPr>
          <w:rFonts w:hint="eastAsia" w:asciiTheme="majorEastAsia" w:hAnsiTheme="majorEastAsia" w:eastAsiaTheme="majorEastAsia"/>
          <w:b w:val="1"/>
          <w:sz w:val="24"/>
        </w:rPr>
        <w:t>　　</w:t>
      </w:r>
      <w:r>
        <w:rPr>
          <w:rFonts w:hint="eastAsia" w:asciiTheme="majorEastAsia" w:hAnsiTheme="majorEastAsia" w:eastAsiaTheme="majorEastAsia"/>
          <w:sz w:val="24"/>
        </w:rPr>
        <w:t>※欄が不足する場合は行を追加するか別紙としてください。</w:t>
      </w:r>
    </w:p>
    <w:p>
      <w:pPr>
        <w:pStyle w:val="0"/>
        <w:jc w:val="left"/>
        <w:rPr>
          <w:rFonts w:hint="default" w:asciiTheme="majorEastAsia" w:hAnsiTheme="majorEastAsia" w:eastAsiaTheme="majorEastAsia"/>
          <w:b w:val="1"/>
          <w:sz w:val="24"/>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3670935</wp:posOffset>
                </wp:positionH>
                <wp:positionV relativeFrom="paragraph">
                  <wp:posOffset>17145</wp:posOffset>
                </wp:positionV>
                <wp:extent cx="2257425" cy="628650"/>
                <wp:effectExtent l="727710" t="635" r="29845" b="10795"/>
                <wp:wrapNone/>
                <wp:docPr id="1033" name="AutoShape 14"/>
                <a:graphic xmlns:a="http://schemas.openxmlformats.org/drawingml/2006/main">
                  <a:graphicData uri="http://schemas.microsoft.com/office/word/2010/wordprocessingShape">
                    <wps:wsp>
                      <wps:cNvPr id="1033" name="AutoShape 14"/>
                      <wps:cNvSpPr>
                        <a:spLocks noChangeArrowheads="1"/>
                      </wps:cNvSpPr>
                      <wps:spPr>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pPr>
                              <w:pStyle w:val="19"/>
                              <w:spacing w:before="0" w:beforeLines="0" w:beforeAutospacing="0" w:after="0" w:afterLines="0" w:afterAutospacing="0"/>
                              <w:rPr>
                                <w:rFonts w:hint="default"/>
                              </w:rPr>
                            </w:pPr>
                            <w:r>
                              <w:rPr>
                                <w:rFonts w:hint="eastAsia"/>
                                <w:color w:val="000000"/>
                                <w:sz w:val="22"/>
                              </w:rPr>
                              <w:t>　利用者やその家族にとって分かりやすく情報が十分なものであること。</w:t>
                            </w:r>
                          </w:p>
                        </w:txbxContent>
                      </wps:txbx>
                      <wps:bodyPr vertOverflow="clip" horzOverflow="overflow" wrap="square" lIns="27432" tIns="18288" rIns="0" bIns="0" anchor="t"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style="v-text-anchor:top;mso-wrap-distance-top:0pt;mso-wrap-distance-right:9pt;mso-wrap-distance-left:9pt;mso-wrap-distance-bottom:0pt;margin-top:1.35pt;margin-left:289.05pt;mso-position-horizontal-relative:text;mso-position-vertical-relative:text;position:absolute;height:49.5pt;width:177.75pt;z-index:8;" o:spid="_x0000_s1033" o:allowincell="t" o:allowoverlap="t" filled="t" fillcolor="#ffff00" stroked="t" strokecolor="#000000" strokeweight="0.75pt" o:spt="62" type="#_x0000_t62" adj="-6937,3583">
                <v:fill/>
                <v:stroke miterlimit="8" filltype="solid"/>
                <v:textbox style="layout-flow:horizontal;" inset="0.7619999999999999mm,0.5079999999999999mm,0mm,0mm">
                  <w:txbxContent>
                    <w:p>
                      <w:pPr>
                        <w:pStyle w:val="19"/>
                        <w:spacing w:before="0" w:beforeLines="0" w:beforeAutospacing="0" w:after="0" w:afterLines="0" w:afterAutospacing="0"/>
                        <w:rPr>
                          <w:rFonts w:hint="default"/>
                        </w:rPr>
                      </w:pPr>
                      <w:r>
                        <w:rPr>
                          <w:rFonts w:hint="eastAsia"/>
                          <w:color w:val="000000"/>
                          <w:sz w:val="22"/>
                        </w:rPr>
                        <w:t>　利用者やその家族にとって分かりやすく情報が十分なものであること。</w:t>
                      </w:r>
                    </w:p>
                  </w:txbxContent>
                </v:textbox>
                <v:imagedata o:title=""/>
                <w10:wrap type="none" anchorx="text" anchory="text"/>
              </v:shape>
            </w:pict>
          </mc:Fallback>
        </mc:AlternateContent>
      </w:r>
      <w:r>
        <w:rPr>
          <w:rFonts w:hint="eastAsia" w:asciiTheme="majorEastAsia" w:hAnsiTheme="majorEastAsia" w:eastAsiaTheme="majorEastAsia"/>
          <w:b w:val="1"/>
          <w:sz w:val="24"/>
        </w:rPr>
        <w:t>５　情報提供にあたり手渡された資料</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（１）介護サービス情報公表システムの公表情報</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（２）ワムネットの介護事業者情報</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mc:AlternateContent>
          <mc:Choice Requires="wps">
            <w:drawing>
              <wp:anchor distT="0" distB="0" distL="114300" distR="114300" simplePos="0" relativeHeight="5" behindDoc="0" locked="0" layoutInCell="1" hidden="0" allowOverlap="1">
                <wp:simplePos x="0" y="0"/>
                <wp:positionH relativeFrom="column">
                  <wp:posOffset>194310</wp:posOffset>
                </wp:positionH>
                <wp:positionV relativeFrom="paragraph">
                  <wp:posOffset>198120</wp:posOffset>
                </wp:positionV>
                <wp:extent cx="409575" cy="238125"/>
                <wp:effectExtent l="635" t="635" r="29845" b="10795"/>
                <wp:wrapNone/>
                <wp:docPr id="1034" name="円/楕円 4"/>
                <a:graphic xmlns:a="http://schemas.openxmlformats.org/drawingml/2006/main">
                  <a:graphicData uri="http://schemas.microsoft.com/office/word/2010/wordprocessingShape">
                    <wps:wsp>
                      <wps:cNvPr id="1034" name="円/楕円 4"/>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oval id="円/楕円 4" style="mso-wrap-distance-top:0pt;mso-wrap-distance-right:9pt;mso-wrap-distance-left:9pt;mso-wrap-distance-bottom:0pt;margin-top:15.6pt;margin-left:15.3pt;mso-position-horizontal-relative:text;mso-position-vertical-relative:text;position:absolute;height:18.75pt;width:32.25pt;z-index:5;" o:spid="_x0000_s1034" o:allowincell="t" o:allowoverlap="t" filled="f" stroked="t" strokecolor="#000000 [3200]" strokeweight="2pt" o:spt="3">
                <v:fill/>
                <v:stroke linestyle="single" endcap="flat" dashstyle="solid" filltype="solid"/>
                <v:textbox style="layout-flow:horizontal;"/>
                <v:imagedata o:title=""/>
                <w10:wrap type="none" anchorx="text" anchory="text"/>
              </v:oval>
            </w:pict>
          </mc:Fallback>
        </mc:AlternateContent>
      </w:r>
      <w:r>
        <w:rPr>
          <w:rFonts w:hint="eastAsia" w:asciiTheme="majorEastAsia" w:hAnsiTheme="majorEastAsia" w:eastAsiaTheme="majorEastAsia"/>
          <w:b w:val="1"/>
          <w:sz w:val="24"/>
        </w:rPr>
        <w:t>　（３）自治体が作成した事業所一覧表</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（４）事業所のパンフレット</w:t>
      </w: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　（５）その他（資料名：　　　　　　　　　　　　　　　　　　　）</w:t>
      </w:r>
    </w:p>
    <w:p>
      <w:pPr>
        <w:pStyle w:val="0"/>
        <w:jc w:val="left"/>
        <w:rPr>
          <w:rFonts w:hint="default" w:asciiTheme="majorEastAsia" w:hAnsiTheme="majorEastAsia" w:eastAsiaTheme="majorEastAsia"/>
          <w:b w:val="1"/>
          <w:sz w:val="24"/>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日付、利用者もしくは代理人の署名欄及び３以外は事業所で記載してもかまいません。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6</Words>
  <Characters>857</Characters>
  <Application>JUST Note</Application>
  <Lines>139</Lines>
  <Paragraphs>82</Paragraphs>
  <CharactersWithSpaces>1223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渡邊 和恵</dc:creator>
  <cp:lastModifiedBy>中田　千佳</cp:lastModifiedBy>
  <cp:lastPrinted>2020-03-04T23:49:55Z</cp:lastPrinted>
  <dcterms:created xsi:type="dcterms:W3CDTF">2015-08-17T06:34:00Z</dcterms:created>
  <dcterms:modified xsi:type="dcterms:W3CDTF">2020-03-04T23:50:13Z</dcterms:modified>
  <cp:revision>11</cp:revision>
</cp:coreProperties>
</file>